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CA97" w14:textId="066F3460" w:rsidR="004242D9" w:rsidRPr="004242D9" w:rsidRDefault="00973388" w:rsidP="00D005F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ЗВІТ</w:t>
      </w:r>
    </w:p>
    <w:p w14:paraId="25F61CD9" w14:textId="77777777" w:rsidR="0063393C" w:rsidRDefault="004242D9" w:rsidP="00D005F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424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про виконання річного плану </w:t>
      </w:r>
      <w:r w:rsidR="00633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здійснення </w:t>
      </w:r>
      <w:r w:rsidR="007263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</w:t>
      </w:r>
      <w:r w:rsidRPr="00424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аходів </w:t>
      </w:r>
    </w:p>
    <w:p w14:paraId="78398878" w14:textId="7E3081F2" w:rsidR="00CF04C9" w:rsidRDefault="004242D9" w:rsidP="00D005F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4242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державного нагляду (контролю) </w:t>
      </w:r>
      <w:r w:rsidR="00633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КРАІЛ</w:t>
      </w:r>
    </w:p>
    <w:p w14:paraId="34222A1A" w14:textId="77777777" w:rsidR="004242D9" w:rsidRPr="004242D9" w:rsidRDefault="004242D9" w:rsidP="004242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</w:p>
    <w:p w14:paraId="6AAC9B91" w14:textId="77777777" w:rsidR="004242D9" w:rsidRPr="004242D9" w:rsidRDefault="004242D9" w:rsidP="000573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Закон України «Про державне регулювання діяльності щодо організації та проведення азартних ігор» (далі – Закон) визначає правові засади здійснення державного регулювання господарської діяльності у сфері організації та проведення азартних ігор в Україні, визначає правові, економічні, соціальні та організаційні умови функціонування азартних ігор.</w:t>
      </w:r>
    </w:p>
    <w:p w14:paraId="7AD90920" w14:textId="71AFA338" w:rsidR="004242D9" w:rsidRPr="004242D9" w:rsidRDefault="004242D9" w:rsidP="000573C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Згідно з Положенням про Комісію з регулювання азартних ігор та лотерей, затвердженим </w:t>
      </w:r>
      <w:r w:rsidR="005A711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</w:t>
      </w: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остановою Кабінету Міністрів України від 23</w:t>
      </w:r>
      <w:r w:rsidR="005A711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вересня </w:t>
      </w: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202</w:t>
      </w:r>
      <w:r w:rsidR="00733D0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0</w:t>
      </w:r>
      <w:r w:rsidR="005A711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року </w:t>
      </w: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№ 891, КРАІЛ є центральним органом виконавчої влади із спеціальним статусом, що забезпечує державне регулювання діяльності у сфері організації та проведення азартних ігор та лотерей.</w:t>
      </w:r>
    </w:p>
    <w:p w14:paraId="73400FB3" w14:textId="261D53E6" w:rsidR="004242D9" w:rsidRDefault="004242D9" w:rsidP="000573C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Відповідно до пункту 21 частини першої статті 8 Закону</w:t>
      </w:r>
      <w:r w:rsidR="005A711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</w:t>
      </w:r>
      <w:r w:rsidRPr="004242D9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на КРАІЛ покладено повноваження щодо організації та здійснення державного контролю за організацією та проведенням азартних ігор, зокрема контролю за додержанням Закону, ліцензійних умов, шляхом проведення планових, позапланових та фактичних перевірок, у тому числі методом контрольних закупок.</w:t>
      </w:r>
    </w:p>
    <w:p w14:paraId="623D60D9" w14:textId="798F7F5E" w:rsidR="000573C0" w:rsidRDefault="000573C0" w:rsidP="000573C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КРАІЛ проведено оцінку ступеня ризику від провадження організаторами азартних ігор господарської діяльності у сфері організації та проведення азартних ігор</w:t>
      </w:r>
      <w:r w:rsidR="00193F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запланованої</w:t>
      </w: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рік</w:t>
      </w:r>
      <w:r w:rsidR="00193F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</w:t>
      </w: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та визначено Перелік суб’єктів господарювання, які підлягають плановим заходам державного нагляду (контролю) 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році, що затверджений рішенням КРАІЛ </w:t>
      </w:r>
      <w:r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13.10.2023 </w:t>
      </w:r>
      <w:r w:rsidR="00262DF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№ 319 </w:t>
      </w: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«Про визначення Переліку суб’єктів господарювання, які підлягають плановим заходам державного нагляду (контролю) у 202</w:t>
      </w:r>
      <w:r w:rsidR="00357FA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Pr="00B6057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році».</w:t>
      </w:r>
    </w:p>
    <w:p w14:paraId="4C9C93CA" w14:textId="22C130C4" w:rsidR="00B32A08" w:rsidRPr="00B32A08" w:rsidRDefault="00B32A08" w:rsidP="00D828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D8281A">
        <w:rPr>
          <w:rFonts w:ascii="Times New Roman" w:hAnsi="Times New Roman" w:cs="Times New Roman"/>
          <w:sz w:val="28"/>
          <w:szCs w:val="28"/>
        </w:rPr>
        <w:t>Слід зазначити, що визначення переліку суб’єктів господарювання, які підлягають плановим заходам державного нагляду (контролю) у лотерейній сфері, та забезпечення внесення визначених законодавством відомостей до інтегрованої автоматизованої системи державного нагляду (контролю) здійснюватимуться після прийняття Кабінетом Міністрів України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</w:t>
      </w:r>
      <w:r w:rsidR="00844F5D">
        <w:rPr>
          <w:rFonts w:ascii="Times New Roman" w:hAnsi="Times New Roman" w:cs="Times New Roman"/>
          <w:sz w:val="28"/>
          <w:szCs w:val="28"/>
        </w:rPr>
        <w:t xml:space="preserve">, на підставі яких має бути розроблена та затверджена уніфікована форма </w:t>
      </w:r>
      <w:proofErr w:type="spellStart"/>
      <w:r w:rsidR="00844F5D">
        <w:rPr>
          <w:rFonts w:ascii="Times New Roman" w:hAnsi="Times New Roman" w:cs="Times New Roman"/>
          <w:sz w:val="28"/>
          <w:szCs w:val="28"/>
        </w:rPr>
        <w:t>акт</w:t>
      </w:r>
      <w:r w:rsidR="00193F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B577D">
        <w:rPr>
          <w:rFonts w:ascii="Times New Roman" w:hAnsi="Times New Roman" w:cs="Times New Roman"/>
          <w:sz w:val="28"/>
          <w:szCs w:val="28"/>
        </w:rPr>
        <w:t xml:space="preserve">, складеного за результатами проведення планового (позапланового) заходу державного нагляду (контролю) діяльності </w:t>
      </w:r>
      <w:r w:rsidR="00193F4D">
        <w:rPr>
          <w:rFonts w:ascii="Times New Roman" w:hAnsi="Times New Roman" w:cs="Times New Roman"/>
          <w:sz w:val="28"/>
          <w:szCs w:val="28"/>
        </w:rPr>
        <w:t>у</w:t>
      </w:r>
      <w:r w:rsidR="007B577D">
        <w:rPr>
          <w:rFonts w:ascii="Times New Roman" w:hAnsi="Times New Roman" w:cs="Times New Roman"/>
          <w:sz w:val="28"/>
          <w:szCs w:val="28"/>
        </w:rPr>
        <w:t xml:space="preserve"> сфері випуску та проведення лотерей. </w:t>
      </w:r>
      <w:r w:rsidR="00844F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FE725" w14:textId="5260B2C4" w:rsidR="007B76C8" w:rsidRPr="007B76C8" w:rsidRDefault="000E30FA" w:rsidP="000E30FA">
      <w:pPr>
        <w:widowControl w:val="0"/>
        <w:snapToGrid w:val="0"/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КРАІЛ з</w:t>
      </w:r>
      <w:r w:rsidR="007B76C8" w:rsidRPr="007B76C8">
        <w:rPr>
          <w:rFonts w:ascii="Times New Roman" w:hAnsi="Times New Roman" w:cs="Times New Roman"/>
          <w:sz w:val="28"/>
          <w:szCs w:val="28"/>
        </w:rPr>
        <w:t xml:space="preserve">абезпечено внесення до 01.11.2023 відомостей до інтегрованої автоматизованої системи державного (нагляду) контролю для формування системою комплексних планових заходів державного </w:t>
      </w:r>
      <w:r w:rsidR="007B76C8" w:rsidRPr="007B76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нагляду (контролю).</w:t>
      </w:r>
    </w:p>
    <w:p w14:paraId="1CBE4DEB" w14:textId="1C135ED2" w:rsidR="007B76C8" w:rsidRPr="007B76C8" w:rsidRDefault="007B76C8" w:rsidP="007B76C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7B76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результатами опрацювання внесеної інформації </w:t>
      </w:r>
      <w:r w:rsidRPr="007B76C8">
        <w:rPr>
          <w:rFonts w:ascii="Times New Roman" w:hAnsi="Times New Roman" w:cs="Times New Roman"/>
          <w:sz w:val="28"/>
          <w:szCs w:val="28"/>
        </w:rPr>
        <w:t xml:space="preserve">інтегрованою автоматизованою системою державного нагляду (контролю) сформовано План </w:t>
      </w:r>
      <w:r w:rsidRPr="007B76C8">
        <w:rPr>
          <w:rFonts w:ascii="Times New Roman" w:hAnsi="Times New Roman" w:cs="Times New Roman"/>
          <w:sz w:val="28"/>
          <w:szCs w:val="28"/>
        </w:rPr>
        <w:lastRenderedPageBreak/>
        <w:t>здійснення комплексних заходів державного нагляду (контролю) органів державного нагляду (контролю) на 2024 рік, затверджений наказом Державної регуляторної служби України від 14.11.2023 № 183 (</w:t>
      </w:r>
      <w:r w:rsidRPr="007B76C8">
        <w:rPr>
          <w:rFonts w:ascii="Times New Roman" w:hAnsi="Times New Roman" w:cs="Times New Roman"/>
          <w:i/>
          <w:iCs/>
          <w:sz w:val="28"/>
          <w:szCs w:val="28"/>
        </w:rPr>
        <w:t xml:space="preserve">розміщений на офіційному </w:t>
      </w:r>
      <w:proofErr w:type="spellStart"/>
      <w:r w:rsidRPr="007B76C8">
        <w:rPr>
          <w:rFonts w:ascii="Times New Roman" w:hAnsi="Times New Roman" w:cs="Times New Roman"/>
          <w:i/>
          <w:iCs/>
          <w:sz w:val="28"/>
          <w:szCs w:val="28"/>
        </w:rPr>
        <w:t>вебсайті</w:t>
      </w:r>
      <w:proofErr w:type="spellEnd"/>
      <w:r w:rsidRPr="007B76C8">
        <w:rPr>
          <w:rFonts w:ascii="Times New Roman" w:hAnsi="Times New Roman" w:cs="Times New Roman"/>
          <w:i/>
          <w:iCs/>
          <w:sz w:val="28"/>
          <w:szCs w:val="28"/>
        </w:rPr>
        <w:t xml:space="preserve"> ДРС </w:t>
      </w:r>
      <w:r w:rsidRPr="007B76C8">
        <w:rPr>
          <w:rFonts w:ascii="Times New Roman" w:hAnsi="Times New Roman" w:cs="Times New Roman"/>
          <w:i/>
          <w:iCs/>
          <w:sz w:val="28"/>
          <w:szCs w:val="28"/>
          <w:lang w:val="en-US"/>
        </w:rPr>
        <w:t>www</w:t>
      </w:r>
      <w:r w:rsidRPr="007B76C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7B76C8">
        <w:rPr>
          <w:rFonts w:ascii="Times New Roman" w:hAnsi="Times New Roman" w:cs="Times New Roman"/>
          <w:i/>
          <w:iCs/>
          <w:sz w:val="28"/>
          <w:szCs w:val="28"/>
          <w:lang w:val="en-US"/>
        </w:rPr>
        <w:t>drs</w:t>
      </w:r>
      <w:proofErr w:type="spellEnd"/>
      <w:r w:rsidRPr="007B76C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B76C8">
        <w:rPr>
          <w:rFonts w:ascii="Times New Roman" w:hAnsi="Times New Roman" w:cs="Times New Roman"/>
          <w:i/>
          <w:iCs/>
          <w:sz w:val="28"/>
          <w:szCs w:val="28"/>
          <w:lang w:val="en-US"/>
        </w:rPr>
        <w:t>gov</w:t>
      </w:r>
      <w:r w:rsidRPr="007B76C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7B76C8">
        <w:rPr>
          <w:rFonts w:ascii="Times New Roman" w:hAnsi="Times New Roman" w:cs="Times New Roman"/>
          <w:i/>
          <w:iCs/>
          <w:sz w:val="28"/>
          <w:szCs w:val="28"/>
          <w:lang w:val="en-US"/>
        </w:rPr>
        <w:t>ua</w:t>
      </w:r>
      <w:proofErr w:type="spellEnd"/>
      <w:r w:rsidRPr="007B76C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B76C8">
        <w:rPr>
          <w:rFonts w:ascii="Times New Roman" w:hAnsi="Times New Roman" w:cs="Times New Roman"/>
          <w:sz w:val="28"/>
          <w:szCs w:val="28"/>
        </w:rPr>
        <w:t>.</w:t>
      </w:r>
    </w:p>
    <w:p w14:paraId="7BA748A0" w14:textId="04F27AA5" w:rsidR="004242D9" w:rsidRDefault="00CA14C4" w:rsidP="000573C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21.11.2023 КРАІЛ рішенням № 404 було </w:t>
      </w:r>
      <w:r w:rsidR="004242D9"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затверджено Річний план здійснення заходів державного нагляду (контролю) К</w:t>
      </w:r>
      <w:r w:rsidR="00B60578"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омісії з регулювання азартних ігор та лотерей</w:t>
      </w:r>
      <w:r w:rsidR="004242D9"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4242D9"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рік</w:t>
      </w:r>
      <w:r w:rsidR="00B60578"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  <w:r w:rsidR="004242D9" w:rsidRPr="00FD1CA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14:paraId="22F28F60" w14:textId="77777777" w:rsidR="000573C0" w:rsidRDefault="000573C0" w:rsidP="000573C0">
      <w:pPr>
        <w:widowControl w:val="0"/>
        <w:snapToGri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016226"/>
      <w:r>
        <w:rPr>
          <w:rFonts w:ascii="Times New Roman" w:hAnsi="Times New Roman" w:cs="Times New Roman"/>
          <w:sz w:val="28"/>
          <w:szCs w:val="28"/>
        </w:rPr>
        <w:t>Н</w:t>
      </w:r>
      <w:r w:rsidRPr="00F35E40">
        <w:rPr>
          <w:rFonts w:ascii="Times New Roman" w:hAnsi="Times New Roman" w:cs="Times New Roman"/>
          <w:sz w:val="28"/>
          <w:szCs w:val="28"/>
        </w:rPr>
        <w:t>а період воєнного стану, введеного Указом Президента України</w:t>
      </w:r>
      <w:r>
        <w:rPr>
          <w:rFonts w:ascii="Times New Roman" w:hAnsi="Times New Roman" w:cs="Times New Roman"/>
          <w:sz w:val="28"/>
          <w:szCs w:val="28"/>
        </w:rPr>
        <w:br/>
      </w:r>
      <w:r w:rsidRPr="00F35E40">
        <w:rPr>
          <w:rFonts w:ascii="Times New Roman" w:hAnsi="Times New Roman" w:cs="Times New Roman"/>
          <w:sz w:val="28"/>
          <w:szCs w:val="28"/>
        </w:rPr>
        <w:t>від 24 лютого 2022 р. </w:t>
      </w:r>
      <w:hyperlink r:id="rId6" w:tgtFrame="_blank" w:history="1">
        <w:r w:rsidRPr="00F35E40">
          <w:rPr>
            <w:rFonts w:ascii="Times New Roman" w:hAnsi="Times New Roman" w:cs="Times New Roman"/>
            <w:sz w:val="28"/>
            <w:szCs w:val="28"/>
          </w:rPr>
          <w:t>№ 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5E40">
        <w:rPr>
          <w:rFonts w:ascii="Times New Roman" w:hAnsi="Times New Roman" w:cs="Times New Roman"/>
          <w:sz w:val="28"/>
          <w:szCs w:val="28"/>
        </w:rPr>
        <w:t>Про введення воєнного стану в Україні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3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48D4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3948D4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13 березня 2022 р. № 303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D4">
        <w:rPr>
          <w:rFonts w:ascii="Times New Roman" w:hAnsi="Times New Roman" w:cs="Times New Roman"/>
          <w:sz w:val="28"/>
          <w:szCs w:val="28"/>
        </w:rPr>
        <w:t>«Про припинення заходів державного нагляду (контролю) і державного ринкового нагляду в умовах воєнного стану»</w:t>
      </w:r>
      <w:r>
        <w:rPr>
          <w:rFonts w:ascii="Times New Roman" w:hAnsi="Times New Roman" w:cs="Times New Roman"/>
          <w:sz w:val="28"/>
          <w:szCs w:val="28"/>
        </w:rPr>
        <w:t xml:space="preserve"> (далі – постанова № 303) запроваджено мораторій на проведення перевірок, крім відповідних заходів, визначених цією постановою.</w:t>
      </w:r>
    </w:p>
    <w:p w14:paraId="4E730E98" w14:textId="1E8DA521" w:rsidR="000573C0" w:rsidRPr="003948D4" w:rsidRDefault="000573C0" w:rsidP="000573C0">
      <w:pPr>
        <w:widowControl w:val="0"/>
        <w:snapToGri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8D4">
        <w:rPr>
          <w:rFonts w:ascii="Times New Roman" w:hAnsi="Times New Roman" w:cs="Times New Roman"/>
          <w:sz w:val="28"/>
          <w:szCs w:val="28"/>
        </w:rPr>
        <w:t xml:space="preserve">У листопаді 2023 року </w:t>
      </w:r>
      <w:proofErr w:type="spellStart"/>
      <w:r w:rsidRPr="003948D4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948D4">
        <w:rPr>
          <w:rFonts w:ascii="Times New Roman" w:hAnsi="Times New Roman" w:cs="Times New Roman"/>
          <w:sz w:val="28"/>
          <w:szCs w:val="28"/>
        </w:rPr>
        <w:t xml:space="preserve"> зміни до постанови № 303 постановою Кабінету Міністрів України від 07 листопада 2023</w:t>
      </w:r>
      <w:r w:rsidR="00193F4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3948D4">
        <w:rPr>
          <w:rFonts w:ascii="Times New Roman" w:hAnsi="Times New Roman" w:cs="Times New Roman"/>
          <w:sz w:val="28"/>
          <w:szCs w:val="28"/>
        </w:rPr>
        <w:t xml:space="preserve"> № 1167 «Про внесення змін до пункту 3 постанови Кабінету Міністрів України</w:t>
      </w:r>
      <w:r w:rsidR="007B76C8">
        <w:rPr>
          <w:rFonts w:ascii="Times New Roman" w:hAnsi="Times New Roman" w:cs="Times New Roman"/>
          <w:sz w:val="28"/>
          <w:szCs w:val="28"/>
        </w:rPr>
        <w:t xml:space="preserve"> </w:t>
      </w:r>
      <w:r w:rsidR="00262D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48D4">
        <w:rPr>
          <w:rFonts w:ascii="Times New Roman" w:hAnsi="Times New Roman" w:cs="Times New Roman"/>
          <w:sz w:val="28"/>
          <w:szCs w:val="28"/>
        </w:rPr>
        <w:t xml:space="preserve">від 13 березня 2022 р. № 303», </w:t>
      </w:r>
      <w:r>
        <w:rPr>
          <w:rFonts w:ascii="Times New Roman" w:hAnsi="Times New Roman" w:cs="Times New Roman"/>
          <w:sz w:val="28"/>
          <w:szCs w:val="28"/>
        </w:rPr>
        <w:t>відповідно до яких</w:t>
      </w:r>
      <w:r w:rsidRPr="003948D4">
        <w:rPr>
          <w:rFonts w:ascii="Times New Roman" w:hAnsi="Times New Roman" w:cs="Times New Roman"/>
          <w:sz w:val="28"/>
          <w:szCs w:val="28"/>
        </w:rPr>
        <w:t xml:space="preserve"> відновлено право КРАІЛ проводити позапланові заходи державного нагляду (контролю) у сфері організації та проведення азартних ігор (у тому числі фактичні перевірки методом контрольних закупок) та у лотерейній сфері – за рішенням Комісії з регулювання азартних ігор та лотерей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D4">
        <w:rPr>
          <w:rFonts w:ascii="Times New Roman" w:hAnsi="Times New Roman" w:cs="Times New Roman"/>
          <w:sz w:val="28"/>
          <w:szCs w:val="28"/>
        </w:rPr>
        <w:t>статті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D4">
        <w:rPr>
          <w:rFonts w:ascii="Times New Roman" w:hAnsi="Times New Roman" w:cs="Times New Roman"/>
          <w:sz w:val="28"/>
          <w:szCs w:val="28"/>
        </w:rPr>
        <w:t>Закону України «Про державне регулювання діяльності щодо організації та проведення азартних ігор»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D4">
        <w:rPr>
          <w:rFonts w:ascii="Times New Roman" w:hAnsi="Times New Roman" w:cs="Times New Roman"/>
          <w:sz w:val="28"/>
          <w:szCs w:val="28"/>
        </w:rPr>
        <w:t>статті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8D4">
        <w:rPr>
          <w:rFonts w:ascii="Times New Roman" w:hAnsi="Times New Roman" w:cs="Times New Roman"/>
          <w:sz w:val="28"/>
          <w:szCs w:val="28"/>
        </w:rPr>
        <w:t xml:space="preserve">Закону України «Про державні лотереї в Україні». </w:t>
      </w:r>
    </w:p>
    <w:bookmarkEnd w:id="0"/>
    <w:p w14:paraId="2F03CA51" w14:textId="77777777" w:rsidR="000573C0" w:rsidRDefault="000573C0" w:rsidP="000573C0">
      <w:pPr>
        <w:widowControl w:val="0"/>
        <w:snapToGrid w:val="0"/>
        <w:spacing w:after="0" w:line="240" w:lineRule="auto"/>
        <w:ind w:right="57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948D4">
        <w:rPr>
          <w:rFonts w:ascii="Times New Roman" w:eastAsia="Batang" w:hAnsi="Times New Roman" w:cs="Times New Roman"/>
          <w:sz w:val="28"/>
          <w:szCs w:val="28"/>
        </w:rPr>
        <w:t>Таким чином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r w:rsidRPr="003948D4">
        <w:rPr>
          <w:rFonts w:ascii="Times New Roman" w:eastAsia="Batang" w:hAnsi="Times New Roman" w:cs="Times New Roman"/>
          <w:sz w:val="28"/>
          <w:szCs w:val="28"/>
        </w:rPr>
        <w:t xml:space="preserve"> із листопада 2023 року КРАІЛ розпочато проведення позапланових перевірок у сфері організації та проведення азартних ігор </w:t>
      </w:r>
      <w:r>
        <w:rPr>
          <w:rFonts w:ascii="Times New Roman" w:eastAsia="Batang" w:hAnsi="Times New Roman" w:cs="Times New Roman"/>
          <w:sz w:val="28"/>
          <w:szCs w:val="28"/>
        </w:rPr>
        <w:t xml:space="preserve">на підставі звернень громадян, що надійшли до КРАІЛ. </w:t>
      </w:r>
    </w:p>
    <w:p w14:paraId="3F754AE2" w14:textId="7C727C55" w:rsidR="000573C0" w:rsidRPr="003948D4" w:rsidRDefault="000573C0" w:rsidP="000573C0">
      <w:pPr>
        <w:widowControl w:val="0"/>
        <w:snapToGrid w:val="0"/>
        <w:spacing w:after="0" w:line="240" w:lineRule="auto"/>
        <w:ind w:right="57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Так, у листопаді</w:t>
      </w:r>
      <w:r w:rsidR="00193F4D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–</w:t>
      </w:r>
      <w:r w:rsidR="00193F4D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грудні 2</w:t>
      </w:r>
      <w:r w:rsidRPr="003948D4">
        <w:rPr>
          <w:rFonts w:ascii="Times New Roman" w:eastAsia="Batang" w:hAnsi="Times New Roman" w:cs="Times New Roman"/>
          <w:sz w:val="28"/>
          <w:szCs w:val="28"/>
        </w:rPr>
        <w:t xml:space="preserve">023 року </w:t>
      </w:r>
      <w:r w:rsidRPr="00F95209">
        <w:rPr>
          <w:rFonts w:ascii="Times New Roman" w:eastAsia="Batang" w:hAnsi="Times New Roman" w:cs="Times New Roman"/>
          <w:sz w:val="28"/>
          <w:szCs w:val="28"/>
        </w:rPr>
        <w:t>проведено 2 позапланові перевірки</w:t>
      </w:r>
      <w:r w:rsidRPr="003948D4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 xml:space="preserve">щодо дотримання вимог законодавства </w:t>
      </w:r>
      <w:r w:rsidR="00193F4D">
        <w:rPr>
          <w:rFonts w:ascii="Times New Roman" w:eastAsia="Batang" w:hAnsi="Times New Roman" w:cs="Times New Roman"/>
          <w:sz w:val="28"/>
          <w:szCs w:val="28"/>
        </w:rPr>
        <w:t>у</w:t>
      </w:r>
      <w:r>
        <w:rPr>
          <w:rFonts w:ascii="Times New Roman" w:eastAsia="Batang" w:hAnsi="Times New Roman" w:cs="Times New Roman"/>
          <w:sz w:val="28"/>
          <w:szCs w:val="28"/>
        </w:rPr>
        <w:t xml:space="preserve"> сфері організації та проведення азартних ігор (з питань, зазначених у зверненнях), а саме</w:t>
      </w:r>
      <w:r w:rsidRPr="003948D4">
        <w:rPr>
          <w:rFonts w:ascii="Times New Roman" w:eastAsia="Batang" w:hAnsi="Times New Roman" w:cs="Times New Roman"/>
          <w:sz w:val="28"/>
          <w:szCs w:val="28"/>
        </w:rPr>
        <w:t>:</w:t>
      </w:r>
    </w:p>
    <w:p w14:paraId="11C6A88E" w14:textId="518FB4E1" w:rsidR="000573C0" w:rsidRPr="0033547D" w:rsidRDefault="000573C0" w:rsidP="000573C0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</w:pP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1 позапланову перевірку ТОВ «ПРИМУМ»</w:t>
      </w:r>
      <w:r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(</w:t>
      </w:r>
      <w:r w:rsidR="00F84C76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код за </w:t>
      </w:r>
      <w:r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ЄДРПОУ 44056780) 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відповідно до 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рішення КРАІЛ від 28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.11.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2023 № 424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«Про проведення позапланової перевірки товариства з обмеженою відповідальністю «ПРИМУМ»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. За результатами 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проведення 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перевірки прийнято рішення КРАІЛ 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                      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від 07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.12.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2023</w:t>
      </w:r>
      <w:r w:rsidR="00D8281A" w:rsidRPr="00193F4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val="ru-RU" w:eastAsia="uk-UA"/>
        </w:rPr>
        <w:t xml:space="preserve"> 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№ 460 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«Про результати проведення позапланової перевірки товариства з обмеженою відповідальністю «ПРИМУМ» </w:t>
      </w:r>
      <w:r w:rsidRPr="003948D4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щодо вжиття 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відповідних заходів;</w:t>
      </w:r>
    </w:p>
    <w:p w14:paraId="0D3D0B02" w14:textId="78D4ACBA" w:rsidR="000573C0" w:rsidRDefault="000573C0" w:rsidP="000573C0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</w:pP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1 позапланову перевірку ТОВ «УКР ГЕЙМ ТЕХНОЛОДЖІ» </w:t>
      </w:r>
      <w:r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(</w:t>
      </w:r>
      <w:r w:rsidR="00F84C76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код за </w:t>
      </w:r>
      <w:r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ЄДРПОУ 44130446) 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відповідно до</w:t>
      </w:r>
      <w:r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рішення КРАІЛ від 11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.12.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2023 № 471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«Про проведення позапланової перевірки товариства з обмеженою відповідальністю «УКР ГЕЙМ ТЕХНОЛОДЖІ»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. За результатами 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проведення 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перевірки прийнято рішення КРАІЛ від 14</w:t>
      </w:r>
      <w:r w:rsidR="00357FA3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.12.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2023 № 497 </w:t>
      </w:r>
      <w:r w:rsidR="00F84C76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«Про результати проведення позапланової перевірки товариства з обмеженою відповідальністю </w:t>
      </w:r>
      <w:r w:rsidR="00F84C76"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«УКР </w:t>
      </w:r>
      <w:r w:rsidR="00F84C76"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lastRenderedPageBreak/>
        <w:t>ГЕЙМ ТЕХНОЛОДЖІ»</w:t>
      </w:r>
      <w:r w:rsidR="00F84C76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</w:t>
      </w:r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щодо вжиття відповідних заходів, зокрема підготовки </w:t>
      </w:r>
      <w:proofErr w:type="spellStart"/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Pr="0033547D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рішення КРАІЛ для застосування фінансових санкцій (штрафів).</w:t>
      </w:r>
    </w:p>
    <w:p w14:paraId="358D9E57" w14:textId="77777777" w:rsidR="007B577D" w:rsidRDefault="007B577D" w:rsidP="000573C0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</w:pPr>
    </w:p>
    <w:p w14:paraId="17273A65" w14:textId="77777777" w:rsidR="007B577D" w:rsidRDefault="007B577D" w:rsidP="000573C0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06"/>
        <w:gridCol w:w="1944"/>
        <w:gridCol w:w="3560"/>
        <w:gridCol w:w="3516"/>
      </w:tblGrid>
      <w:tr w:rsidR="000573C0" w:rsidRPr="003948D4" w14:paraId="0A1D59E0" w14:textId="77777777" w:rsidTr="007B577D">
        <w:trPr>
          <w:trHeight w:val="1288"/>
        </w:trPr>
        <w:tc>
          <w:tcPr>
            <w:tcW w:w="450" w:type="dxa"/>
          </w:tcPr>
          <w:p w14:paraId="7A95A8CA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793562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44" w:type="dxa"/>
          </w:tcPr>
          <w:p w14:paraId="7701CEEF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Назва суб’єкта</w:t>
            </w:r>
          </w:p>
          <w:p w14:paraId="1B6C9AF7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</w:p>
        </w:tc>
        <w:tc>
          <w:tcPr>
            <w:tcW w:w="3589" w:type="dxa"/>
          </w:tcPr>
          <w:p w14:paraId="3081BE30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виявлених порушень під час здійснення заходів державного нагляду (контролю) </w:t>
            </w:r>
          </w:p>
        </w:tc>
        <w:tc>
          <w:tcPr>
            <w:tcW w:w="3543" w:type="dxa"/>
          </w:tcPr>
          <w:p w14:paraId="62657E78" w14:textId="77777777" w:rsidR="000573C0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Застосовані до суб’єкта господарювання заходи реагування за результатами здійснених заходів державного нагляду (контролю)</w:t>
            </w:r>
          </w:p>
          <w:p w14:paraId="7C6A03B6" w14:textId="77777777" w:rsidR="00465965" w:rsidRPr="009724E6" w:rsidRDefault="00465965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C0" w:rsidRPr="003948D4" w14:paraId="02C9810F" w14:textId="77777777" w:rsidTr="007B577D">
        <w:trPr>
          <w:trHeight w:val="3336"/>
        </w:trPr>
        <w:tc>
          <w:tcPr>
            <w:tcW w:w="450" w:type="dxa"/>
          </w:tcPr>
          <w:p w14:paraId="230DAA7D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</w:tcPr>
          <w:p w14:paraId="5E523528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 «ПРИМУМ»</w:t>
            </w:r>
          </w:p>
          <w:p w14:paraId="12CE1EC5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(44056780)</w:t>
            </w:r>
          </w:p>
        </w:tc>
        <w:tc>
          <w:tcPr>
            <w:tcW w:w="3589" w:type="dxa"/>
          </w:tcPr>
          <w:p w14:paraId="3D22E649" w14:textId="77777777" w:rsidR="000573C0" w:rsidRDefault="000573C0" w:rsidP="0003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Виявлено невідповідність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 суб’єкта господарювання вимогам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 (організаційни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 Ліцензійних умов провадження </w:t>
            </w:r>
            <w:r w:rsidRPr="00972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діяльності у сфері організації та проведення азартних ігор у гральних закладах казино, затверджених постановою Кабінету Міністрів України від 21 грудня 2020 року № 1341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2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87F19E0" w14:textId="77777777" w:rsidR="00465965" w:rsidRPr="00465965" w:rsidRDefault="00465965" w:rsidP="0003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106398" w14:textId="77777777" w:rsidR="000573C0" w:rsidRPr="009724E6" w:rsidRDefault="000573C0" w:rsidP="0003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Рішенням КРАІЛ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від 07.12.2023 № 460 вирішено Голові КРАІЛ вжити заходів щодо здійснення перевірки достовірності відомостей у документах, поданих ТОВ «ПРИМУМ» для отримання ліцензії, виданої на підставі рішення КРАІЛ від 11.03.2021 № 94, з урахуванням матеріалів позапланової перевірки</w:t>
            </w:r>
          </w:p>
        </w:tc>
      </w:tr>
      <w:tr w:rsidR="000573C0" w:rsidRPr="003948D4" w14:paraId="40A60DBB" w14:textId="77777777" w:rsidTr="007B577D">
        <w:tc>
          <w:tcPr>
            <w:tcW w:w="450" w:type="dxa"/>
          </w:tcPr>
          <w:p w14:paraId="0768D0D4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4" w:type="dxa"/>
          </w:tcPr>
          <w:p w14:paraId="5B200738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14:paraId="76C1D4A2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«УКР ГЕЙМ ТЕХНОЛОДЖІ»</w:t>
            </w:r>
          </w:p>
          <w:p w14:paraId="050751F4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4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(44130446)</w:t>
            </w:r>
          </w:p>
          <w:p w14:paraId="04DF9DF0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BEAE" w14:textId="77777777" w:rsidR="000573C0" w:rsidRPr="009724E6" w:rsidRDefault="000573C0" w:rsidP="0003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1DF6B" w14:textId="77777777" w:rsidR="000573C0" w:rsidRPr="009724E6" w:rsidRDefault="000573C0" w:rsidP="0003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14:paraId="4854ED47" w14:textId="2B45A3F7" w:rsidR="000573C0" w:rsidRPr="009724E6" w:rsidRDefault="000573C0" w:rsidP="000330D7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>Виявлено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5965">
              <w:rPr>
                <w:rFonts w:ascii="Times New Roman" w:hAnsi="Times New Roman" w:cs="Times New Roman"/>
                <w:sz w:val="24"/>
                <w:szCs w:val="24"/>
              </w:rPr>
              <w:t>порушення частини другої статті 17 Закону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 (організаційни</w:t>
            </w:r>
            <w:r w:rsidR="004659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 xml:space="preserve"> вимог Ліцензійних умов провадження діяльності у сфері організації та проведення азартних ігор казино в мережі Інтернет, </w:t>
            </w:r>
            <w:r w:rsidRPr="00972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затверджених постановою Кабінету Міністрів України від 21 грудня 2020 року № 1341</w:t>
            </w:r>
            <w:r w:rsidRPr="009724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43" w:type="dxa"/>
          </w:tcPr>
          <w:p w14:paraId="20261AFF" w14:textId="77777777" w:rsidR="00763FCD" w:rsidRPr="00763FCD" w:rsidRDefault="000573C0" w:rsidP="00193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Підготовлено </w:t>
            </w:r>
            <w:proofErr w:type="spellStart"/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>проєкт</w:t>
            </w:r>
            <w:proofErr w:type="spellEnd"/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рішення КРАІЛ «Про застосування фінансов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ої</w:t>
            </w:r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ї</w:t>
            </w:r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(штраф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7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763FCD">
              <w:rPr>
                <w:rFonts w:ascii="Times New Roman" w:eastAsia="Calibri" w:hAnsi="Times New Roman" w:cs="Times New Roman"/>
                <w:sz w:val="24"/>
                <w:szCs w:val="24"/>
              </w:rPr>
              <w:t>до ТОВ «УКР ГЕЙМ ТЕХНОЛОДЖІ»</w:t>
            </w:r>
            <w:r w:rsidR="00763FCD" w:rsidRPr="00763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3FCD" w:rsidRPr="00763FCD"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  <w:t>щодо стягнення у вигляді штрафу в розмірі 3 350 000 грн відповідно до частини третьої статті 58 Закону.</w:t>
            </w:r>
          </w:p>
          <w:p w14:paraId="7D1F9BB9" w14:textId="70E66AAF" w:rsidR="000573C0" w:rsidRPr="009724E6" w:rsidRDefault="000573C0" w:rsidP="0003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298D8" w14:textId="77777777" w:rsidR="00973388" w:rsidRDefault="00973388" w:rsidP="0005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A246A" w14:textId="739C50C6" w:rsidR="00B348A7" w:rsidRDefault="000573C0" w:rsidP="00337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521AF5">
        <w:rPr>
          <w:rFonts w:ascii="Times New Roman" w:hAnsi="Times New Roman" w:cs="Times New Roman"/>
          <w:sz w:val="28"/>
          <w:szCs w:val="28"/>
        </w:rPr>
        <w:t>Таким чином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32AB">
        <w:rPr>
          <w:rFonts w:ascii="Times New Roman" w:hAnsi="Times New Roman" w:cs="Times New Roman"/>
          <w:sz w:val="28"/>
          <w:szCs w:val="28"/>
        </w:rPr>
        <w:t xml:space="preserve"> за результатом</w:t>
      </w:r>
      <w:r w:rsidRPr="00521AF5">
        <w:rPr>
          <w:rFonts w:ascii="Times New Roman" w:hAnsi="Times New Roman" w:cs="Times New Roman"/>
          <w:sz w:val="28"/>
          <w:szCs w:val="28"/>
        </w:rPr>
        <w:t xml:space="preserve"> </w:t>
      </w:r>
      <w:r w:rsidR="001332AB" w:rsidRPr="00521AF5">
        <w:rPr>
          <w:rFonts w:ascii="Times New Roman" w:hAnsi="Times New Roman" w:cs="Times New Roman"/>
          <w:sz w:val="28"/>
          <w:szCs w:val="28"/>
        </w:rPr>
        <w:t>проведен</w:t>
      </w:r>
      <w:r w:rsidR="001332AB">
        <w:rPr>
          <w:rFonts w:ascii="Times New Roman" w:hAnsi="Times New Roman" w:cs="Times New Roman"/>
          <w:sz w:val="28"/>
          <w:szCs w:val="28"/>
        </w:rPr>
        <w:t>ня</w:t>
      </w:r>
      <w:r w:rsidR="001332AB" w:rsidRPr="00521AF5">
        <w:rPr>
          <w:rFonts w:ascii="Times New Roman" w:hAnsi="Times New Roman" w:cs="Times New Roman"/>
          <w:sz w:val="28"/>
          <w:szCs w:val="28"/>
        </w:rPr>
        <w:t xml:space="preserve"> позапланової перевірки та відповідно до </w:t>
      </w:r>
      <w:r w:rsidR="001332AB" w:rsidRPr="00521AF5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рішення КРАІЛ від 14 грудня 2023 року № 497 «Про результати проведення позапланової перевірки товариства з обмеженою відповідальністю «УКР ГЕЙМ ТЕХНОЛОДЖІ»</w:t>
      </w:r>
      <w:r w:rsidR="003844AC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,</w:t>
      </w:r>
      <w:r w:rsidR="001332AB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</w:t>
      </w:r>
      <w:r w:rsidR="00141B71" w:rsidRPr="00521AF5">
        <w:rPr>
          <w:rFonts w:ascii="Times New Roman" w:hAnsi="Times New Roman" w:cs="Times New Roman"/>
          <w:sz w:val="28"/>
          <w:szCs w:val="28"/>
        </w:rPr>
        <w:t>КРАІЛ</w:t>
      </w:r>
      <w:r w:rsidR="00141B71" w:rsidRPr="00193F4D">
        <w:rPr>
          <w:rFonts w:ascii="Times New Roman" w:hAnsi="Times New Roman" w:cs="Times New Roman"/>
          <w:sz w:val="28"/>
          <w:szCs w:val="28"/>
        </w:rPr>
        <w:t xml:space="preserve"> </w:t>
      </w:r>
      <w:r w:rsidRPr="00521AF5">
        <w:rPr>
          <w:rFonts w:ascii="Times New Roman" w:hAnsi="Times New Roman" w:cs="Times New Roman"/>
          <w:sz w:val="28"/>
          <w:szCs w:val="28"/>
        </w:rPr>
        <w:t>вжи</w:t>
      </w:r>
      <w:r w:rsidR="00141B71">
        <w:rPr>
          <w:rFonts w:ascii="Times New Roman" w:hAnsi="Times New Roman" w:cs="Times New Roman"/>
          <w:sz w:val="28"/>
          <w:szCs w:val="28"/>
        </w:rPr>
        <w:t>то</w:t>
      </w:r>
      <w:r w:rsidRPr="00521AF5">
        <w:rPr>
          <w:rFonts w:ascii="Times New Roman" w:hAnsi="Times New Roman" w:cs="Times New Roman"/>
          <w:sz w:val="28"/>
          <w:szCs w:val="28"/>
        </w:rPr>
        <w:t xml:space="preserve"> заходів щодо застосування </w:t>
      </w:r>
      <w:r w:rsidR="00141B71">
        <w:rPr>
          <w:rFonts w:ascii="Times New Roman" w:hAnsi="Times New Roman" w:cs="Times New Roman"/>
          <w:sz w:val="28"/>
          <w:szCs w:val="28"/>
        </w:rPr>
        <w:t xml:space="preserve">до ТОВ </w:t>
      </w:r>
      <w:r w:rsidR="00141B71" w:rsidRPr="00521AF5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>«УКР ГЕЙМ ТЕХНОЛОДЖІ»</w:t>
      </w:r>
      <w:r w:rsidR="00141B71">
        <w:rPr>
          <w:rStyle w:val="rvts9"/>
          <w:rFonts w:ascii="Times New Roman" w:eastAsia="Times New Roman" w:hAnsi="Times New Roman" w:cs="Times New Roman"/>
          <w:bCs/>
          <w:iCs/>
          <w:kern w:val="2"/>
          <w:sz w:val="28"/>
          <w:szCs w:val="28"/>
          <w:shd w:val="clear" w:color="auto" w:fill="FFFFFF"/>
          <w:lang w:eastAsia="uk-UA"/>
        </w:rPr>
        <w:t xml:space="preserve"> </w:t>
      </w:r>
      <w:r w:rsidRPr="00521AF5">
        <w:rPr>
          <w:rFonts w:ascii="Times New Roman" w:hAnsi="Times New Roman" w:cs="Times New Roman"/>
          <w:sz w:val="28"/>
          <w:szCs w:val="28"/>
        </w:rPr>
        <w:t xml:space="preserve">фінансових санкцій (штрафів) </w:t>
      </w:r>
      <w:r w:rsidR="003844AC">
        <w:rPr>
          <w:rFonts w:ascii="Times New Roman" w:hAnsi="Times New Roman" w:cs="Times New Roman"/>
          <w:sz w:val="28"/>
          <w:szCs w:val="28"/>
        </w:rPr>
        <w:t>згідно з</w:t>
      </w:r>
      <w:r w:rsidR="00193F4D">
        <w:rPr>
          <w:rFonts w:ascii="Times New Roman" w:hAnsi="Times New Roman" w:cs="Times New Roman"/>
          <w:sz w:val="28"/>
          <w:szCs w:val="28"/>
        </w:rPr>
        <w:t xml:space="preserve"> </w:t>
      </w:r>
      <w:r w:rsidR="00193F4D" w:rsidRPr="00521AF5">
        <w:rPr>
          <w:rFonts w:ascii="Times New Roman" w:hAnsi="Times New Roman" w:cs="Times New Roman"/>
          <w:sz w:val="28"/>
          <w:szCs w:val="28"/>
        </w:rPr>
        <w:t>Порядк</w:t>
      </w:r>
      <w:r w:rsidR="00193F4D">
        <w:rPr>
          <w:rFonts w:ascii="Times New Roman" w:hAnsi="Times New Roman" w:cs="Times New Roman"/>
          <w:sz w:val="28"/>
          <w:szCs w:val="28"/>
        </w:rPr>
        <w:t>ом</w:t>
      </w:r>
      <w:r w:rsidR="00193F4D" w:rsidRPr="00521AF5">
        <w:rPr>
          <w:rFonts w:ascii="Times New Roman" w:hAnsi="Times New Roman" w:cs="Times New Roman"/>
          <w:sz w:val="28"/>
          <w:szCs w:val="28"/>
        </w:rPr>
        <w:t xml:space="preserve"> застосування Комісією з регулювання азартних ігор та лотерей фінансових санкцій (штрафів)</w:t>
      </w:r>
      <w:r w:rsidR="00193F4D">
        <w:rPr>
          <w:rFonts w:ascii="Times New Roman" w:hAnsi="Times New Roman" w:cs="Times New Roman"/>
          <w:sz w:val="28"/>
          <w:szCs w:val="28"/>
        </w:rPr>
        <w:t>, затвердженим</w:t>
      </w:r>
      <w:r w:rsidRPr="00521AF5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3844AC">
        <w:rPr>
          <w:rFonts w:ascii="Times New Roman" w:hAnsi="Times New Roman" w:cs="Times New Roman"/>
          <w:sz w:val="28"/>
          <w:szCs w:val="28"/>
        </w:rPr>
        <w:t>ою</w:t>
      </w:r>
      <w:r w:rsidRPr="00521AF5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09 лютого 2022 року № 101 </w:t>
      </w:r>
      <w:r w:rsidR="00193F4D">
        <w:rPr>
          <w:rFonts w:ascii="Times New Roman" w:hAnsi="Times New Roman" w:cs="Times New Roman"/>
          <w:sz w:val="28"/>
          <w:szCs w:val="28"/>
        </w:rPr>
        <w:t>(зі змінами).</w:t>
      </w:r>
    </w:p>
    <w:sectPr w:rsidR="00B348A7" w:rsidSect="00D00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71C44" w14:textId="77777777" w:rsidR="00B348A7" w:rsidRDefault="00B348A7" w:rsidP="00B348A7">
      <w:pPr>
        <w:spacing w:after="0" w:line="240" w:lineRule="auto"/>
      </w:pPr>
      <w:r>
        <w:separator/>
      </w:r>
    </w:p>
  </w:endnote>
  <w:endnote w:type="continuationSeparator" w:id="0">
    <w:p w14:paraId="0E5479E2" w14:textId="77777777" w:rsidR="00B348A7" w:rsidRDefault="00B348A7" w:rsidP="00B3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7540" w14:textId="77777777" w:rsidR="00B348A7" w:rsidRDefault="00B348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7DCF" w14:textId="77777777" w:rsidR="00B348A7" w:rsidRDefault="00B348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D575" w14:textId="77777777" w:rsidR="00B348A7" w:rsidRDefault="00B348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F1AD" w14:textId="77777777" w:rsidR="00B348A7" w:rsidRDefault="00B348A7" w:rsidP="00B348A7">
      <w:pPr>
        <w:spacing w:after="0" w:line="240" w:lineRule="auto"/>
      </w:pPr>
      <w:r>
        <w:separator/>
      </w:r>
    </w:p>
  </w:footnote>
  <w:footnote w:type="continuationSeparator" w:id="0">
    <w:p w14:paraId="443B939B" w14:textId="77777777" w:rsidR="00B348A7" w:rsidRDefault="00B348A7" w:rsidP="00B3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CB8E" w14:textId="77777777" w:rsidR="00B348A7" w:rsidRDefault="00B348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237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2A9D6E" w14:textId="041A984C" w:rsidR="00B348A7" w:rsidRPr="00B348A7" w:rsidRDefault="00B348A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48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48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48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6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48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8D919D" w14:textId="77777777" w:rsidR="00B348A7" w:rsidRDefault="00B348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B550" w14:textId="77777777" w:rsidR="00B348A7" w:rsidRDefault="00B348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906"/>
    <w:rsid w:val="000573C0"/>
    <w:rsid w:val="000D1906"/>
    <w:rsid w:val="000D308C"/>
    <w:rsid w:val="000E30FA"/>
    <w:rsid w:val="001332AB"/>
    <w:rsid w:val="00141B71"/>
    <w:rsid w:val="00193F4D"/>
    <w:rsid w:val="001C6834"/>
    <w:rsid w:val="002549A7"/>
    <w:rsid w:val="00262DF7"/>
    <w:rsid w:val="003374A3"/>
    <w:rsid w:val="00357FA3"/>
    <w:rsid w:val="003844AC"/>
    <w:rsid w:val="003E5D45"/>
    <w:rsid w:val="004242D9"/>
    <w:rsid w:val="00465965"/>
    <w:rsid w:val="004D288B"/>
    <w:rsid w:val="004D3906"/>
    <w:rsid w:val="005A25E0"/>
    <w:rsid w:val="005A7115"/>
    <w:rsid w:val="005E22AE"/>
    <w:rsid w:val="00621376"/>
    <w:rsid w:val="0063393C"/>
    <w:rsid w:val="007216A0"/>
    <w:rsid w:val="0072638C"/>
    <w:rsid w:val="00733D09"/>
    <w:rsid w:val="00763FCD"/>
    <w:rsid w:val="007B577D"/>
    <w:rsid w:val="007B76C8"/>
    <w:rsid w:val="00844F5D"/>
    <w:rsid w:val="008520B7"/>
    <w:rsid w:val="00892F77"/>
    <w:rsid w:val="008B3A0F"/>
    <w:rsid w:val="009528DC"/>
    <w:rsid w:val="00973388"/>
    <w:rsid w:val="00A026BA"/>
    <w:rsid w:val="00A8647B"/>
    <w:rsid w:val="00AF4A47"/>
    <w:rsid w:val="00B32A08"/>
    <w:rsid w:val="00B348A7"/>
    <w:rsid w:val="00B60578"/>
    <w:rsid w:val="00CA14C4"/>
    <w:rsid w:val="00CF04C9"/>
    <w:rsid w:val="00D005F5"/>
    <w:rsid w:val="00D8281A"/>
    <w:rsid w:val="00E21973"/>
    <w:rsid w:val="00E57B89"/>
    <w:rsid w:val="00F84C76"/>
    <w:rsid w:val="00F95209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DB8F"/>
  <w15:docId w15:val="{7C77A88C-34D0-44E6-BD82-8BE2F1D2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A026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348A7"/>
  </w:style>
  <w:style w:type="paragraph" w:styleId="a6">
    <w:name w:val="footer"/>
    <w:basedOn w:val="a"/>
    <w:link w:val="a7"/>
    <w:uiPriority w:val="99"/>
    <w:unhideWhenUsed/>
    <w:rsid w:val="00B348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348A7"/>
  </w:style>
  <w:style w:type="paragraph" w:styleId="a8">
    <w:name w:val="List Paragraph"/>
    <w:basedOn w:val="a"/>
    <w:uiPriority w:val="34"/>
    <w:qFormat/>
    <w:rsid w:val="000573C0"/>
    <w:pPr>
      <w:spacing w:after="120" w:line="276" w:lineRule="auto"/>
      <w:ind w:left="720"/>
      <w:contextualSpacing/>
    </w:pPr>
  </w:style>
  <w:style w:type="character" w:customStyle="1" w:styleId="rvts9">
    <w:name w:val="rvts9"/>
    <w:basedOn w:val="a0"/>
    <w:qFormat/>
    <w:rsid w:val="0005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4/202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4857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 Алла Петрівна</dc:creator>
  <cp:keywords/>
  <dc:description/>
  <cp:lastModifiedBy>Кирик Алла Петрівна</cp:lastModifiedBy>
  <cp:revision>44</cp:revision>
  <cp:lastPrinted>2024-03-13T08:37:00Z</cp:lastPrinted>
  <dcterms:created xsi:type="dcterms:W3CDTF">2023-03-15T10:49:00Z</dcterms:created>
  <dcterms:modified xsi:type="dcterms:W3CDTF">2024-03-26T08:51:00Z</dcterms:modified>
</cp:coreProperties>
</file>