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01"/>
        <w:gridCol w:w="7536"/>
      </w:tblGrid>
      <w:tr w:rsidR="002D2099" w:rsidRPr="002D2099" w14:paraId="01A787CD" w14:textId="77777777" w:rsidTr="0016257B">
        <w:tc>
          <w:tcPr>
            <w:tcW w:w="15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A093D5" w14:textId="77777777" w:rsidR="00B3221D" w:rsidRPr="00EC04AD" w:rsidRDefault="000231BE" w:rsidP="000231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C04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Порівняльна таблиця</w:t>
            </w:r>
          </w:p>
          <w:p w14:paraId="4B3DC939" w14:textId="45873E16" w:rsidR="00646F8F" w:rsidRPr="00EC04AD" w:rsidRDefault="000231BE" w:rsidP="00646F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C04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 проєкту </w:t>
            </w:r>
            <w:r w:rsidR="00B3221D" w:rsidRPr="00EC04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рішення КРАІЛ «Про внесення змін до </w:t>
            </w:r>
            <w:r w:rsidR="00646F8F" w:rsidRPr="00EC04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Порядку</w:t>
            </w:r>
          </w:p>
          <w:p w14:paraId="1FDFBA6A" w14:textId="504E9406" w:rsidR="000231BE" w:rsidRPr="00EC04AD" w:rsidRDefault="00646F8F" w:rsidP="00646F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C04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видачі власнику приміщення дозволу, що підтверджує відповідність приміщення для організації та проведення азартних ігор у гральному закладі вимогам, встановленим Законом України «Про державне регулювання діяльності щодо організації та проведення азартних ігор»</w:t>
            </w:r>
          </w:p>
          <w:p w14:paraId="367D580C" w14:textId="21A05B6A" w:rsidR="005C29C5" w:rsidRPr="00EC04AD" w:rsidRDefault="005C29C5" w:rsidP="000231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D486F" w:rsidRPr="002D2099" w14:paraId="3FF28979" w14:textId="77777777" w:rsidTr="006B57FC"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162DF" w14:textId="0C2A56C4" w:rsidR="002D483E" w:rsidRPr="00EC04AD" w:rsidRDefault="002D483E" w:rsidP="002D48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C04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 положення </w:t>
            </w:r>
            <w:proofErr w:type="spellStart"/>
            <w:r w:rsidRPr="00EC04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акта</w:t>
            </w:r>
            <w:proofErr w:type="spellEnd"/>
            <w:r w:rsidRPr="00EC04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законодавства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B9C02" w14:textId="03F79B37" w:rsidR="002D483E" w:rsidRPr="00EC04AD" w:rsidRDefault="002D483E" w:rsidP="002D48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4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відповідного</w:t>
            </w:r>
            <w:r w:rsidR="005C1D36" w:rsidRPr="00EC04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C04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положення</w:t>
            </w:r>
            <w:r w:rsidR="005C1D36" w:rsidRPr="00EC04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C04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проекту</w:t>
            </w:r>
            <w:r w:rsidR="005C1D36" w:rsidRPr="00EC04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C04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акта</w:t>
            </w:r>
          </w:p>
          <w:p w14:paraId="1D0ABC9D" w14:textId="3CCCD747" w:rsidR="004C4A06" w:rsidRPr="00EC04AD" w:rsidRDefault="004C4A06" w:rsidP="002D48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2099" w:rsidRPr="002D2099" w14:paraId="533E243B" w14:textId="77777777" w:rsidTr="0016257B">
        <w:tc>
          <w:tcPr>
            <w:tcW w:w="15137" w:type="dxa"/>
            <w:gridSpan w:val="2"/>
            <w:tcBorders>
              <w:top w:val="single" w:sz="4" w:space="0" w:color="auto"/>
            </w:tcBorders>
          </w:tcPr>
          <w:p w14:paraId="07293760" w14:textId="7E2C59B7" w:rsidR="00B3221D" w:rsidRPr="00EC04AD" w:rsidRDefault="004C4A06" w:rsidP="004C4A06">
            <w:pPr>
              <w:pStyle w:val="1"/>
              <w:spacing w:after="120"/>
              <w:ind w:firstLine="306"/>
              <w:jc w:val="center"/>
              <w:rPr>
                <w:shd w:val="clear" w:color="auto" w:fill="FFFFFF"/>
                <w:lang w:val="uk-UA"/>
              </w:rPr>
            </w:pPr>
            <w:r w:rsidRPr="00EC04AD">
              <w:rPr>
                <w:shd w:val="clear" w:color="auto" w:fill="FFFFFF"/>
                <w:lang w:val="uk-UA"/>
              </w:rPr>
              <w:t>Порядок видачі власнику приміщення дозволу, що підтверджує відповідність приміщення для організації та проведення азартних ігор у гральному закладі вимогам, встановленим Законом України «Про державне регулювання діяльності щодо організації та проведення азартних ігор»,</w:t>
            </w:r>
            <w:r w:rsidRPr="00EC04AD">
              <w:rPr>
                <w:lang w:val="uk-UA" w:eastAsia="zh-CN" w:bidi="hi-IN"/>
              </w:rPr>
              <w:t xml:space="preserve"> затверджений рішенням Комісії з регулювання азартних ігор та лотерей від 17 грудня 2020 року № 26, зареєстровани</w:t>
            </w:r>
            <w:r w:rsidR="000B3FEC" w:rsidRPr="00EC04AD">
              <w:rPr>
                <w:lang w:val="uk-UA" w:eastAsia="zh-CN" w:bidi="hi-IN"/>
              </w:rPr>
              <w:t>й</w:t>
            </w:r>
            <w:r w:rsidRPr="00EC04AD">
              <w:rPr>
                <w:lang w:val="uk-UA" w:eastAsia="zh-CN" w:bidi="hi-IN"/>
              </w:rPr>
              <w:t xml:space="preserve"> </w:t>
            </w:r>
            <w:r w:rsidR="002D2099" w:rsidRPr="00EC04AD">
              <w:rPr>
                <w:lang w:val="uk-UA" w:eastAsia="zh-CN" w:bidi="hi-IN"/>
              </w:rPr>
              <w:t>у</w:t>
            </w:r>
            <w:r w:rsidRPr="00EC04AD">
              <w:rPr>
                <w:lang w:val="uk-UA" w:eastAsia="zh-CN" w:bidi="hi-IN"/>
              </w:rPr>
              <w:t xml:space="preserve"> Міністерстві юстиції України </w:t>
            </w:r>
            <w:r w:rsidRPr="00EC04AD">
              <w:rPr>
                <w:rStyle w:val="rvts9"/>
                <w:shd w:val="clear" w:color="auto" w:fill="FFFFFF"/>
                <w:lang w:val="uk-UA"/>
              </w:rPr>
              <w:t xml:space="preserve">15 січня 2021 року за № 65/35687 </w:t>
            </w:r>
          </w:p>
        </w:tc>
      </w:tr>
      <w:tr w:rsidR="007B4444" w:rsidRPr="002D2099" w14:paraId="7C6F00D2" w14:textId="77777777" w:rsidTr="006B57FC">
        <w:trPr>
          <w:trHeight w:val="2398"/>
        </w:trPr>
        <w:tc>
          <w:tcPr>
            <w:tcW w:w="7601" w:type="dxa"/>
          </w:tcPr>
          <w:p w14:paraId="322AD22A" w14:textId="66D98577" w:rsidR="007B4444" w:rsidRPr="00EC04AD" w:rsidRDefault="007B4444" w:rsidP="007B4444">
            <w:pPr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</w:pPr>
            <w:r w:rsidRPr="00EC04A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  <w:t>(…)</w:t>
            </w:r>
          </w:p>
          <w:p w14:paraId="6F848D01" w14:textId="220D91B7" w:rsidR="007B4444" w:rsidRPr="00EC04AD" w:rsidRDefault="007B4444" w:rsidP="007B4444">
            <w:pPr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</w:pPr>
            <w:r w:rsidRPr="00EC04A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  <w:t>4. Дозвіл, що підтверджує відповідність приміщення для організації та проведення азартних ігор у гральному закладі вимогам, встановленим Законом України «Про державне регулювання діяльності щодо організації та проведення азартних ігор», видається Комісією з регулювання азартних ігор та лотерей (далі – Уповноважений орган).</w:t>
            </w:r>
          </w:p>
        </w:tc>
        <w:tc>
          <w:tcPr>
            <w:tcW w:w="7536" w:type="dxa"/>
          </w:tcPr>
          <w:p w14:paraId="028EB367" w14:textId="77777777" w:rsidR="007B4444" w:rsidRPr="00EC04AD" w:rsidRDefault="007B4444" w:rsidP="007B444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lang w:val="uk-UA"/>
              </w:rPr>
            </w:pPr>
            <w:r w:rsidRPr="00EC04AD">
              <w:rPr>
                <w:lang w:val="uk-UA"/>
              </w:rPr>
              <w:t>(…)</w:t>
            </w:r>
          </w:p>
          <w:p w14:paraId="4B2242F1" w14:textId="07E48E7D" w:rsidR="007B4444" w:rsidRPr="00EC04AD" w:rsidRDefault="007B4444" w:rsidP="007B444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lang w:val="uk-UA"/>
              </w:rPr>
            </w:pPr>
            <w:r w:rsidRPr="00EC04AD">
              <w:rPr>
                <w:lang w:val="uk-UA"/>
              </w:rPr>
              <w:t>4. Дозвіл, що підтверджує відповідність приміщення для організації та проведення азартних ігор у гральному закладі вимогам, встановленим Законом України «Про державне регулювання діяльності щодо організації та проведення азартних ігор», видається Комісією з регулювання азартних ігор та лотерей (далі – Уповноважений орган)</w:t>
            </w:r>
            <w:r w:rsidR="001C66F6" w:rsidRPr="00EC04AD">
              <w:t xml:space="preserve"> </w:t>
            </w:r>
            <w:r w:rsidR="001C66F6" w:rsidRPr="00EC04AD">
              <w:rPr>
                <w:b/>
                <w:bCs/>
                <w:lang w:val="uk-UA"/>
              </w:rPr>
              <w:t>відповідно до Закону України «Про адміністративну процедуру», з урахуванням особливостей, визначених Законом</w:t>
            </w:r>
            <w:r w:rsidR="00077B61" w:rsidRPr="00EC04AD">
              <w:t xml:space="preserve"> </w:t>
            </w:r>
            <w:r w:rsidR="00077B61" w:rsidRPr="00EC04AD">
              <w:rPr>
                <w:b/>
                <w:bCs/>
                <w:lang w:val="uk-UA"/>
              </w:rPr>
              <w:t>України «Про державне регулювання діяльності щодо організації та проведення азартних ігор»</w:t>
            </w:r>
            <w:r w:rsidRPr="00EC04AD">
              <w:rPr>
                <w:b/>
                <w:bCs/>
                <w:lang w:val="uk-UA"/>
              </w:rPr>
              <w:t>.</w:t>
            </w:r>
          </w:p>
        </w:tc>
      </w:tr>
      <w:tr w:rsidR="002D2099" w:rsidRPr="002D2099" w14:paraId="383ED575" w14:textId="77777777" w:rsidTr="00C20F26">
        <w:trPr>
          <w:trHeight w:val="2259"/>
        </w:trPr>
        <w:tc>
          <w:tcPr>
            <w:tcW w:w="7601" w:type="dxa"/>
          </w:tcPr>
          <w:p w14:paraId="56973EA8" w14:textId="6B1AF48F" w:rsidR="004C4A06" w:rsidRPr="00EC04AD" w:rsidRDefault="004C4A06" w:rsidP="007B4444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lang w:val="uk-UA"/>
              </w:rPr>
            </w:pPr>
            <w:r w:rsidRPr="00EC04AD">
              <w:rPr>
                <w:lang w:val="uk-UA"/>
              </w:rPr>
              <w:t xml:space="preserve">5. Для одержання дозволу заявник (уповноважена особою) </w:t>
            </w:r>
            <w:r w:rsidRPr="006F56DC">
              <w:rPr>
                <w:lang w:val="uk-UA"/>
              </w:rPr>
              <w:t>подає</w:t>
            </w:r>
            <w:r w:rsidRPr="00EC04AD">
              <w:rPr>
                <w:strike/>
                <w:lang w:val="uk-UA"/>
              </w:rPr>
              <w:t xml:space="preserve"> особисто або надсилає поштою</w:t>
            </w:r>
            <w:r w:rsidRPr="00EC04AD">
              <w:rPr>
                <w:lang w:val="uk-UA"/>
              </w:rPr>
              <w:t xml:space="preserve"> до Уповноваженого органу заяву за формою згідно з </w:t>
            </w:r>
            <w:hyperlink r:id="rId7" w:anchor="n39" w:history="1">
              <w:r w:rsidRPr="00EC04AD">
                <w:rPr>
                  <w:rStyle w:val="a4"/>
                  <w:color w:val="auto"/>
                  <w:u w:val="none"/>
                  <w:lang w:val="uk-UA"/>
                </w:rPr>
                <w:t>додатком 1</w:t>
              </w:r>
            </w:hyperlink>
            <w:r w:rsidRPr="00EC04AD">
              <w:rPr>
                <w:lang w:val="uk-UA"/>
              </w:rPr>
              <w:t>, до якої додаються оригінал та/або належним чином засвідчені копії:</w:t>
            </w:r>
          </w:p>
          <w:p w14:paraId="6C1B5327" w14:textId="339E47CB" w:rsidR="004C4A06" w:rsidRPr="00EC04AD" w:rsidRDefault="001C66F6" w:rsidP="007B4444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lang w:val="uk-UA"/>
              </w:rPr>
            </w:pPr>
            <w:bookmarkStart w:id="0" w:name="n20"/>
            <w:bookmarkEnd w:id="0"/>
            <w:r w:rsidRPr="00EC04AD">
              <w:rPr>
                <w:lang w:val="uk-UA"/>
              </w:rPr>
              <w:t>(…)</w:t>
            </w:r>
          </w:p>
          <w:p w14:paraId="6F51F2C8" w14:textId="77777777" w:rsidR="004C4A06" w:rsidRPr="00EC04AD" w:rsidRDefault="004C4A06" w:rsidP="007B4444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lang w:val="uk-UA"/>
              </w:rPr>
            </w:pPr>
            <w:bookmarkStart w:id="1" w:name="n25"/>
            <w:bookmarkEnd w:id="1"/>
            <w:r w:rsidRPr="00EC04AD">
              <w:rPr>
                <w:lang w:val="uk-UA"/>
              </w:rPr>
              <w:t>Заява про одержання дозволу подається заявником (уповноваженою особою):</w:t>
            </w:r>
          </w:p>
          <w:p w14:paraId="35DBC6FC" w14:textId="77777777" w:rsidR="004C4A06" w:rsidRPr="00EC04AD" w:rsidRDefault="004C4A06" w:rsidP="007B4444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lang w:val="uk-UA"/>
              </w:rPr>
            </w:pPr>
            <w:bookmarkStart w:id="2" w:name="n26"/>
            <w:bookmarkEnd w:id="2"/>
            <w:r w:rsidRPr="00EC04AD">
              <w:rPr>
                <w:lang w:val="uk-UA"/>
              </w:rPr>
              <w:t xml:space="preserve">у паперовій формі </w:t>
            </w:r>
            <w:r w:rsidRPr="00EC04AD">
              <w:rPr>
                <w:b/>
                <w:bCs/>
                <w:lang w:val="uk-UA"/>
              </w:rPr>
              <w:t>особисто</w:t>
            </w:r>
            <w:r w:rsidRPr="00EC04AD">
              <w:rPr>
                <w:lang w:val="uk-UA"/>
              </w:rPr>
              <w:t xml:space="preserve"> або поштовим відправленням;</w:t>
            </w:r>
          </w:p>
          <w:p w14:paraId="6FE1F885" w14:textId="77777777" w:rsidR="00DF52F7" w:rsidRPr="00EC04AD" w:rsidRDefault="004C4A06" w:rsidP="00DF52F7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lang w:val="uk-UA"/>
              </w:rPr>
            </w:pPr>
            <w:bookmarkStart w:id="3" w:name="n27"/>
            <w:bookmarkEnd w:id="3"/>
            <w:r w:rsidRPr="00EC04AD">
              <w:rPr>
                <w:lang w:val="uk-UA"/>
              </w:rPr>
              <w:lastRenderedPageBreak/>
              <w:t xml:space="preserve">в електронній формі, яка має бути оформлена </w:t>
            </w:r>
            <w:r w:rsidR="00DF52F7" w:rsidRPr="00EC04AD">
              <w:rPr>
                <w:lang w:val="uk-UA"/>
              </w:rPr>
              <w:t>згідно з вимогами законодавства про електронні документи та електронний документообіг та у сфері електронної ідентифікації та електронних довірчих послуг.</w:t>
            </w:r>
          </w:p>
          <w:p w14:paraId="0C6ED178" w14:textId="7A297D8C" w:rsidR="00DF52F7" w:rsidRPr="00EC04AD" w:rsidRDefault="00DF52F7" w:rsidP="00DF52F7">
            <w:pPr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</w:pPr>
            <w:r w:rsidRPr="00EC04A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  <w:t xml:space="preserve">Якщо документи подаються </w:t>
            </w:r>
            <w:r w:rsidRPr="00EC04AD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uk-UA" w:eastAsia="ar-SA"/>
              </w:rPr>
              <w:t>особисто</w:t>
            </w:r>
            <w:r w:rsidRPr="00EC04A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  <w:t>, пред’являється документ, що посвідчує особу.</w:t>
            </w:r>
          </w:p>
          <w:p w14:paraId="71655114" w14:textId="77777777" w:rsidR="00D96F61" w:rsidRPr="00EC04AD" w:rsidRDefault="00DF52F7" w:rsidP="00DF52F7">
            <w:pPr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</w:pPr>
            <w:r w:rsidRPr="00EC04A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  <w:t>У разі подання документів уповноваженою особою додатково подається документ, що засвідчує його повноваження.</w:t>
            </w:r>
          </w:p>
          <w:p w14:paraId="1200DAC8" w14:textId="50BDBC41" w:rsidR="00077B61" w:rsidRPr="00EC04AD" w:rsidRDefault="00077B61" w:rsidP="00DF52F7">
            <w:pPr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</w:pPr>
            <w:r w:rsidRPr="00EC04A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  <w:t>(…)</w:t>
            </w:r>
          </w:p>
        </w:tc>
        <w:tc>
          <w:tcPr>
            <w:tcW w:w="7536" w:type="dxa"/>
          </w:tcPr>
          <w:p w14:paraId="3D67BF3F" w14:textId="163C1C23" w:rsidR="004C4A06" w:rsidRPr="00EC04AD" w:rsidRDefault="00C556D1" w:rsidP="00CD41B9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lang w:val="uk-UA"/>
              </w:rPr>
            </w:pPr>
            <w:r w:rsidRPr="00EC04AD">
              <w:rPr>
                <w:lang w:val="uk-UA"/>
              </w:rPr>
              <w:lastRenderedPageBreak/>
              <w:t>5.</w:t>
            </w:r>
            <w:r w:rsidR="004C4A06" w:rsidRPr="00EC04AD">
              <w:rPr>
                <w:lang w:val="uk-UA"/>
              </w:rPr>
              <w:t xml:space="preserve"> Для одержання дозволу заявник (уповноважена особою) подає до Уповноваженого органу заяву за формою згідно з </w:t>
            </w:r>
            <w:hyperlink r:id="rId8" w:anchor="n39" w:history="1">
              <w:r w:rsidR="004C4A06" w:rsidRPr="00EC04AD">
                <w:rPr>
                  <w:lang w:val="uk-UA"/>
                </w:rPr>
                <w:t>додатком 1</w:t>
              </w:r>
            </w:hyperlink>
            <w:r w:rsidR="004C4A06" w:rsidRPr="00EC04AD">
              <w:rPr>
                <w:lang w:val="uk-UA"/>
              </w:rPr>
              <w:t>, до якої додаються оригінал та/або належним чином засвідчені копії:</w:t>
            </w:r>
          </w:p>
          <w:p w14:paraId="5E8C3E59" w14:textId="2C2C3154" w:rsidR="004C4A06" w:rsidRPr="00EC04AD" w:rsidRDefault="001C66F6" w:rsidP="00CD41B9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lang w:val="uk-UA"/>
              </w:rPr>
            </w:pPr>
            <w:r w:rsidRPr="00EC04AD">
              <w:rPr>
                <w:lang w:val="uk-UA"/>
              </w:rPr>
              <w:t>(….)</w:t>
            </w:r>
          </w:p>
          <w:p w14:paraId="4540D3D8" w14:textId="77777777" w:rsidR="004C4A06" w:rsidRPr="00EC04AD" w:rsidRDefault="004C4A06" w:rsidP="00CD41B9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lang w:val="uk-UA"/>
              </w:rPr>
            </w:pPr>
            <w:r w:rsidRPr="00EC04AD">
              <w:rPr>
                <w:lang w:val="uk-UA"/>
              </w:rPr>
              <w:t>Заява про одержання дозволу подається заявником (уповноваженою особою):</w:t>
            </w:r>
          </w:p>
          <w:p w14:paraId="630BD471" w14:textId="7F4E37E3" w:rsidR="004C4A06" w:rsidRPr="00EC04AD" w:rsidRDefault="004C4A06" w:rsidP="00CD41B9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lang w:val="uk-UA"/>
              </w:rPr>
            </w:pPr>
            <w:r w:rsidRPr="00EC04AD">
              <w:rPr>
                <w:lang w:val="uk-UA"/>
              </w:rPr>
              <w:t xml:space="preserve">у паперовій формі </w:t>
            </w:r>
            <w:r w:rsidR="001C66F6" w:rsidRPr="00EC04AD">
              <w:rPr>
                <w:b/>
                <w:bCs/>
                <w:lang w:val="uk-UA"/>
              </w:rPr>
              <w:t xml:space="preserve">шляхом </w:t>
            </w:r>
            <w:r w:rsidRPr="00EC04AD">
              <w:rPr>
                <w:b/>
                <w:bCs/>
                <w:lang w:val="uk-UA"/>
              </w:rPr>
              <w:t>особисто</w:t>
            </w:r>
            <w:r w:rsidR="001C66F6" w:rsidRPr="00EC04AD">
              <w:rPr>
                <w:b/>
                <w:bCs/>
                <w:lang w:val="uk-UA"/>
              </w:rPr>
              <w:t>го звернення</w:t>
            </w:r>
            <w:r w:rsidRPr="00EC04AD">
              <w:rPr>
                <w:lang w:val="uk-UA"/>
              </w:rPr>
              <w:t xml:space="preserve"> або </w:t>
            </w:r>
            <w:r w:rsidR="001C66F6" w:rsidRPr="00EC04AD">
              <w:rPr>
                <w:b/>
                <w:bCs/>
                <w:lang w:val="uk-UA"/>
              </w:rPr>
              <w:t>надсилається</w:t>
            </w:r>
            <w:r w:rsidR="001C66F6" w:rsidRPr="00EC04AD">
              <w:rPr>
                <w:lang w:val="uk-UA"/>
              </w:rPr>
              <w:t xml:space="preserve"> </w:t>
            </w:r>
            <w:r w:rsidRPr="00EC04AD">
              <w:rPr>
                <w:lang w:val="uk-UA"/>
              </w:rPr>
              <w:t>поштовим відправленням;</w:t>
            </w:r>
          </w:p>
          <w:p w14:paraId="4CB56198" w14:textId="29D589A4" w:rsidR="00AF2726" w:rsidRPr="00EC04AD" w:rsidRDefault="00AF2726" w:rsidP="00DF52F7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lang w:val="uk-UA"/>
              </w:rPr>
            </w:pPr>
            <w:r w:rsidRPr="00EC04AD">
              <w:rPr>
                <w:lang w:val="uk-UA"/>
              </w:rPr>
              <w:t>в електронній формі</w:t>
            </w:r>
            <w:r w:rsidR="00DF52F7" w:rsidRPr="00EC04AD">
              <w:t xml:space="preserve"> </w:t>
            </w:r>
            <w:r w:rsidR="00DF52F7" w:rsidRPr="00EC04AD">
              <w:rPr>
                <w:b/>
                <w:bCs/>
                <w:lang w:val="uk-UA"/>
              </w:rPr>
              <w:t xml:space="preserve">(у тому числі, </w:t>
            </w:r>
            <w:r w:rsidR="00330581">
              <w:rPr>
                <w:b/>
                <w:bCs/>
                <w:lang w:val="uk-UA"/>
              </w:rPr>
              <w:t xml:space="preserve">засобами </w:t>
            </w:r>
            <w:r w:rsidR="00DF52F7" w:rsidRPr="00EC04AD">
              <w:rPr>
                <w:b/>
                <w:bCs/>
                <w:lang w:val="uk-UA"/>
              </w:rPr>
              <w:t xml:space="preserve">Єдиного державного </w:t>
            </w:r>
            <w:proofErr w:type="spellStart"/>
            <w:r w:rsidR="00DF52F7" w:rsidRPr="00EC04AD">
              <w:rPr>
                <w:b/>
                <w:bCs/>
                <w:lang w:val="uk-UA"/>
              </w:rPr>
              <w:t>вебпорталу</w:t>
            </w:r>
            <w:proofErr w:type="spellEnd"/>
            <w:r w:rsidR="00DF52F7" w:rsidRPr="00EC04AD">
              <w:rPr>
                <w:b/>
                <w:bCs/>
                <w:lang w:val="uk-UA"/>
              </w:rPr>
              <w:t xml:space="preserve"> електронних послуг</w:t>
            </w:r>
            <w:r w:rsidR="00330581">
              <w:rPr>
                <w:b/>
                <w:bCs/>
                <w:lang w:val="uk-UA"/>
              </w:rPr>
              <w:t xml:space="preserve"> за умови технічної реалізації</w:t>
            </w:r>
            <w:r w:rsidR="00DF52F7" w:rsidRPr="00EC04AD">
              <w:rPr>
                <w:b/>
                <w:bCs/>
                <w:lang w:val="uk-UA"/>
              </w:rPr>
              <w:t>)</w:t>
            </w:r>
            <w:r w:rsidRPr="00EC04AD">
              <w:rPr>
                <w:lang w:val="uk-UA"/>
              </w:rPr>
              <w:t xml:space="preserve">, яка </w:t>
            </w:r>
            <w:r w:rsidRPr="00EC04AD">
              <w:rPr>
                <w:lang w:val="uk-UA"/>
              </w:rPr>
              <w:lastRenderedPageBreak/>
              <w:t>має бути оформлена згідно з вимогами законодавства про електронні документи та електронний документообіг та у сфері електронної ідентифікації та електронних довірчих послуг</w:t>
            </w:r>
            <w:r w:rsidR="00217266" w:rsidRPr="00EC04AD">
              <w:rPr>
                <w:lang w:val="uk-UA"/>
              </w:rPr>
              <w:t>.</w:t>
            </w:r>
          </w:p>
          <w:p w14:paraId="03DD3D56" w14:textId="78694214" w:rsidR="00DF52F7" w:rsidRPr="00EC04AD" w:rsidRDefault="00DF52F7" w:rsidP="00DF52F7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lang w:val="uk-UA"/>
              </w:rPr>
            </w:pPr>
            <w:r w:rsidRPr="00EC04AD">
              <w:rPr>
                <w:lang w:val="uk-UA"/>
              </w:rPr>
              <w:t xml:space="preserve">Якщо документи подаються </w:t>
            </w:r>
            <w:r w:rsidRPr="00EC04AD">
              <w:rPr>
                <w:b/>
                <w:bCs/>
                <w:lang w:val="uk-UA"/>
              </w:rPr>
              <w:t>шляхом особистого звернення</w:t>
            </w:r>
            <w:r w:rsidRPr="00EC04AD">
              <w:rPr>
                <w:lang w:val="uk-UA"/>
              </w:rPr>
              <w:t>, пред’являється документ, що посвідчує особу.</w:t>
            </w:r>
          </w:p>
          <w:p w14:paraId="0D477F5D" w14:textId="77777777" w:rsidR="005C29C5" w:rsidRPr="00EC04AD" w:rsidRDefault="00DF52F7" w:rsidP="00DF52F7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lang w:val="uk-UA"/>
              </w:rPr>
            </w:pPr>
            <w:r w:rsidRPr="00EC04AD">
              <w:rPr>
                <w:lang w:val="uk-UA"/>
              </w:rPr>
              <w:t>У разі подання документів уповноваженою особою додатково подається документ, що засвідчує його повноваження.</w:t>
            </w:r>
          </w:p>
          <w:p w14:paraId="45D5DAFC" w14:textId="391D203B" w:rsidR="00077B61" w:rsidRPr="00EC04AD" w:rsidRDefault="00077B61" w:rsidP="00DF52F7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lang w:val="uk-UA"/>
              </w:rPr>
            </w:pPr>
            <w:r w:rsidRPr="00EC04AD">
              <w:rPr>
                <w:lang w:val="uk-UA"/>
              </w:rPr>
              <w:t>(…)</w:t>
            </w:r>
          </w:p>
        </w:tc>
      </w:tr>
      <w:tr w:rsidR="002D2099" w:rsidRPr="002D2099" w14:paraId="209B1459" w14:textId="77777777" w:rsidTr="006B57FC">
        <w:tc>
          <w:tcPr>
            <w:tcW w:w="7601" w:type="dxa"/>
          </w:tcPr>
          <w:p w14:paraId="641AB1E5" w14:textId="38FC698B" w:rsidR="00077B61" w:rsidRPr="00EC04AD" w:rsidRDefault="00077B61" w:rsidP="005C29C5">
            <w:pPr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</w:pPr>
            <w:r w:rsidRPr="00EC04A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  <w:lastRenderedPageBreak/>
              <w:t>(…)</w:t>
            </w:r>
          </w:p>
          <w:p w14:paraId="6FF7054E" w14:textId="3CE9F1D2" w:rsidR="00731B58" w:rsidRPr="00EC04AD" w:rsidRDefault="00077B61" w:rsidP="00D80079">
            <w:pPr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</w:pPr>
            <w:r w:rsidRPr="00EC04A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  <w:t xml:space="preserve">7. Рішення про видачу дозволу приймається Уповноваженим органом у строк не пізніше п’яти </w:t>
            </w:r>
            <w:r w:rsidRPr="00AC237D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uk-UA" w:eastAsia="ar-SA"/>
              </w:rPr>
              <w:t>календарних днів з дня подання</w:t>
            </w:r>
            <w:r w:rsidRPr="00EC04A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  <w:t xml:space="preserve"> заяви та доданих до неї документів.</w:t>
            </w:r>
          </w:p>
        </w:tc>
        <w:tc>
          <w:tcPr>
            <w:tcW w:w="7536" w:type="dxa"/>
          </w:tcPr>
          <w:p w14:paraId="2BBE5EAB" w14:textId="4B4ACB84" w:rsidR="00164BAC" w:rsidRPr="00EC04AD" w:rsidRDefault="00164BAC" w:rsidP="00164BAC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lang w:val="uk-UA"/>
              </w:rPr>
            </w:pPr>
            <w:r w:rsidRPr="00EC04AD">
              <w:rPr>
                <w:lang w:val="uk-UA"/>
              </w:rPr>
              <w:t>(…)</w:t>
            </w:r>
          </w:p>
          <w:p w14:paraId="7293867B" w14:textId="6DB46740" w:rsidR="005C29C5" w:rsidRPr="00EC04AD" w:rsidRDefault="00164BAC" w:rsidP="00D80079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kern w:val="2"/>
                <w:lang w:val="uk-UA" w:eastAsia="ar-SA"/>
              </w:rPr>
            </w:pPr>
            <w:r w:rsidRPr="00EC04AD">
              <w:rPr>
                <w:lang w:val="uk-UA"/>
              </w:rPr>
              <w:t xml:space="preserve">7. </w:t>
            </w:r>
            <w:proofErr w:type="spellStart"/>
            <w:r w:rsidRPr="00EC04AD">
              <w:t>Рішення</w:t>
            </w:r>
            <w:proofErr w:type="spellEnd"/>
            <w:r w:rsidRPr="00EC04AD">
              <w:t xml:space="preserve"> про </w:t>
            </w:r>
            <w:proofErr w:type="spellStart"/>
            <w:r w:rsidRPr="00EC04AD">
              <w:t>видачу</w:t>
            </w:r>
            <w:proofErr w:type="spellEnd"/>
            <w:r w:rsidRPr="00EC04AD">
              <w:t xml:space="preserve"> </w:t>
            </w:r>
            <w:proofErr w:type="spellStart"/>
            <w:r w:rsidRPr="00EC04AD">
              <w:t>дозволу</w:t>
            </w:r>
            <w:proofErr w:type="spellEnd"/>
            <w:r w:rsidRPr="00EC04AD">
              <w:t xml:space="preserve"> </w:t>
            </w:r>
            <w:proofErr w:type="spellStart"/>
            <w:r w:rsidRPr="00EC04AD">
              <w:t>приймається</w:t>
            </w:r>
            <w:proofErr w:type="spellEnd"/>
            <w:r w:rsidRPr="00EC04AD">
              <w:t xml:space="preserve"> </w:t>
            </w:r>
            <w:proofErr w:type="spellStart"/>
            <w:r w:rsidRPr="00EC04AD">
              <w:t>Уповноваженим</w:t>
            </w:r>
            <w:proofErr w:type="spellEnd"/>
            <w:r w:rsidRPr="00EC04AD">
              <w:t xml:space="preserve"> органом у строк не </w:t>
            </w:r>
            <w:proofErr w:type="spellStart"/>
            <w:r w:rsidRPr="00EC04AD">
              <w:t>пізніше</w:t>
            </w:r>
            <w:proofErr w:type="spellEnd"/>
            <w:r w:rsidRPr="00EC04AD">
              <w:t xml:space="preserve"> </w:t>
            </w:r>
            <w:proofErr w:type="spellStart"/>
            <w:r w:rsidRPr="00EC04AD">
              <w:t>п’яти</w:t>
            </w:r>
            <w:proofErr w:type="spellEnd"/>
            <w:r w:rsidRPr="00EC04AD">
              <w:t xml:space="preserve"> </w:t>
            </w:r>
            <w:r w:rsidRPr="00EC04AD">
              <w:rPr>
                <w:b/>
                <w:bCs/>
                <w:lang w:val="uk-UA"/>
              </w:rPr>
              <w:t>робочих</w:t>
            </w:r>
            <w:r w:rsidRPr="00EC04AD">
              <w:rPr>
                <w:b/>
                <w:bCs/>
              </w:rPr>
              <w:t xml:space="preserve"> </w:t>
            </w:r>
            <w:proofErr w:type="spellStart"/>
            <w:r w:rsidRPr="00EC04AD">
              <w:rPr>
                <w:b/>
                <w:bCs/>
              </w:rPr>
              <w:t>днів</w:t>
            </w:r>
            <w:proofErr w:type="spellEnd"/>
            <w:r w:rsidRPr="00EC04AD">
              <w:rPr>
                <w:b/>
                <w:bCs/>
              </w:rPr>
              <w:t xml:space="preserve"> з дня</w:t>
            </w:r>
            <w:r w:rsidRPr="00EC04AD">
              <w:rPr>
                <w:b/>
                <w:bCs/>
                <w:lang w:val="uk-UA"/>
              </w:rPr>
              <w:t>, наступного за днем</w:t>
            </w:r>
            <w:r w:rsidRPr="00EC04AD">
              <w:rPr>
                <w:b/>
                <w:bCs/>
              </w:rPr>
              <w:t xml:space="preserve"> </w:t>
            </w:r>
            <w:r w:rsidRPr="00EC04AD">
              <w:rPr>
                <w:b/>
                <w:bCs/>
                <w:lang w:val="uk-UA"/>
              </w:rPr>
              <w:t>прийняття</w:t>
            </w:r>
            <w:r w:rsidRPr="00EC04AD">
              <w:t xml:space="preserve"> заяви та </w:t>
            </w:r>
            <w:proofErr w:type="spellStart"/>
            <w:r w:rsidRPr="00EC04AD">
              <w:t>доданих</w:t>
            </w:r>
            <w:proofErr w:type="spellEnd"/>
            <w:r w:rsidRPr="00EC04AD">
              <w:t xml:space="preserve"> до </w:t>
            </w:r>
            <w:proofErr w:type="spellStart"/>
            <w:r w:rsidRPr="00EC04AD">
              <w:t>неї</w:t>
            </w:r>
            <w:proofErr w:type="spellEnd"/>
            <w:r w:rsidRPr="00EC04AD">
              <w:t xml:space="preserve"> </w:t>
            </w:r>
            <w:proofErr w:type="spellStart"/>
            <w:r w:rsidRPr="00EC04AD">
              <w:t>документів</w:t>
            </w:r>
            <w:proofErr w:type="spellEnd"/>
            <w:r w:rsidRPr="00EC04AD">
              <w:t>.</w:t>
            </w:r>
          </w:p>
        </w:tc>
      </w:tr>
      <w:tr w:rsidR="00C62DDF" w:rsidRPr="002D2099" w14:paraId="78EDB390" w14:textId="77777777" w:rsidTr="006B57FC">
        <w:tc>
          <w:tcPr>
            <w:tcW w:w="7601" w:type="dxa"/>
          </w:tcPr>
          <w:p w14:paraId="75993C12" w14:textId="77777777" w:rsidR="00D80079" w:rsidRPr="00EC04AD" w:rsidRDefault="00D80079" w:rsidP="00D80079">
            <w:pPr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</w:pPr>
            <w:r w:rsidRPr="00EC04A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  <w:t>8. Уповноважений орган не видає дозвіл у разі:</w:t>
            </w:r>
          </w:p>
          <w:p w14:paraId="7DDC9CAA" w14:textId="77777777" w:rsidR="00D80079" w:rsidRPr="00EC04AD" w:rsidRDefault="00D80079" w:rsidP="00D80079">
            <w:pPr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</w:pPr>
            <w:r w:rsidRPr="00EC04A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  <w:t>подання заявником неповного пакета документів, необхідних для одержання дозволу, згідно із встановленим вичерпним переліком;</w:t>
            </w:r>
          </w:p>
          <w:p w14:paraId="43D1BCB2" w14:textId="77777777" w:rsidR="00D80079" w:rsidRPr="00EC04AD" w:rsidRDefault="00D80079" w:rsidP="00D80079">
            <w:pPr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</w:pPr>
            <w:r w:rsidRPr="00EC04A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  <w:t>невідповідності приміщення вимогам, встановленим Законом України «Про державне регулювання діяльності щодо організації та проведення азартних ігор».</w:t>
            </w:r>
          </w:p>
          <w:p w14:paraId="64DF2A18" w14:textId="574F2361" w:rsidR="00D80079" w:rsidRPr="00EC04AD" w:rsidRDefault="00D80079" w:rsidP="00D80079">
            <w:pPr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uk-UA" w:eastAsia="ar-SA"/>
              </w:rPr>
            </w:pPr>
            <w:r w:rsidRPr="00EC04AD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uk-UA" w:eastAsia="ar-SA"/>
              </w:rPr>
              <w:t>Відсутній</w:t>
            </w:r>
          </w:p>
          <w:p w14:paraId="6040E3CF" w14:textId="77777777" w:rsidR="00D80079" w:rsidRPr="00EC04AD" w:rsidRDefault="00D80079" w:rsidP="00D80079">
            <w:pPr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</w:pPr>
          </w:p>
          <w:p w14:paraId="298D78A7" w14:textId="77777777" w:rsidR="00C62DDF" w:rsidRPr="00EC04AD" w:rsidRDefault="00D80079" w:rsidP="00D80079">
            <w:pPr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</w:pPr>
            <w:r w:rsidRPr="00EC04AD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uk-UA" w:eastAsia="ar-SA"/>
              </w:rPr>
              <w:t>9.</w:t>
            </w:r>
            <w:r w:rsidRPr="00EC04A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  <w:t xml:space="preserve"> Дозвіл оформлюється за формою згідно з додатком 2.</w:t>
            </w:r>
          </w:p>
          <w:p w14:paraId="464F3E77" w14:textId="7496CD58" w:rsidR="00D80079" w:rsidRPr="00EC04AD" w:rsidRDefault="00D80079" w:rsidP="00D80079">
            <w:pPr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</w:pPr>
            <w:r w:rsidRPr="00EC04AD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uk-UA" w:eastAsia="ar-SA"/>
              </w:rPr>
              <w:t>10.</w:t>
            </w:r>
            <w:r w:rsidRPr="00EC04A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  <w:t xml:space="preserve"> Уповноважений орган узагальнює інформацію про видані дозволи і оприлюднює її на власному </w:t>
            </w:r>
            <w:proofErr w:type="spellStart"/>
            <w:r w:rsidRPr="00EC04A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  <w:t>вебсайті</w:t>
            </w:r>
            <w:proofErr w:type="spellEnd"/>
            <w:r w:rsidRPr="00EC04A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7536" w:type="dxa"/>
          </w:tcPr>
          <w:p w14:paraId="6AEFD9A4" w14:textId="77777777" w:rsidR="00D80079" w:rsidRPr="00EC04AD" w:rsidRDefault="00D80079" w:rsidP="00D80079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lang w:val="uk-UA"/>
              </w:rPr>
            </w:pPr>
            <w:r w:rsidRPr="00EC04AD">
              <w:rPr>
                <w:lang w:val="uk-UA"/>
              </w:rPr>
              <w:t>8. Уповноважений орган не видає дозвіл у разі:</w:t>
            </w:r>
          </w:p>
          <w:p w14:paraId="0E7D56BA" w14:textId="77777777" w:rsidR="00D80079" w:rsidRPr="00EC04AD" w:rsidRDefault="00D80079" w:rsidP="00D80079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lang w:val="uk-UA"/>
              </w:rPr>
            </w:pPr>
            <w:r w:rsidRPr="00EC04AD">
              <w:rPr>
                <w:lang w:val="uk-UA"/>
              </w:rPr>
              <w:t>подання заявником неповного пакета документів, необхідних для одержання дозволу, згідно із встановленим вичерпним переліком;</w:t>
            </w:r>
          </w:p>
          <w:p w14:paraId="7974D1A4" w14:textId="77777777" w:rsidR="00D80079" w:rsidRPr="00EC04AD" w:rsidRDefault="00D80079" w:rsidP="00D80079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lang w:val="uk-UA"/>
              </w:rPr>
            </w:pPr>
            <w:r w:rsidRPr="00EC04AD">
              <w:rPr>
                <w:lang w:val="uk-UA"/>
              </w:rPr>
              <w:t>невідповідності приміщення вимогам, встановленим Законом України «Про державне регулювання діяльності щодо організації та проведення азартних ігор».</w:t>
            </w:r>
          </w:p>
          <w:p w14:paraId="1709DA93" w14:textId="3183E3E4" w:rsidR="00D80079" w:rsidRPr="00EC04AD" w:rsidRDefault="00D80079" w:rsidP="00D80079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b/>
                <w:bCs/>
                <w:lang w:val="uk-UA"/>
              </w:rPr>
            </w:pPr>
            <w:r w:rsidRPr="00EC04AD">
              <w:rPr>
                <w:b/>
                <w:bCs/>
                <w:lang w:val="uk-UA"/>
              </w:rPr>
              <w:t>9. Відносини щодо прийняття, набрання чинності, оскарження, виконання та припинення дії адміністративних актів щодо видачі власнику приміщення дозволу, що підтверджує відповідність приміщення для організації та проведення азартних ігор у гральному закладі вимогам, встановленим Законом України «Про державне регулювання діяльності щодо організації та проведення азартних ігор»</w:t>
            </w:r>
            <w:r w:rsidR="00255D40">
              <w:rPr>
                <w:b/>
                <w:bCs/>
                <w:lang w:val="uk-UA"/>
              </w:rPr>
              <w:t>,</w:t>
            </w:r>
            <w:r w:rsidRPr="00EC04AD">
              <w:rPr>
                <w:b/>
                <w:bCs/>
                <w:lang w:val="uk-UA"/>
              </w:rPr>
              <w:t xml:space="preserve"> регулюються Законом України «Про адміністративну процедуру» з урахуванням особливостей, визначених Законом</w:t>
            </w:r>
            <w:r w:rsidRPr="00EC04AD">
              <w:t xml:space="preserve"> </w:t>
            </w:r>
            <w:r w:rsidRPr="00EC04AD">
              <w:rPr>
                <w:b/>
                <w:bCs/>
                <w:lang w:val="uk-UA"/>
              </w:rPr>
              <w:t>України «Про державне регулювання діяльності щодо організації та проведення азартних ігор».</w:t>
            </w:r>
          </w:p>
          <w:p w14:paraId="2947A9F9" w14:textId="77777777" w:rsidR="00C62DDF" w:rsidRPr="00EC04AD" w:rsidRDefault="00D80079" w:rsidP="00D80079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lang w:val="uk-UA"/>
              </w:rPr>
            </w:pPr>
            <w:r w:rsidRPr="00EC04AD">
              <w:rPr>
                <w:b/>
                <w:bCs/>
                <w:lang w:val="uk-UA"/>
              </w:rPr>
              <w:t>10.</w:t>
            </w:r>
            <w:r w:rsidRPr="00EC04AD">
              <w:rPr>
                <w:lang w:val="uk-UA"/>
              </w:rPr>
              <w:t xml:space="preserve"> Дозвіл оформлюється за формою згідно з додатком 2.</w:t>
            </w:r>
          </w:p>
          <w:p w14:paraId="691C2CC0" w14:textId="7082C749" w:rsidR="00D80079" w:rsidRPr="00EC04AD" w:rsidRDefault="00D80079" w:rsidP="00D80079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lang w:val="uk-UA"/>
              </w:rPr>
            </w:pPr>
            <w:r w:rsidRPr="00EC04AD">
              <w:rPr>
                <w:b/>
                <w:bCs/>
                <w:lang w:val="uk-UA"/>
              </w:rPr>
              <w:t>11.</w:t>
            </w:r>
            <w:r w:rsidRPr="00EC04AD">
              <w:rPr>
                <w:lang w:val="uk-UA"/>
              </w:rPr>
              <w:t xml:space="preserve"> Уповноважений орган узагальнює інформацію про видані дозволи і оприлюднює її на власному </w:t>
            </w:r>
            <w:proofErr w:type="spellStart"/>
            <w:r w:rsidRPr="00EC04AD">
              <w:rPr>
                <w:lang w:val="uk-UA"/>
              </w:rPr>
              <w:t>вебсайті</w:t>
            </w:r>
            <w:proofErr w:type="spellEnd"/>
            <w:r w:rsidRPr="00EC04AD">
              <w:rPr>
                <w:lang w:val="uk-UA"/>
              </w:rPr>
              <w:t>.</w:t>
            </w:r>
          </w:p>
        </w:tc>
      </w:tr>
      <w:tr w:rsidR="00D80079" w:rsidRPr="002D2099" w14:paraId="6DA62643" w14:textId="77777777" w:rsidTr="0016257B">
        <w:tc>
          <w:tcPr>
            <w:tcW w:w="15137" w:type="dxa"/>
            <w:gridSpan w:val="2"/>
          </w:tcPr>
          <w:p w14:paraId="7D432ECE" w14:textId="77777777" w:rsidR="00D80079" w:rsidRPr="00EC04AD" w:rsidRDefault="00D80079" w:rsidP="00D80079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right"/>
              <w:rPr>
                <w:lang w:val="uk-UA"/>
              </w:rPr>
            </w:pPr>
            <w:r w:rsidRPr="00EC04AD">
              <w:rPr>
                <w:lang w:val="uk-UA"/>
              </w:rPr>
              <w:t>Додаток 1</w:t>
            </w:r>
          </w:p>
          <w:p w14:paraId="6AA7E4DD" w14:textId="77777777" w:rsidR="00F54277" w:rsidRPr="00EC04AD" w:rsidRDefault="00D80079" w:rsidP="00F54277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right"/>
              <w:rPr>
                <w:lang w:val="uk-UA"/>
              </w:rPr>
            </w:pPr>
            <w:r w:rsidRPr="00EC04AD">
              <w:rPr>
                <w:lang w:val="uk-UA"/>
              </w:rPr>
              <w:lastRenderedPageBreak/>
              <w:t xml:space="preserve">до Порядку </w:t>
            </w:r>
          </w:p>
          <w:p w14:paraId="7FE41FD5" w14:textId="4B9D3FDD" w:rsidR="00D80079" w:rsidRPr="00164BAC" w:rsidRDefault="00D80079" w:rsidP="00F54277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right"/>
              <w:rPr>
                <w:sz w:val="28"/>
                <w:szCs w:val="28"/>
                <w:lang w:val="uk-UA"/>
              </w:rPr>
            </w:pPr>
            <w:r w:rsidRPr="00EC04AD">
              <w:rPr>
                <w:lang w:val="uk-UA"/>
              </w:rPr>
              <w:t>(пункт 5)</w:t>
            </w:r>
          </w:p>
        </w:tc>
      </w:tr>
      <w:tr w:rsidR="00C62DDF" w:rsidRPr="002D2099" w14:paraId="07AB8E47" w14:textId="77777777" w:rsidTr="006B57FC">
        <w:tc>
          <w:tcPr>
            <w:tcW w:w="7601" w:type="dxa"/>
          </w:tcPr>
          <w:p w14:paraId="0FF01CAC" w14:textId="5BEFD4AD" w:rsidR="007B1056" w:rsidRPr="00EC04AD" w:rsidRDefault="007B1056" w:rsidP="007B1056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right"/>
              <w:rPr>
                <w:b/>
                <w:bCs/>
                <w:lang w:val="uk-UA"/>
              </w:rPr>
            </w:pPr>
            <w:r w:rsidRPr="00EC04AD">
              <w:rPr>
                <w:b/>
                <w:bCs/>
                <w:lang w:val="uk-UA"/>
              </w:rPr>
              <w:lastRenderedPageBreak/>
              <w:t>Відсутнє</w:t>
            </w:r>
          </w:p>
          <w:p w14:paraId="5818427D" w14:textId="77777777" w:rsidR="009E2EBA" w:rsidRPr="00EC04AD" w:rsidRDefault="009E2EBA" w:rsidP="007B1056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center"/>
              <w:rPr>
                <w:b/>
                <w:bCs/>
                <w:lang w:val="uk-UA"/>
              </w:rPr>
            </w:pPr>
          </w:p>
          <w:p w14:paraId="7A7E58DF" w14:textId="77777777" w:rsidR="009E2EBA" w:rsidRPr="00EC04AD" w:rsidRDefault="009E2EBA" w:rsidP="00023EBB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center"/>
              <w:rPr>
                <w:b/>
                <w:bCs/>
                <w:lang w:val="uk-UA"/>
              </w:rPr>
            </w:pPr>
          </w:p>
          <w:p w14:paraId="13AAF4C8" w14:textId="77777777" w:rsidR="00023EBB" w:rsidRPr="00EC04AD" w:rsidRDefault="00023EBB" w:rsidP="00023EBB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center"/>
              <w:rPr>
                <w:b/>
                <w:bCs/>
                <w:lang w:val="uk-UA"/>
              </w:rPr>
            </w:pPr>
          </w:p>
          <w:p w14:paraId="65644360" w14:textId="35BBA38E" w:rsidR="007B1056" w:rsidRPr="00EC04AD" w:rsidRDefault="007B1056" w:rsidP="00023EBB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center"/>
              <w:rPr>
                <w:lang w:val="uk-UA"/>
              </w:rPr>
            </w:pPr>
            <w:r w:rsidRPr="00EC04AD">
              <w:rPr>
                <w:lang w:val="uk-UA"/>
              </w:rPr>
              <w:t>ЗАЯВА</w:t>
            </w:r>
          </w:p>
          <w:p w14:paraId="418BA5E0" w14:textId="527999C8" w:rsidR="00C62DDF" w:rsidRPr="00EC04AD" w:rsidRDefault="007B1056" w:rsidP="00023EBB">
            <w:pPr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</w:pPr>
            <w:r w:rsidRPr="00EC04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одержання дозволу</w:t>
            </w:r>
          </w:p>
        </w:tc>
        <w:tc>
          <w:tcPr>
            <w:tcW w:w="7536" w:type="dxa"/>
          </w:tcPr>
          <w:p w14:paraId="4CFC816D" w14:textId="08712223" w:rsidR="007B1056" w:rsidRPr="00EC04AD" w:rsidRDefault="007B1056" w:rsidP="007B1056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right"/>
              <w:rPr>
                <w:b/>
                <w:bCs/>
                <w:lang w:val="uk-UA"/>
              </w:rPr>
            </w:pPr>
            <w:r w:rsidRPr="00EC04AD">
              <w:rPr>
                <w:b/>
                <w:bCs/>
                <w:lang w:val="uk-UA"/>
              </w:rPr>
              <w:t>__</w:t>
            </w:r>
            <w:r w:rsidR="009E2EBA" w:rsidRPr="00EC04AD">
              <w:rPr>
                <w:b/>
                <w:bCs/>
                <w:lang w:val="uk-UA"/>
              </w:rPr>
              <w:t>_</w:t>
            </w:r>
            <w:r w:rsidRPr="00EC04AD">
              <w:rPr>
                <w:b/>
                <w:bCs/>
                <w:lang w:val="uk-UA"/>
              </w:rPr>
              <w:t>_______</w:t>
            </w:r>
            <w:r w:rsidR="009E2EBA" w:rsidRPr="00EC04AD">
              <w:rPr>
                <w:b/>
                <w:bCs/>
                <w:lang w:val="uk-UA"/>
              </w:rPr>
              <w:t>_______</w:t>
            </w:r>
            <w:r w:rsidRPr="00EC04AD">
              <w:rPr>
                <w:b/>
                <w:bCs/>
                <w:lang w:val="uk-UA"/>
              </w:rPr>
              <w:t>__</w:t>
            </w:r>
          </w:p>
          <w:p w14:paraId="34B5D514" w14:textId="09D3C72E" w:rsidR="009E2EBA" w:rsidRPr="00EC04AD" w:rsidRDefault="007B1056" w:rsidP="007B1056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right"/>
              <w:rPr>
                <w:b/>
                <w:bCs/>
                <w:lang w:val="uk-UA"/>
              </w:rPr>
            </w:pPr>
            <w:r w:rsidRPr="00EC04AD">
              <w:rPr>
                <w:b/>
                <w:bCs/>
                <w:lang w:val="uk-UA"/>
              </w:rPr>
              <w:t>(найменування органу</w:t>
            </w:r>
            <w:r w:rsidR="000870B8">
              <w:rPr>
                <w:b/>
                <w:bCs/>
                <w:lang w:val="uk-UA"/>
              </w:rPr>
              <w:t>,</w:t>
            </w:r>
            <w:r w:rsidRPr="00EC04AD">
              <w:rPr>
                <w:b/>
                <w:bCs/>
                <w:lang w:val="uk-UA"/>
              </w:rPr>
              <w:t xml:space="preserve"> </w:t>
            </w:r>
          </w:p>
          <w:p w14:paraId="21878F68" w14:textId="43F8A3EF" w:rsidR="007B1056" w:rsidRPr="00EC04AD" w:rsidRDefault="007B1056" w:rsidP="007B1056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right"/>
              <w:rPr>
                <w:b/>
                <w:bCs/>
                <w:lang w:val="uk-UA"/>
              </w:rPr>
            </w:pPr>
            <w:r w:rsidRPr="00EC04AD">
              <w:rPr>
                <w:b/>
                <w:bCs/>
                <w:lang w:val="uk-UA"/>
              </w:rPr>
              <w:t>до якого подається заява)</w:t>
            </w:r>
          </w:p>
          <w:p w14:paraId="1008F9F6" w14:textId="77777777" w:rsidR="009E2EBA" w:rsidRPr="00EC04AD" w:rsidRDefault="009E2EBA" w:rsidP="007B1056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center"/>
              <w:rPr>
                <w:b/>
                <w:bCs/>
                <w:lang w:val="uk-UA"/>
              </w:rPr>
            </w:pPr>
          </w:p>
          <w:p w14:paraId="086D3208" w14:textId="181245B5" w:rsidR="007B1056" w:rsidRPr="00EC04AD" w:rsidRDefault="007B1056" w:rsidP="007B1056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center"/>
              <w:rPr>
                <w:lang w:val="uk-UA"/>
              </w:rPr>
            </w:pPr>
            <w:r w:rsidRPr="00EC04AD">
              <w:rPr>
                <w:lang w:val="uk-UA"/>
              </w:rPr>
              <w:t>ЗАЯВА</w:t>
            </w:r>
          </w:p>
          <w:p w14:paraId="2567516D" w14:textId="60251FBE" w:rsidR="00C62DDF" w:rsidRPr="00EC04AD" w:rsidRDefault="007B1056" w:rsidP="007B1056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center"/>
              <w:rPr>
                <w:lang w:val="uk-UA"/>
              </w:rPr>
            </w:pPr>
            <w:r w:rsidRPr="00EC04AD">
              <w:rPr>
                <w:lang w:val="uk-UA"/>
              </w:rPr>
              <w:t>на одержання дозволу</w:t>
            </w:r>
          </w:p>
        </w:tc>
      </w:tr>
      <w:tr w:rsidR="00C62DDF" w:rsidRPr="002D2099" w14:paraId="4EBEA360" w14:textId="77777777" w:rsidTr="006B57FC">
        <w:tc>
          <w:tcPr>
            <w:tcW w:w="7601" w:type="dxa"/>
          </w:tcPr>
          <w:p w14:paraId="09DDF7A7" w14:textId="77777777" w:rsidR="00C62DDF" w:rsidRPr="006B57FC" w:rsidRDefault="009E2EBA" w:rsidP="0016257B">
            <w:pPr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</w:pPr>
            <w:r w:rsidRPr="006B57F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  <w:t>(…)</w:t>
            </w:r>
          </w:p>
          <w:p w14:paraId="23728A47" w14:textId="77777777" w:rsidR="009E2EBA" w:rsidRPr="006B57FC" w:rsidRDefault="009E2EBA" w:rsidP="0016257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Відомості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про 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заявника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:</w:t>
            </w:r>
          </w:p>
          <w:p w14:paraId="2507242E" w14:textId="2178B7F1" w:rsidR="0016257B" w:rsidRPr="006B57FC" w:rsidRDefault="0016257B" w:rsidP="0016257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(…)</w:t>
            </w:r>
          </w:p>
          <w:p w14:paraId="5E7DC694" w14:textId="63B7793B" w:rsidR="009E2EBA" w:rsidRPr="006B57FC" w:rsidRDefault="009E2EBA" w:rsidP="0016257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_________________________________________________</w:t>
            </w:r>
            <w:r w:rsidR="00023EBB" w:rsidRPr="006B57F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__________</w:t>
            </w:r>
          </w:p>
          <w:p w14:paraId="747CCCB2" w14:textId="1161A1A1" w:rsidR="009E2EBA" w:rsidRPr="006B57FC" w:rsidRDefault="006B57FC" w:rsidP="00140A11">
            <w:pPr>
              <w:suppressAutoHyphens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</w:t>
            </w:r>
            <w:r w:rsidR="009E2EBA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од </w:t>
            </w:r>
            <w:proofErr w:type="spellStart"/>
            <w:r w:rsidR="009E2EBA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згідно</w:t>
            </w:r>
            <w:proofErr w:type="spellEnd"/>
            <w:r w:rsidR="009E2EBA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 ЄДРПОУ, </w:t>
            </w:r>
            <w:proofErr w:type="spellStart"/>
            <w:r w:rsidR="009E2EBA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прізвище</w:t>
            </w:r>
            <w:proofErr w:type="spellEnd"/>
            <w:r w:rsidR="009E2EBA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9E2EBA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ім’я</w:t>
            </w:r>
            <w:proofErr w:type="spellEnd"/>
            <w:r w:rsidR="009E2EBA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9E2EBA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9E2EBA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батькові</w:t>
            </w:r>
            <w:proofErr w:type="spellEnd"/>
            <w:r w:rsidR="009E2EBA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(за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9E2EBA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наявності</w:t>
            </w:r>
            <w:proofErr w:type="spellEnd"/>
            <w:r w:rsidR="009E2EBA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  <w:r w:rsidR="00023EBB" w:rsidRPr="006B57F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9E2EBA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керівника</w:t>
            </w:r>
            <w:proofErr w:type="spellEnd"/>
            <w:r w:rsidR="009E2EBA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 номер телефону, телефаксу,</w:t>
            </w:r>
            <w:r w:rsidR="00023EB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адреса </w:t>
            </w:r>
            <w:proofErr w:type="spellStart"/>
            <w:r w:rsidR="00023EB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електронної</w:t>
            </w:r>
            <w:proofErr w:type="spellEnd"/>
            <w:r w:rsidR="00023EB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23EB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пошти</w:t>
            </w:r>
            <w:proofErr w:type="spellEnd"/>
            <w:r w:rsidR="00023EB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та/</w:t>
            </w:r>
            <w:proofErr w:type="spellStart"/>
            <w:r w:rsidR="00023EB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або</w:t>
            </w:r>
            <w:proofErr w:type="spellEnd"/>
            <w:r w:rsidR="00023EB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23EB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прізвище</w:t>
            </w:r>
            <w:proofErr w:type="spellEnd"/>
            <w:r w:rsidR="00023EB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023EB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ім’я</w:t>
            </w:r>
            <w:proofErr w:type="spellEnd"/>
            <w:r w:rsidR="00023EB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та по </w:t>
            </w:r>
            <w:proofErr w:type="spellStart"/>
            <w:r w:rsidR="00023EB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батькові</w:t>
            </w:r>
            <w:proofErr w:type="spellEnd"/>
            <w:r w:rsidR="00023EB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(за </w:t>
            </w:r>
            <w:proofErr w:type="spellStart"/>
            <w:r w:rsidR="00023EB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наявності</w:t>
            </w:r>
            <w:proofErr w:type="spellEnd"/>
            <w:r w:rsidR="00023EB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), </w:t>
            </w:r>
            <w:proofErr w:type="spellStart"/>
            <w:r w:rsidR="00023EBB" w:rsidRPr="00EB6C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місця</w:t>
            </w:r>
            <w:proofErr w:type="spellEnd"/>
            <w:r w:rsidR="00023EBB" w:rsidRPr="00EB6C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23EBB" w:rsidRPr="00EB6C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проживання</w:t>
            </w:r>
            <w:proofErr w:type="spellEnd"/>
            <w:r w:rsidR="00023EBB" w:rsidRPr="00EB6C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,</w:t>
            </w:r>
            <w:r w:rsidR="00023EBB" w:rsidRPr="00EB6C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023EBB" w:rsidRPr="00EB6C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контактний</w:t>
            </w:r>
            <w:proofErr w:type="spellEnd"/>
            <w:r w:rsidR="00023EBB" w:rsidRPr="00EB6C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номер телефону</w:t>
            </w:r>
            <w:r w:rsidR="00023EB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адреса </w:t>
            </w:r>
            <w:proofErr w:type="spellStart"/>
            <w:r w:rsidR="00023EB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електронної</w:t>
            </w:r>
            <w:proofErr w:type="spellEnd"/>
            <w:r w:rsidR="00023EB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23EB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пошти</w:t>
            </w:r>
            <w:proofErr w:type="spellEnd"/>
            <w:r w:rsidR="00023EB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та </w:t>
            </w:r>
            <w:proofErr w:type="spellStart"/>
            <w:r w:rsidR="00023EB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реєстраційний</w:t>
            </w:r>
            <w:proofErr w:type="spellEnd"/>
            <w:r w:rsidR="00023EB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номер </w:t>
            </w:r>
            <w:proofErr w:type="spellStart"/>
            <w:r w:rsidR="00023EB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облікової</w:t>
            </w:r>
            <w:proofErr w:type="spellEnd"/>
            <w:r w:rsidR="00023EB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23EB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картки</w:t>
            </w:r>
            <w:proofErr w:type="spellEnd"/>
            <w:r w:rsidR="00023EB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23EB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платника</w:t>
            </w:r>
            <w:proofErr w:type="spellEnd"/>
            <w:r w:rsidR="00023EB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23EB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податків</w:t>
            </w:r>
            <w:proofErr w:type="spellEnd"/>
            <w:r w:rsidR="00023EBB" w:rsidRPr="006B57F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023EB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(не </w:t>
            </w:r>
            <w:proofErr w:type="spellStart"/>
            <w:r w:rsidR="00023EB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зазначається</w:t>
            </w:r>
            <w:proofErr w:type="spellEnd"/>
            <w:r w:rsidR="00023EB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23EB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фізичною</w:t>
            </w:r>
            <w:proofErr w:type="spellEnd"/>
            <w:r w:rsidR="00023EB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особою, яка через </w:t>
            </w:r>
            <w:proofErr w:type="spellStart"/>
            <w:r w:rsidR="00023EB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свої</w:t>
            </w:r>
            <w:proofErr w:type="spellEnd"/>
            <w:r w:rsidR="00023EB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23EB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релігійні</w:t>
            </w:r>
            <w:proofErr w:type="spellEnd"/>
            <w:r w:rsidR="00023EB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23EB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переконання</w:t>
            </w:r>
            <w:proofErr w:type="spellEnd"/>
            <w:r w:rsidR="00023EB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23EB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відмовляється</w:t>
            </w:r>
            <w:proofErr w:type="spellEnd"/>
            <w:r w:rsidR="00023EB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23EB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</w:t>
            </w:r>
            <w:proofErr w:type="spellEnd"/>
            <w:r w:rsidR="00023EB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23EB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прийняття</w:t>
            </w:r>
            <w:proofErr w:type="spellEnd"/>
            <w:r w:rsidR="00023EBB" w:rsidRPr="006B57F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023EB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реєстраційного</w:t>
            </w:r>
            <w:proofErr w:type="spellEnd"/>
            <w:r w:rsidR="00023EB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номера </w:t>
            </w:r>
            <w:proofErr w:type="spellStart"/>
            <w:r w:rsidR="00023EB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облікової</w:t>
            </w:r>
            <w:proofErr w:type="spellEnd"/>
            <w:r w:rsidR="00023EB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23EB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картки</w:t>
            </w:r>
            <w:proofErr w:type="spellEnd"/>
            <w:r w:rsidR="00023EB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23EB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платника</w:t>
            </w:r>
            <w:proofErr w:type="spellEnd"/>
            <w:r w:rsidR="00023EB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23EB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податків</w:t>
            </w:r>
            <w:proofErr w:type="spellEnd"/>
            <w:r w:rsidR="00023EB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23EB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відповідно</w:t>
            </w:r>
            <w:proofErr w:type="spellEnd"/>
            <w:r w:rsidR="00023EB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до закону))</w:t>
            </w:r>
          </w:p>
          <w:p w14:paraId="4FB79377" w14:textId="7DF8A6A8" w:rsidR="00140A11" w:rsidRPr="006B57FC" w:rsidRDefault="00140A11" w:rsidP="00140A11">
            <w:pPr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</w:pPr>
            <w:r w:rsidRPr="006B57F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  <w:t>(…)</w:t>
            </w:r>
          </w:p>
        </w:tc>
        <w:tc>
          <w:tcPr>
            <w:tcW w:w="7536" w:type="dxa"/>
          </w:tcPr>
          <w:p w14:paraId="0E7688B8" w14:textId="77777777" w:rsidR="00CD486F" w:rsidRPr="006B57FC" w:rsidRDefault="00CD486F" w:rsidP="00CD486F">
            <w:pPr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</w:pPr>
            <w:r w:rsidRPr="006B57F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  <w:t>(…)</w:t>
            </w:r>
          </w:p>
          <w:p w14:paraId="7467A387" w14:textId="77777777" w:rsidR="00CD486F" w:rsidRPr="006B57FC" w:rsidRDefault="00CD486F" w:rsidP="00CD4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Відомості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про 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заявника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:</w:t>
            </w:r>
          </w:p>
          <w:p w14:paraId="46F96415" w14:textId="77777777" w:rsidR="00CD486F" w:rsidRPr="006B57FC" w:rsidRDefault="00CD486F" w:rsidP="00CD486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(…)</w:t>
            </w:r>
          </w:p>
          <w:p w14:paraId="68816526" w14:textId="4B9B7777" w:rsidR="00CD486F" w:rsidRPr="006B57FC" w:rsidRDefault="00CD486F" w:rsidP="00CD486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_______________________________________________</w:t>
            </w:r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____________</w:t>
            </w:r>
          </w:p>
          <w:p w14:paraId="7C1A9586" w14:textId="57C06D2C" w:rsidR="00C62DDF" w:rsidRPr="006B57FC" w:rsidRDefault="006B57FC" w:rsidP="00140A11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val="uk-UA" w:eastAsia="uk-UA"/>
              </w:rPr>
              <w:t>к</w:t>
            </w:r>
            <w:r w:rsidR="00CD486F" w:rsidRPr="006B57FC">
              <w:rPr>
                <w:color w:val="000000"/>
                <w:lang w:eastAsia="uk-UA"/>
              </w:rPr>
              <w:t xml:space="preserve">од </w:t>
            </w:r>
            <w:proofErr w:type="spellStart"/>
            <w:r w:rsidR="00CD486F" w:rsidRPr="006B57FC">
              <w:rPr>
                <w:color w:val="000000"/>
                <w:lang w:eastAsia="uk-UA"/>
              </w:rPr>
              <w:t>згідно</w:t>
            </w:r>
            <w:proofErr w:type="spellEnd"/>
            <w:r w:rsidR="00CD486F" w:rsidRPr="006B57FC">
              <w:rPr>
                <w:color w:val="000000"/>
                <w:lang w:eastAsia="uk-UA"/>
              </w:rPr>
              <w:t xml:space="preserve"> з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="00CD486F" w:rsidRPr="006B57FC">
              <w:rPr>
                <w:color w:val="000000"/>
                <w:lang w:eastAsia="uk-UA"/>
              </w:rPr>
              <w:t xml:space="preserve">ЄДРПОУ, </w:t>
            </w:r>
            <w:proofErr w:type="spellStart"/>
            <w:r w:rsidR="00CD486F" w:rsidRPr="006B57FC">
              <w:rPr>
                <w:color w:val="000000"/>
                <w:lang w:eastAsia="uk-UA"/>
              </w:rPr>
              <w:t>прізвище</w:t>
            </w:r>
            <w:proofErr w:type="spellEnd"/>
            <w:r w:rsidR="00CD486F" w:rsidRPr="006B57FC">
              <w:rPr>
                <w:color w:val="000000"/>
                <w:lang w:eastAsia="uk-UA"/>
              </w:rPr>
              <w:t xml:space="preserve">, </w:t>
            </w:r>
            <w:r w:rsidR="00CD486F" w:rsidRPr="006B57FC">
              <w:rPr>
                <w:b/>
                <w:bCs/>
                <w:color w:val="000000"/>
                <w:lang w:val="uk-UA" w:eastAsia="uk-UA"/>
              </w:rPr>
              <w:t>власне</w:t>
            </w:r>
            <w:r w:rsidR="00CD486F" w:rsidRPr="006B57FC">
              <w:rPr>
                <w:color w:val="000000"/>
                <w:lang w:val="uk-UA" w:eastAsia="uk-UA"/>
              </w:rPr>
              <w:t xml:space="preserve"> </w:t>
            </w:r>
            <w:proofErr w:type="spellStart"/>
            <w:r w:rsidR="00CD486F" w:rsidRPr="006B57FC">
              <w:rPr>
                <w:color w:val="000000"/>
                <w:lang w:eastAsia="uk-UA"/>
              </w:rPr>
              <w:t>ім’я</w:t>
            </w:r>
            <w:proofErr w:type="spellEnd"/>
            <w:r w:rsidR="00CD486F" w:rsidRPr="006B57FC">
              <w:rPr>
                <w:color w:val="000000"/>
                <w:lang w:eastAsia="uk-UA"/>
              </w:rPr>
              <w:t xml:space="preserve"> та</w:t>
            </w:r>
            <w:r w:rsidR="00140A11" w:rsidRPr="006B57FC">
              <w:rPr>
                <w:color w:val="000000"/>
                <w:lang w:val="uk-UA" w:eastAsia="uk-UA"/>
              </w:rPr>
              <w:t xml:space="preserve"> </w:t>
            </w:r>
            <w:r w:rsidR="00CD486F" w:rsidRPr="006B57FC">
              <w:rPr>
                <w:color w:val="000000"/>
                <w:lang w:eastAsia="uk-UA"/>
              </w:rPr>
              <w:t>по</w:t>
            </w:r>
            <w:r w:rsidR="00140A11" w:rsidRPr="006B57FC">
              <w:rPr>
                <w:color w:val="000000"/>
                <w:lang w:val="uk-UA" w:eastAsia="uk-UA"/>
              </w:rPr>
              <w:t xml:space="preserve"> </w:t>
            </w:r>
            <w:proofErr w:type="spellStart"/>
            <w:r w:rsidR="00CD486F" w:rsidRPr="006B57FC">
              <w:rPr>
                <w:color w:val="000000"/>
                <w:lang w:eastAsia="uk-UA"/>
              </w:rPr>
              <w:t>батькові</w:t>
            </w:r>
            <w:proofErr w:type="spellEnd"/>
            <w:r w:rsidR="00CD486F" w:rsidRPr="006B57FC">
              <w:rPr>
                <w:color w:val="000000"/>
                <w:lang w:eastAsia="uk-UA"/>
              </w:rPr>
              <w:t xml:space="preserve"> (за </w:t>
            </w:r>
            <w:proofErr w:type="spellStart"/>
            <w:r w:rsidR="00CD486F" w:rsidRPr="006B57FC">
              <w:rPr>
                <w:color w:val="000000"/>
                <w:lang w:eastAsia="uk-UA"/>
              </w:rPr>
              <w:t>наявності</w:t>
            </w:r>
            <w:proofErr w:type="spellEnd"/>
            <w:r w:rsidR="00CD486F" w:rsidRPr="006B57FC">
              <w:rPr>
                <w:color w:val="000000"/>
                <w:lang w:eastAsia="uk-UA"/>
              </w:rPr>
              <w:t>)</w:t>
            </w:r>
            <w:r w:rsidR="00CD486F" w:rsidRPr="006B57FC">
              <w:rPr>
                <w:color w:val="000000"/>
                <w:lang w:val="uk-UA" w:eastAsia="uk-UA"/>
              </w:rPr>
              <w:t xml:space="preserve"> </w:t>
            </w:r>
            <w:proofErr w:type="spellStart"/>
            <w:r w:rsidR="00CD486F" w:rsidRPr="006B57FC">
              <w:rPr>
                <w:color w:val="000000"/>
                <w:lang w:eastAsia="uk-UA"/>
              </w:rPr>
              <w:t>керівника</w:t>
            </w:r>
            <w:proofErr w:type="spellEnd"/>
            <w:r w:rsidR="00CD486F" w:rsidRPr="006B57FC">
              <w:rPr>
                <w:color w:val="000000"/>
                <w:lang w:eastAsia="uk-UA"/>
              </w:rPr>
              <w:t xml:space="preserve">, номер телефону, телефаксу, адреса </w:t>
            </w:r>
            <w:proofErr w:type="spellStart"/>
            <w:r w:rsidR="00CD486F" w:rsidRPr="006B57FC">
              <w:rPr>
                <w:color w:val="000000"/>
                <w:lang w:eastAsia="uk-UA"/>
              </w:rPr>
              <w:t>електронної</w:t>
            </w:r>
            <w:proofErr w:type="spellEnd"/>
            <w:r w:rsidR="00CD486F" w:rsidRPr="006B57FC">
              <w:rPr>
                <w:color w:val="000000"/>
                <w:lang w:eastAsia="uk-UA"/>
              </w:rPr>
              <w:t xml:space="preserve"> </w:t>
            </w:r>
            <w:proofErr w:type="spellStart"/>
            <w:r w:rsidR="00CD486F" w:rsidRPr="006B57FC">
              <w:rPr>
                <w:color w:val="000000"/>
                <w:lang w:eastAsia="uk-UA"/>
              </w:rPr>
              <w:t>пошти</w:t>
            </w:r>
            <w:proofErr w:type="spellEnd"/>
            <w:r w:rsidR="00CD486F" w:rsidRPr="006B57FC">
              <w:rPr>
                <w:color w:val="000000"/>
                <w:lang w:eastAsia="uk-UA"/>
              </w:rPr>
              <w:t xml:space="preserve"> та/</w:t>
            </w:r>
            <w:proofErr w:type="spellStart"/>
            <w:r w:rsidR="00CD486F" w:rsidRPr="006B57FC">
              <w:rPr>
                <w:color w:val="000000"/>
                <w:lang w:eastAsia="uk-UA"/>
              </w:rPr>
              <w:t>або</w:t>
            </w:r>
            <w:proofErr w:type="spellEnd"/>
            <w:r w:rsidR="00CD486F" w:rsidRPr="006B57FC">
              <w:rPr>
                <w:color w:val="000000"/>
                <w:lang w:eastAsia="uk-UA"/>
              </w:rPr>
              <w:t xml:space="preserve"> </w:t>
            </w:r>
            <w:proofErr w:type="spellStart"/>
            <w:r w:rsidR="00CD486F" w:rsidRPr="006B57FC">
              <w:rPr>
                <w:color w:val="000000"/>
                <w:lang w:eastAsia="uk-UA"/>
              </w:rPr>
              <w:t>прізвище</w:t>
            </w:r>
            <w:proofErr w:type="spellEnd"/>
            <w:r w:rsidR="00CD486F" w:rsidRPr="006B57FC">
              <w:rPr>
                <w:color w:val="000000"/>
                <w:lang w:eastAsia="uk-UA"/>
              </w:rPr>
              <w:t xml:space="preserve">, </w:t>
            </w:r>
            <w:r w:rsidR="00140A11" w:rsidRPr="006B57FC">
              <w:rPr>
                <w:b/>
                <w:bCs/>
                <w:color w:val="000000"/>
                <w:lang w:val="uk-UA" w:eastAsia="uk-UA"/>
              </w:rPr>
              <w:t>власне</w:t>
            </w:r>
            <w:r w:rsidR="00140A11" w:rsidRPr="006B57FC">
              <w:rPr>
                <w:color w:val="000000"/>
                <w:lang w:val="uk-UA" w:eastAsia="uk-UA"/>
              </w:rPr>
              <w:t xml:space="preserve"> </w:t>
            </w:r>
            <w:proofErr w:type="spellStart"/>
            <w:r w:rsidR="00CD486F" w:rsidRPr="006B57FC">
              <w:rPr>
                <w:color w:val="000000"/>
                <w:lang w:eastAsia="uk-UA"/>
              </w:rPr>
              <w:t>ім’я</w:t>
            </w:r>
            <w:proofErr w:type="spellEnd"/>
            <w:r w:rsidR="00CD486F" w:rsidRPr="006B57FC">
              <w:rPr>
                <w:color w:val="000000"/>
                <w:lang w:eastAsia="uk-UA"/>
              </w:rPr>
              <w:t xml:space="preserve"> та</w:t>
            </w:r>
            <w:r w:rsidR="00CD486F" w:rsidRPr="006B57FC">
              <w:rPr>
                <w:color w:val="000000"/>
                <w:lang w:val="uk-UA" w:eastAsia="uk-UA"/>
              </w:rPr>
              <w:t xml:space="preserve"> </w:t>
            </w:r>
            <w:r w:rsidR="00CD486F" w:rsidRPr="006B57FC">
              <w:rPr>
                <w:color w:val="000000"/>
                <w:lang w:eastAsia="uk-UA"/>
              </w:rPr>
              <w:t>по</w:t>
            </w:r>
            <w:r w:rsidR="00CD486F" w:rsidRPr="006B57FC">
              <w:rPr>
                <w:color w:val="000000"/>
                <w:lang w:val="uk-UA" w:eastAsia="uk-UA"/>
              </w:rPr>
              <w:t xml:space="preserve"> </w:t>
            </w:r>
            <w:bookmarkStart w:id="4" w:name="_Hlk151449725"/>
            <w:proofErr w:type="spellStart"/>
            <w:r w:rsidR="00CD486F" w:rsidRPr="006B57FC">
              <w:rPr>
                <w:color w:val="000000"/>
                <w:lang w:eastAsia="uk-UA"/>
              </w:rPr>
              <w:t>батькові</w:t>
            </w:r>
            <w:proofErr w:type="spellEnd"/>
            <w:r w:rsidR="00CD486F" w:rsidRPr="006B57FC">
              <w:rPr>
                <w:color w:val="000000"/>
                <w:lang w:eastAsia="uk-UA"/>
              </w:rPr>
              <w:t xml:space="preserve"> (за</w:t>
            </w:r>
            <w:r w:rsidR="00CD486F" w:rsidRPr="006B57FC">
              <w:rPr>
                <w:color w:val="000000"/>
                <w:lang w:val="uk-UA" w:eastAsia="uk-UA"/>
              </w:rPr>
              <w:t xml:space="preserve"> </w:t>
            </w:r>
            <w:proofErr w:type="spellStart"/>
            <w:r w:rsidR="00CD486F" w:rsidRPr="006B57FC">
              <w:rPr>
                <w:color w:val="000000"/>
                <w:lang w:eastAsia="uk-UA"/>
              </w:rPr>
              <w:t>наявності</w:t>
            </w:r>
            <w:proofErr w:type="spellEnd"/>
            <w:r w:rsidR="00CD486F" w:rsidRPr="006B57FC">
              <w:rPr>
                <w:color w:val="000000"/>
                <w:lang w:eastAsia="uk-UA"/>
              </w:rPr>
              <w:t>),</w:t>
            </w:r>
            <w:bookmarkEnd w:id="4"/>
            <w:r w:rsidR="00CD486F" w:rsidRPr="006B57FC">
              <w:rPr>
                <w:color w:val="000000"/>
                <w:lang w:eastAsia="uk-UA"/>
              </w:rPr>
              <w:t xml:space="preserve"> </w:t>
            </w:r>
            <w:r w:rsidR="00EB6CBE" w:rsidRPr="00EB6CBE">
              <w:rPr>
                <w:b/>
                <w:bCs/>
                <w:color w:val="000000"/>
                <w:lang w:val="uk-UA" w:eastAsia="uk-UA"/>
              </w:rPr>
              <w:t>адреса місця проживання/перебування, місцезнаходження, номер засобу зв’язку</w:t>
            </w:r>
            <w:r w:rsidR="00CD486F" w:rsidRPr="006B57FC">
              <w:rPr>
                <w:color w:val="000000"/>
                <w:lang w:eastAsia="uk-UA"/>
              </w:rPr>
              <w:t xml:space="preserve">, адреса </w:t>
            </w:r>
            <w:proofErr w:type="spellStart"/>
            <w:r w:rsidR="00CD486F" w:rsidRPr="006B57FC">
              <w:rPr>
                <w:color w:val="000000"/>
                <w:lang w:eastAsia="uk-UA"/>
              </w:rPr>
              <w:t>електронної</w:t>
            </w:r>
            <w:proofErr w:type="spellEnd"/>
            <w:r w:rsidR="00CD486F" w:rsidRPr="006B57FC">
              <w:rPr>
                <w:color w:val="000000"/>
                <w:lang w:eastAsia="uk-UA"/>
              </w:rPr>
              <w:t xml:space="preserve"> </w:t>
            </w:r>
            <w:proofErr w:type="spellStart"/>
            <w:r w:rsidR="00CD486F" w:rsidRPr="006B57FC">
              <w:rPr>
                <w:color w:val="000000"/>
                <w:lang w:eastAsia="uk-UA"/>
              </w:rPr>
              <w:t>пошти</w:t>
            </w:r>
            <w:proofErr w:type="spellEnd"/>
            <w:r w:rsidR="00CD486F" w:rsidRPr="006B57FC">
              <w:rPr>
                <w:color w:val="000000"/>
                <w:lang w:eastAsia="uk-UA"/>
              </w:rPr>
              <w:t xml:space="preserve"> та</w:t>
            </w:r>
            <w:r w:rsidR="00CD486F" w:rsidRPr="006B57FC">
              <w:rPr>
                <w:color w:val="000000"/>
                <w:lang w:val="uk-UA" w:eastAsia="uk-UA"/>
              </w:rPr>
              <w:t xml:space="preserve"> </w:t>
            </w:r>
            <w:proofErr w:type="spellStart"/>
            <w:r w:rsidR="00CD486F" w:rsidRPr="006B57FC">
              <w:rPr>
                <w:color w:val="000000"/>
                <w:lang w:eastAsia="uk-UA"/>
              </w:rPr>
              <w:t>реєстраційний</w:t>
            </w:r>
            <w:proofErr w:type="spellEnd"/>
            <w:r w:rsidR="00CD486F" w:rsidRPr="006B57FC">
              <w:rPr>
                <w:color w:val="000000"/>
                <w:lang w:eastAsia="uk-UA"/>
              </w:rPr>
              <w:t xml:space="preserve"> номер </w:t>
            </w:r>
            <w:proofErr w:type="spellStart"/>
            <w:r w:rsidR="00CD486F" w:rsidRPr="006B57FC">
              <w:rPr>
                <w:color w:val="000000"/>
                <w:lang w:eastAsia="uk-UA"/>
              </w:rPr>
              <w:t>облікової</w:t>
            </w:r>
            <w:proofErr w:type="spellEnd"/>
            <w:r w:rsidR="00CD486F" w:rsidRPr="006B57FC">
              <w:rPr>
                <w:color w:val="000000"/>
                <w:lang w:eastAsia="uk-UA"/>
              </w:rPr>
              <w:t xml:space="preserve"> </w:t>
            </w:r>
            <w:proofErr w:type="spellStart"/>
            <w:r w:rsidR="00CD486F" w:rsidRPr="006B57FC">
              <w:rPr>
                <w:color w:val="000000"/>
                <w:lang w:eastAsia="uk-UA"/>
              </w:rPr>
              <w:t>картки</w:t>
            </w:r>
            <w:proofErr w:type="spellEnd"/>
            <w:r w:rsidR="00CD486F" w:rsidRPr="006B57FC">
              <w:rPr>
                <w:color w:val="000000"/>
                <w:lang w:eastAsia="uk-UA"/>
              </w:rPr>
              <w:t xml:space="preserve"> </w:t>
            </w:r>
            <w:proofErr w:type="spellStart"/>
            <w:r w:rsidR="00CD486F" w:rsidRPr="006B57FC">
              <w:rPr>
                <w:color w:val="000000"/>
                <w:lang w:eastAsia="uk-UA"/>
              </w:rPr>
              <w:t>платника</w:t>
            </w:r>
            <w:proofErr w:type="spellEnd"/>
            <w:r w:rsidR="00CD486F" w:rsidRPr="006B57FC">
              <w:rPr>
                <w:color w:val="000000"/>
                <w:lang w:eastAsia="uk-UA"/>
              </w:rPr>
              <w:t xml:space="preserve"> </w:t>
            </w:r>
            <w:proofErr w:type="spellStart"/>
            <w:r w:rsidR="00CD486F" w:rsidRPr="006B57FC">
              <w:rPr>
                <w:color w:val="000000"/>
                <w:lang w:eastAsia="uk-UA"/>
              </w:rPr>
              <w:t>податків</w:t>
            </w:r>
            <w:proofErr w:type="spellEnd"/>
            <w:r w:rsidR="00CD486F" w:rsidRPr="006B57FC">
              <w:rPr>
                <w:color w:val="000000"/>
                <w:lang w:val="uk-UA" w:eastAsia="uk-UA"/>
              </w:rPr>
              <w:t xml:space="preserve"> </w:t>
            </w:r>
            <w:r w:rsidR="00CD486F" w:rsidRPr="006B57FC">
              <w:rPr>
                <w:color w:val="000000"/>
                <w:lang w:eastAsia="uk-UA"/>
              </w:rPr>
              <w:t>(не </w:t>
            </w:r>
            <w:proofErr w:type="spellStart"/>
            <w:r w:rsidR="00CD486F" w:rsidRPr="006B57FC">
              <w:rPr>
                <w:color w:val="000000"/>
                <w:lang w:eastAsia="uk-UA"/>
              </w:rPr>
              <w:t>зазначається</w:t>
            </w:r>
            <w:proofErr w:type="spellEnd"/>
            <w:r w:rsidR="00CD486F" w:rsidRPr="006B57FC">
              <w:rPr>
                <w:color w:val="000000"/>
                <w:lang w:eastAsia="uk-UA"/>
              </w:rPr>
              <w:t xml:space="preserve"> </w:t>
            </w:r>
            <w:proofErr w:type="spellStart"/>
            <w:r w:rsidR="00CD486F" w:rsidRPr="006B57FC">
              <w:rPr>
                <w:color w:val="000000"/>
                <w:lang w:eastAsia="uk-UA"/>
              </w:rPr>
              <w:t>фізичною</w:t>
            </w:r>
            <w:proofErr w:type="spellEnd"/>
            <w:r w:rsidR="00CD486F" w:rsidRPr="006B57FC">
              <w:rPr>
                <w:color w:val="000000"/>
                <w:lang w:eastAsia="uk-UA"/>
              </w:rPr>
              <w:t xml:space="preserve"> особою, яка через </w:t>
            </w:r>
            <w:proofErr w:type="spellStart"/>
            <w:r w:rsidR="00CD486F" w:rsidRPr="006B57FC">
              <w:rPr>
                <w:color w:val="000000"/>
                <w:lang w:eastAsia="uk-UA"/>
              </w:rPr>
              <w:t>свої</w:t>
            </w:r>
            <w:proofErr w:type="spellEnd"/>
            <w:r w:rsidR="00CD486F" w:rsidRPr="006B57FC">
              <w:rPr>
                <w:color w:val="000000"/>
                <w:lang w:eastAsia="uk-UA"/>
              </w:rPr>
              <w:t xml:space="preserve"> </w:t>
            </w:r>
            <w:proofErr w:type="spellStart"/>
            <w:r w:rsidR="00CD486F" w:rsidRPr="006B57FC">
              <w:rPr>
                <w:color w:val="000000"/>
                <w:lang w:eastAsia="uk-UA"/>
              </w:rPr>
              <w:t>релігійні</w:t>
            </w:r>
            <w:proofErr w:type="spellEnd"/>
            <w:r w:rsidR="00CD486F" w:rsidRPr="006B57FC">
              <w:rPr>
                <w:color w:val="000000"/>
                <w:lang w:eastAsia="uk-UA"/>
              </w:rPr>
              <w:t xml:space="preserve"> </w:t>
            </w:r>
            <w:proofErr w:type="spellStart"/>
            <w:r w:rsidR="00CD486F" w:rsidRPr="006B57FC">
              <w:rPr>
                <w:color w:val="000000"/>
                <w:lang w:eastAsia="uk-UA"/>
              </w:rPr>
              <w:t>переконання</w:t>
            </w:r>
            <w:proofErr w:type="spellEnd"/>
            <w:r w:rsidR="00CD486F" w:rsidRPr="006B57FC">
              <w:rPr>
                <w:color w:val="000000"/>
                <w:lang w:eastAsia="uk-UA"/>
              </w:rPr>
              <w:t xml:space="preserve"> </w:t>
            </w:r>
            <w:proofErr w:type="spellStart"/>
            <w:r w:rsidR="00CD486F" w:rsidRPr="006B57FC">
              <w:rPr>
                <w:color w:val="000000"/>
                <w:lang w:eastAsia="uk-UA"/>
              </w:rPr>
              <w:t>відмовляється</w:t>
            </w:r>
            <w:proofErr w:type="spellEnd"/>
            <w:r w:rsidR="00CD486F" w:rsidRPr="006B57FC">
              <w:rPr>
                <w:color w:val="000000"/>
                <w:lang w:eastAsia="uk-UA"/>
              </w:rPr>
              <w:t xml:space="preserve"> </w:t>
            </w:r>
            <w:proofErr w:type="spellStart"/>
            <w:r w:rsidR="00CD486F" w:rsidRPr="006B57FC">
              <w:rPr>
                <w:color w:val="000000"/>
                <w:lang w:eastAsia="uk-UA"/>
              </w:rPr>
              <w:t>від</w:t>
            </w:r>
            <w:proofErr w:type="spellEnd"/>
            <w:r w:rsidR="00CD486F" w:rsidRPr="006B57FC">
              <w:rPr>
                <w:color w:val="000000"/>
                <w:lang w:eastAsia="uk-UA"/>
              </w:rPr>
              <w:t xml:space="preserve"> </w:t>
            </w:r>
            <w:proofErr w:type="spellStart"/>
            <w:r w:rsidR="00CD486F" w:rsidRPr="006B57FC">
              <w:rPr>
                <w:color w:val="000000"/>
                <w:lang w:eastAsia="uk-UA"/>
              </w:rPr>
              <w:t>прийняття</w:t>
            </w:r>
            <w:proofErr w:type="spellEnd"/>
            <w:r w:rsidR="00CD486F" w:rsidRPr="006B57FC">
              <w:rPr>
                <w:color w:val="000000"/>
                <w:lang w:val="uk-UA" w:eastAsia="uk-UA"/>
              </w:rPr>
              <w:t xml:space="preserve"> </w:t>
            </w:r>
            <w:proofErr w:type="spellStart"/>
            <w:r w:rsidR="00CD486F" w:rsidRPr="006B57FC">
              <w:rPr>
                <w:color w:val="000000"/>
                <w:lang w:eastAsia="uk-UA"/>
              </w:rPr>
              <w:t>реєстраційного</w:t>
            </w:r>
            <w:proofErr w:type="spellEnd"/>
            <w:r w:rsidR="00CD486F" w:rsidRPr="006B57FC">
              <w:rPr>
                <w:color w:val="000000"/>
                <w:lang w:eastAsia="uk-UA"/>
              </w:rPr>
              <w:t xml:space="preserve"> номера </w:t>
            </w:r>
            <w:proofErr w:type="spellStart"/>
            <w:r w:rsidR="00CD486F" w:rsidRPr="006B57FC">
              <w:rPr>
                <w:color w:val="000000"/>
                <w:lang w:eastAsia="uk-UA"/>
              </w:rPr>
              <w:t>облікової</w:t>
            </w:r>
            <w:proofErr w:type="spellEnd"/>
            <w:r w:rsidR="00CD486F" w:rsidRPr="006B57FC">
              <w:rPr>
                <w:color w:val="000000"/>
                <w:lang w:eastAsia="uk-UA"/>
              </w:rPr>
              <w:t xml:space="preserve"> </w:t>
            </w:r>
            <w:proofErr w:type="spellStart"/>
            <w:r w:rsidR="00CD486F" w:rsidRPr="006B57FC">
              <w:rPr>
                <w:color w:val="000000"/>
                <w:lang w:eastAsia="uk-UA"/>
              </w:rPr>
              <w:t>картки</w:t>
            </w:r>
            <w:proofErr w:type="spellEnd"/>
            <w:r w:rsidR="00CD486F" w:rsidRPr="006B57FC">
              <w:rPr>
                <w:color w:val="000000"/>
                <w:lang w:eastAsia="uk-UA"/>
              </w:rPr>
              <w:t xml:space="preserve"> </w:t>
            </w:r>
            <w:proofErr w:type="spellStart"/>
            <w:r w:rsidR="00CD486F" w:rsidRPr="006B57FC">
              <w:rPr>
                <w:color w:val="000000"/>
                <w:lang w:eastAsia="uk-UA"/>
              </w:rPr>
              <w:t>платника</w:t>
            </w:r>
            <w:proofErr w:type="spellEnd"/>
            <w:r w:rsidR="00CD486F" w:rsidRPr="006B57FC">
              <w:rPr>
                <w:color w:val="000000"/>
                <w:lang w:eastAsia="uk-UA"/>
              </w:rPr>
              <w:t xml:space="preserve"> </w:t>
            </w:r>
            <w:proofErr w:type="spellStart"/>
            <w:r w:rsidR="00CD486F" w:rsidRPr="006B57FC">
              <w:rPr>
                <w:color w:val="000000"/>
                <w:lang w:eastAsia="uk-UA"/>
              </w:rPr>
              <w:t>податків</w:t>
            </w:r>
            <w:proofErr w:type="spellEnd"/>
            <w:r w:rsidR="00CD486F" w:rsidRPr="006B57FC">
              <w:rPr>
                <w:color w:val="000000"/>
                <w:lang w:eastAsia="uk-UA"/>
              </w:rPr>
              <w:t xml:space="preserve"> </w:t>
            </w:r>
            <w:proofErr w:type="spellStart"/>
            <w:r w:rsidR="00CD486F" w:rsidRPr="006B57FC">
              <w:rPr>
                <w:color w:val="000000"/>
                <w:lang w:eastAsia="uk-UA"/>
              </w:rPr>
              <w:t>відповідно</w:t>
            </w:r>
            <w:proofErr w:type="spellEnd"/>
            <w:r w:rsidR="00CD486F" w:rsidRPr="006B57FC">
              <w:rPr>
                <w:color w:val="000000"/>
                <w:lang w:eastAsia="uk-UA"/>
              </w:rPr>
              <w:t xml:space="preserve"> до закону))</w:t>
            </w:r>
          </w:p>
          <w:p w14:paraId="50A11565" w14:textId="23004168" w:rsidR="00140A11" w:rsidRPr="006B57FC" w:rsidRDefault="00140A11" w:rsidP="00054C88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lang w:val="uk-UA"/>
              </w:rPr>
            </w:pPr>
            <w:r w:rsidRPr="006B57FC">
              <w:rPr>
                <w:lang w:val="uk-UA"/>
              </w:rPr>
              <w:t>(…)</w:t>
            </w:r>
          </w:p>
        </w:tc>
      </w:tr>
      <w:tr w:rsidR="0016257B" w:rsidRPr="002D2099" w14:paraId="4076B932" w14:textId="77777777" w:rsidTr="006B57FC">
        <w:tc>
          <w:tcPr>
            <w:tcW w:w="7601" w:type="dxa"/>
          </w:tcPr>
          <w:p w14:paraId="2CE2050F" w14:textId="22019F5D" w:rsidR="0016257B" w:rsidRPr="006B57FC" w:rsidRDefault="0016257B" w:rsidP="00054C88">
            <w:pPr>
              <w:shd w:val="clear" w:color="auto" w:fill="FFFFFF"/>
              <w:spacing w:before="17" w:line="15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</w:t>
            </w:r>
            <w:r w:rsidR="006B57F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___</w:t>
            </w:r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</w:t>
            </w:r>
            <w:r w:rsidR="00023EBB" w:rsidRPr="006B57F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                                       </w:t>
            </w:r>
            <w:r w:rsidR="00054C88" w:rsidRPr="006B57F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________</w:t>
            </w:r>
            <w:r w:rsidR="00023EBB" w:rsidRPr="006B57F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________________</w:t>
            </w:r>
          </w:p>
          <w:p w14:paraId="02B612F7" w14:textId="33C6D6D1" w:rsidR="0016257B" w:rsidRPr="006B57FC" w:rsidRDefault="00054C88" w:rsidP="006B57FC">
            <w:pPr>
              <w:shd w:val="clear" w:color="auto" w:fill="FFFFFF"/>
              <w:spacing w:before="17" w:line="150" w:lineRule="atLeast"/>
              <w:ind w:left="4857" w:hanging="48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  </w:t>
            </w:r>
            <w:r w:rsidR="0016257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proofErr w:type="spellStart"/>
            <w:r w:rsidR="0016257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підпис</w:t>
            </w:r>
            <w:proofErr w:type="spellEnd"/>
            <w:r w:rsidR="0016257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заявника)</w:t>
            </w:r>
            <w:r w:rsidR="00023EBB" w:rsidRPr="006B57F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                                       </w:t>
            </w:r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  </w:t>
            </w:r>
            <w:r w:rsidR="00023EBB" w:rsidRPr="006B57F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16257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proofErr w:type="spellStart"/>
            <w:r w:rsidR="0016257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прізвище</w:t>
            </w:r>
            <w:proofErr w:type="spellEnd"/>
            <w:r w:rsidR="0016257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16257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ім’я</w:t>
            </w:r>
            <w:proofErr w:type="spellEnd"/>
            <w:r w:rsidR="0016257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та по </w:t>
            </w:r>
            <w:proofErr w:type="spellStart"/>
            <w:r w:rsidR="0016257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батькові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16257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(за </w:t>
            </w:r>
            <w:proofErr w:type="spellStart"/>
            <w:r w:rsidR="0016257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наявності</w:t>
            </w:r>
            <w:proofErr w:type="spellEnd"/>
            <w:r w:rsidR="0016257B"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))</w:t>
            </w:r>
          </w:p>
          <w:p w14:paraId="5064CE4A" w14:textId="5E51D5C8" w:rsidR="0016257B" w:rsidRPr="006B57FC" w:rsidRDefault="00023EBB" w:rsidP="00054C88">
            <w:pPr>
              <w:shd w:val="clear" w:color="auto" w:fill="FFFFFF"/>
              <w:spacing w:before="17" w:line="15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(…)</w:t>
            </w:r>
          </w:p>
        </w:tc>
        <w:tc>
          <w:tcPr>
            <w:tcW w:w="7536" w:type="dxa"/>
          </w:tcPr>
          <w:p w14:paraId="4CAC7690" w14:textId="4679EE3B" w:rsidR="00EC4ABA" w:rsidRPr="006B57FC" w:rsidRDefault="00EC4ABA" w:rsidP="00EC4ABA">
            <w:pPr>
              <w:shd w:val="clear" w:color="auto" w:fill="FFFFFF"/>
              <w:spacing w:before="17" w:line="15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</w:t>
            </w:r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                     ______________________________</w:t>
            </w:r>
          </w:p>
          <w:p w14:paraId="0F4D4F74" w14:textId="1F24365D" w:rsidR="00EC4ABA" w:rsidRPr="006B57FC" w:rsidRDefault="00EC4ABA" w:rsidP="006B57FC">
            <w:pPr>
              <w:shd w:val="clear" w:color="auto" w:fill="FFFFFF"/>
              <w:spacing w:before="17" w:line="150" w:lineRule="atLeast"/>
              <w:ind w:left="8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підпис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заявника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                           </w:t>
            </w:r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прізвище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6B57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власне 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ім’я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та по 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батькові</w:t>
            </w:r>
            <w:proofErr w:type="spellEnd"/>
            <w:r w:rsidR="006B57F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   </w:t>
            </w:r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(за 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наявності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))</w:t>
            </w:r>
          </w:p>
          <w:p w14:paraId="464AD914" w14:textId="23EDC027" w:rsidR="0016257B" w:rsidRPr="006B57FC" w:rsidRDefault="00EC4ABA" w:rsidP="00EC4ABA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lang w:val="uk-UA"/>
              </w:rPr>
            </w:pPr>
            <w:r w:rsidRPr="006B57FC">
              <w:rPr>
                <w:color w:val="000000"/>
                <w:lang w:val="uk-UA" w:eastAsia="uk-UA"/>
              </w:rPr>
              <w:t>(…)</w:t>
            </w:r>
          </w:p>
        </w:tc>
      </w:tr>
      <w:tr w:rsidR="0016257B" w:rsidRPr="002D2099" w14:paraId="4A7BEB09" w14:textId="77777777" w:rsidTr="006B57FC">
        <w:tc>
          <w:tcPr>
            <w:tcW w:w="7601" w:type="dxa"/>
          </w:tcPr>
          <w:p w14:paraId="69052C0F" w14:textId="232D133D" w:rsidR="0016257B" w:rsidRPr="006B57FC" w:rsidRDefault="0016257B" w:rsidP="00023EBB">
            <w:pPr>
              <w:shd w:val="clear" w:color="auto" w:fill="FFFFFF"/>
              <w:spacing w:before="17" w:line="150" w:lineRule="atLeast"/>
              <w:ind w:firstLine="321"/>
              <w:jc w:val="both"/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</w:pPr>
            <w:r w:rsidRPr="006B57FC">
              <w:rPr>
                <w:rFonts w:ascii="Times New Roman" w:hAnsi="Times New Roman"/>
                <w:strike/>
                <w:color w:val="000000"/>
                <w:spacing w:val="-1"/>
                <w:sz w:val="24"/>
                <w:szCs w:val="24"/>
                <w:lang w:eastAsia="uk-UA"/>
              </w:rPr>
              <w:t xml:space="preserve">Даю </w:t>
            </w:r>
            <w:proofErr w:type="spellStart"/>
            <w:r w:rsidRPr="006B57FC">
              <w:rPr>
                <w:rFonts w:ascii="Times New Roman" w:hAnsi="Times New Roman"/>
                <w:strike/>
                <w:color w:val="000000"/>
                <w:spacing w:val="-1"/>
                <w:sz w:val="24"/>
                <w:szCs w:val="24"/>
                <w:lang w:eastAsia="uk-UA"/>
              </w:rPr>
              <w:t>згоду</w:t>
            </w:r>
            <w:proofErr w:type="spellEnd"/>
            <w:r w:rsidRPr="006B57FC">
              <w:rPr>
                <w:rFonts w:ascii="Times New Roman" w:hAnsi="Times New Roman"/>
                <w:strike/>
                <w:color w:val="000000"/>
                <w:spacing w:val="-1"/>
                <w:sz w:val="24"/>
                <w:szCs w:val="24"/>
                <w:lang w:eastAsia="uk-UA"/>
              </w:rPr>
              <w:t xml:space="preserve"> на </w:t>
            </w:r>
            <w:proofErr w:type="spellStart"/>
            <w:r w:rsidRPr="006B57FC">
              <w:rPr>
                <w:rFonts w:ascii="Times New Roman" w:hAnsi="Times New Roman"/>
                <w:strike/>
                <w:color w:val="000000"/>
                <w:spacing w:val="-1"/>
                <w:sz w:val="24"/>
                <w:szCs w:val="24"/>
                <w:lang w:eastAsia="uk-UA"/>
              </w:rPr>
              <w:t>обробку</w:t>
            </w:r>
            <w:proofErr w:type="spellEnd"/>
            <w:r w:rsidRPr="006B57FC">
              <w:rPr>
                <w:rFonts w:ascii="Times New Roman" w:hAnsi="Times New Roman"/>
                <w:strike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strike/>
                <w:color w:val="000000"/>
                <w:spacing w:val="-1"/>
                <w:sz w:val="24"/>
                <w:szCs w:val="24"/>
                <w:lang w:eastAsia="uk-UA"/>
              </w:rPr>
              <w:t>персональних</w:t>
            </w:r>
            <w:proofErr w:type="spellEnd"/>
            <w:r w:rsidRPr="006B57FC">
              <w:rPr>
                <w:rFonts w:ascii="Times New Roman" w:hAnsi="Times New Roman"/>
                <w:strike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strike/>
                <w:color w:val="000000"/>
                <w:spacing w:val="-1"/>
                <w:sz w:val="24"/>
                <w:szCs w:val="24"/>
                <w:lang w:eastAsia="uk-UA"/>
              </w:rPr>
              <w:t>даних</w:t>
            </w:r>
            <w:proofErr w:type="spellEnd"/>
            <w:r w:rsidRPr="006B57FC">
              <w:rPr>
                <w:rFonts w:ascii="Times New Roman" w:hAnsi="Times New Roman"/>
                <w:strike/>
                <w:color w:val="000000"/>
                <w:spacing w:val="-1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6B57FC">
              <w:rPr>
                <w:rFonts w:ascii="Times New Roman" w:hAnsi="Times New Roman"/>
                <w:strike/>
                <w:color w:val="000000"/>
                <w:spacing w:val="-1"/>
                <w:sz w:val="24"/>
                <w:szCs w:val="24"/>
                <w:lang w:eastAsia="uk-UA"/>
              </w:rPr>
              <w:t>виконання</w:t>
            </w:r>
            <w:proofErr w:type="spellEnd"/>
            <w:r w:rsidRPr="006B57FC">
              <w:rPr>
                <w:rFonts w:ascii="Times New Roman" w:hAnsi="Times New Roman"/>
                <w:strike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strike/>
                <w:color w:val="000000"/>
                <w:spacing w:val="-1"/>
                <w:sz w:val="24"/>
                <w:szCs w:val="24"/>
                <w:lang w:eastAsia="uk-UA"/>
              </w:rPr>
              <w:t>вимог</w:t>
            </w:r>
            <w:proofErr w:type="spellEnd"/>
            <w:r w:rsidRPr="006B57FC">
              <w:rPr>
                <w:rFonts w:ascii="Times New Roman" w:hAnsi="Times New Roman"/>
                <w:strike/>
                <w:color w:val="000000"/>
                <w:spacing w:val="-1"/>
                <w:sz w:val="24"/>
                <w:szCs w:val="24"/>
                <w:lang w:eastAsia="uk-UA"/>
              </w:rPr>
              <w:t xml:space="preserve"> Закону </w:t>
            </w:r>
            <w:proofErr w:type="spellStart"/>
            <w:r w:rsidRPr="006B57FC">
              <w:rPr>
                <w:rFonts w:ascii="Times New Roman" w:hAnsi="Times New Roman"/>
                <w:strike/>
                <w:color w:val="000000"/>
                <w:spacing w:val="-1"/>
                <w:sz w:val="24"/>
                <w:szCs w:val="24"/>
                <w:lang w:eastAsia="uk-UA"/>
              </w:rPr>
              <w:t>України</w:t>
            </w:r>
            <w:proofErr w:type="spellEnd"/>
            <w:r w:rsidRPr="006B57FC">
              <w:rPr>
                <w:rFonts w:ascii="Times New Roman" w:hAnsi="Times New Roman"/>
                <w:strike/>
                <w:color w:val="000000"/>
                <w:spacing w:val="-1"/>
                <w:sz w:val="24"/>
                <w:szCs w:val="24"/>
                <w:lang w:eastAsia="uk-UA"/>
              </w:rPr>
              <w:t xml:space="preserve"> «Про </w:t>
            </w:r>
            <w:proofErr w:type="spellStart"/>
            <w:r w:rsidRPr="006B57FC">
              <w:rPr>
                <w:rFonts w:ascii="Times New Roman" w:hAnsi="Times New Roman"/>
                <w:strike/>
                <w:color w:val="000000"/>
                <w:spacing w:val="-1"/>
                <w:sz w:val="24"/>
                <w:szCs w:val="24"/>
                <w:lang w:eastAsia="uk-UA"/>
              </w:rPr>
              <w:t>державне</w:t>
            </w:r>
            <w:proofErr w:type="spellEnd"/>
            <w:r w:rsidRPr="006B57FC">
              <w:rPr>
                <w:rFonts w:ascii="Times New Roman" w:hAnsi="Times New Roman"/>
                <w:strike/>
                <w:color w:val="000000"/>
                <w:spacing w:val="-1"/>
                <w:sz w:val="24"/>
                <w:szCs w:val="24"/>
                <w:lang w:eastAsia="uk-UA"/>
              </w:rPr>
              <w:t> </w:t>
            </w:r>
            <w:proofErr w:type="spellStart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>регулювання</w:t>
            </w:r>
            <w:proofErr w:type="spellEnd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>діяльності</w:t>
            </w:r>
            <w:proofErr w:type="spellEnd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>щодо</w:t>
            </w:r>
            <w:proofErr w:type="spellEnd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>організації</w:t>
            </w:r>
            <w:proofErr w:type="spellEnd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 xml:space="preserve"> та </w:t>
            </w:r>
            <w:proofErr w:type="spellStart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>азартних</w:t>
            </w:r>
            <w:proofErr w:type="spellEnd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>ігор</w:t>
            </w:r>
            <w:proofErr w:type="spellEnd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 xml:space="preserve">» та Порядку </w:t>
            </w:r>
            <w:proofErr w:type="spellStart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>видачі</w:t>
            </w:r>
            <w:proofErr w:type="spellEnd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>власнику</w:t>
            </w:r>
            <w:proofErr w:type="spellEnd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>приміщення</w:t>
            </w:r>
            <w:proofErr w:type="spellEnd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>дозволу</w:t>
            </w:r>
            <w:proofErr w:type="spellEnd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>що</w:t>
            </w:r>
            <w:proofErr w:type="spellEnd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>підтверджує</w:t>
            </w:r>
            <w:proofErr w:type="spellEnd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>відповідність</w:t>
            </w:r>
            <w:proofErr w:type="spellEnd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>приміщення</w:t>
            </w:r>
            <w:proofErr w:type="spellEnd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>організації</w:t>
            </w:r>
            <w:proofErr w:type="spellEnd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 xml:space="preserve"> та </w:t>
            </w:r>
            <w:proofErr w:type="spellStart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>азартних</w:t>
            </w:r>
            <w:proofErr w:type="spellEnd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>ігор</w:t>
            </w:r>
            <w:proofErr w:type="spellEnd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 xml:space="preserve"> у </w:t>
            </w:r>
            <w:proofErr w:type="spellStart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>гральному</w:t>
            </w:r>
            <w:proofErr w:type="spellEnd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>закладі</w:t>
            </w:r>
            <w:proofErr w:type="spellEnd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>вимогам</w:t>
            </w:r>
            <w:proofErr w:type="spellEnd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>встановленим</w:t>
            </w:r>
            <w:proofErr w:type="spellEnd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 xml:space="preserve"> Законом </w:t>
            </w:r>
            <w:proofErr w:type="spellStart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>України</w:t>
            </w:r>
            <w:proofErr w:type="spellEnd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 xml:space="preserve"> «Про </w:t>
            </w:r>
            <w:proofErr w:type="spellStart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>державне</w:t>
            </w:r>
            <w:proofErr w:type="spellEnd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>регулювання</w:t>
            </w:r>
            <w:proofErr w:type="spellEnd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>діяльності</w:t>
            </w:r>
            <w:proofErr w:type="spellEnd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lastRenderedPageBreak/>
              <w:t>щодо</w:t>
            </w:r>
            <w:proofErr w:type="spellEnd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>організації</w:t>
            </w:r>
            <w:proofErr w:type="spellEnd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 xml:space="preserve"> та </w:t>
            </w:r>
            <w:proofErr w:type="spellStart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>азартних</w:t>
            </w:r>
            <w:proofErr w:type="spellEnd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>ігор</w:t>
            </w:r>
            <w:proofErr w:type="spellEnd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 xml:space="preserve">», </w:t>
            </w:r>
            <w:proofErr w:type="spellStart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>затвердженого</w:t>
            </w:r>
            <w:proofErr w:type="spellEnd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>рішенням</w:t>
            </w:r>
            <w:proofErr w:type="spellEnd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>Комісії</w:t>
            </w:r>
            <w:proofErr w:type="spellEnd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 xml:space="preserve"> з </w:t>
            </w:r>
            <w:proofErr w:type="spellStart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>регулювання</w:t>
            </w:r>
            <w:proofErr w:type="spellEnd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>азартних</w:t>
            </w:r>
            <w:proofErr w:type="spellEnd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>ігор</w:t>
            </w:r>
            <w:proofErr w:type="spellEnd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 xml:space="preserve"> та лотерей </w:t>
            </w:r>
            <w:proofErr w:type="spellStart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>від</w:t>
            </w:r>
            <w:proofErr w:type="spellEnd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 xml:space="preserve"> 17 </w:t>
            </w:r>
            <w:proofErr w:type="spellStart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>грудня</w:t>
            </w:r>
            <w:proofErr w:type="spellEnd"/>
            <w:r w:rsidRPr="006B57FC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uk-UA"/>
              </w:rPr>
              <w:t xml:space="preserve"> 2020 року № 26.</w:t>
            </w:r>
          </w:p>
        </w:tc>
        <w:tc>
          <w:tcPr>
            <w:tcW w:w="7536" w:type="dxa"/>
          </w:tcPr>
          <w:p w14:paraId="067826FA" w14:textId="77777777" w:rsidR="0016257B" w:rsidRPr="006B57FC" w:rsidRDefault="0016257B" w:rsidP="00164BAC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lang w:val="uk-UA"/>
              </w:rPr>
            </w:pPr>
          </w:p>
        </w:tc>
      </w:tr>
      <w:tr w:rsidR="0016257B" w:rsidRPr="002D2099" w14:paraId="3BBDD44B" w14:textId="77777777" w:rsidTr="006B57FC">
        <w:tc>
          <w:tcPr>
            <w:tcW w:w="7601" w:type="dxa"/>
          </w:tcPr>
          <w:p w14:paraId="3929D925" w14:textId="65CAD444" w:rsidR="00023EBB" w:rsidRPr="006B57FC" w:rsidRDefault="00023EBB" w:rsidP="00023EBB">
            <w:pPr>
              <w:shd w:val="clear" w:color="auto" w:fill="FFFFFF"/>
              <w:spacing w:before="17" w:line="150" w:lineRule="atLeas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</w:t>
            </w:r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                         </w:t>
            </w:r>
            <w:r w:rsidR="00D04DC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________</w:t>
            </w:r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__________________________</w:t>
            </w:r>
          </w:p>
          <w:p w14:paraId="594D93E8" w14:textId="4C0DE77C" w:rsidR="00023EBB" w:rsidRPr="006B57FC" w:rsidRDefault="00023EBB" w:rsidP="00D04DC5">
            <w:pPr>
              <w:shd w:val="clear" w:color="auto" w:fill="FFFFFF"/>
              <w:spacing w:before="17" w:line="150" w:lineRule="atLeast"/>
              <w:ind w:left="3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підпис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заявника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              </w:t>
            </w:r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прізвище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ім’я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та по 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батькові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(за 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наявності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))</w:t>
            </w:r>
          </w:p>
          <w:p w14:paraId="5185A91B" w14:textId="1030068C" w:rsidR="0016257B" w:rsidRPr="006B57FC" w:rsidRDefault="00023EBB" w:rsidP="00023EBB">
            <w:pPr>
              <w:shd w:val="clear" w:color="auto" w:fill="FFFFFF"/>
              <w:spacing w:before="17" w:line="150" w:lineRule="atLeast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uk-UA" w:eastAsia="uk-UA"/>
              </w:rPr>
            </w:pPr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(…)</w:t>
            </w:r>
          </w:p>
        </w:tc>
        <w:tc>
          <w:tcPr>
            <w:tcW w:w="7536" w:type="dxa"/>
          </w:tcPr>
          <w:p w14:paraId="663CF264" w14:textId="4008B813" w:rsidR="00BB71E3" w:rsidRPr="006B57FC" w:rsidRDefault="00BB71E3" w:rsidP="00BB71E3">
            <w:pPr>
              <w:shd w:val="clear" w:color="auto" w:fill="FFFFFF"/>
              <w:spacing w:before="17" w:line="150" w:lineRule="atLeas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</w:t>
            </w:r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          _________________________________</w:t>
            </w:r>
          </w:p>
          <w:p w14:paraId="6D858918" w14:textId="29262B31" w:rsidR="00BB71E3" w:rsidRPr="006B57FC" w:rsidRDefault="00BB71E3" w:rsidP="00D04DC5">
            <w:pPr>
              <w:shd w:val="clear" w:color="auto" w:fill="FFFFFF"/>
              <w:spacing w:before="17" w:line="150" w:lineRule="atLeast"/>
              <w:ind w:left="3915" w:hanging="391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підпис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заявника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D04DC5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          </w:t>
            </w:r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прізвище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6B57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власне</w:t>
            </w:r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ім’я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та по 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батькові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(за 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наявності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))</w:t>
            </w:r>
          </w:p>
          <w:p w14:paraId="0FB55D02" w14:textId="36E9506F" w:rsidR="0016257B" w:rsidRPr="006B57FC" w:rsidRDefault="00BB71E3" w:rsidP="00BB71E3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lang w:val="uk-UA"/>
              </w:rPr>
            </w:pPr>
            <w:r w:rsidRPr="006B57FC">
              <w:rPr>
                <w:color w:val="000000"/>
                <w:lang w:val="uk-UA" w:eastAsia="uk-UA"/>
              </w:rPr>
              <w:t>(…)</w:t>
            </w:r>
          </w:p>
        </w:tc>
      </w:tr>
      <w:tr w:rsidR="00831803" w:rsidRPr="002D2099" w14:paraId="7F3C01C4" w14:textId="77777777" w:rsidTr="006B57FC">
        <w:tc>
          <w:tcPr>
            <w:tcW w:w="7601" w:type="dxa"/>
          </w:tcPr>
          <w:p w14:paraId="07E194D3" w14:textId="77777777" w:rsidR="00831803" w:rsidRPr="00831803" w:rsidRDefault="00831803" w:rsidP="00831803">
            <w:pPr>
              <w:shd w:val="clear" w:color="auto" w:fill="FFFFFF"/>
              <w:spacing w:before="17" w:line="15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3180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Додаток</w:t>
            </w:r>
            <w:proofErr w:type="spellEnd"/>
            <w:r w:rsidRPr="0083180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2</w:t>
            </w:r>
          </w:p>
          <w:p w14:paraId="74170BB6" w14:textId="77777777" w:rsidR="00831803" w:rsidRPr="00831803" w:rsidRDefault="00831803" w:rsidP="00831803">
            <w:pPr>
              <w:shd w:val="clear" w:color="auto" w:fill="FFFFFF"/>
              <w:spacing w:before="17" w:line="15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180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до Порядку </w:t>
            </w:r>
          </w:p>
          <w:p w14:paraId="5CA3441D" w14:textId="332933A3" w:rsidR="00831803" w:rsidRPr="006B57FC" w:rsidRDefault="00831803" w:rsidP="00831803">
            <w:pPr>
              <w:shd w:val="clear" w:color="auto" w:fill="FFFFFF"/>
              <w:spacing w:before="17" w:line="15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3180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(пункт </w:t>
            </w:r>
            <w:r w:rsidRPr="008318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9</w:t>
            </w:r>
            <w:r w:rsidRPr="0083180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7536" w:type="dxa"/>
          </w:tcPr>
          <w:p w14:paraId="017C7017" w14:textId="77777777" w:rsidR="00831803" w:rsidRPr="00EC04AD" w:rsidRDefault="00831803" w:rsidP="00831803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right"/>
              <w:rPr>
                <w:lang w:val="uk-UA"/>
              </w:rPr>
            </w:pPr>
            <w:r w:rsidRPr="00EC04AD">
              <w:rPr>
                <w:lang w:val="uk-UA"/>
              </w:rPr>
              <w:t>Додаток 2</w:t>
            </w:r>
          </w:p>
          <w:p w14:paraId="1DE4C87F" w14:textId="77777777" w:rsidR="00831803" w:rsidRPr="00EC04AD" w:rsidRDefault="00831803" w:rsidP="00831803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right"/>
              <w:rPr>
                <w:lang w:val="uk-UA"/>
              </w:rPr>
            </w:pPr>
            <w:r w:rsidRPr="00EC04AD">
              <w:rPr>
                <w:lang w:val="uk-UA"/>
              </w:rPr>
              <w:t xml:space="preserve">до Порядку </w:t>
            </w:r>
          </w:p>
          <w:p w14:paraId="7E78E6D2" w14:textId="0B9587D0" w:rsidR="00831803" w:rsidRPr="006B57FC" w:rsidRDefault="00831803" w:rsidP="00831803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right"/>
              <w:rPr>
                <w:color w:val="000000"/>
                <w:lang w:eastAsia="uk-UA"/>
              </w:rPr>
            </w:pPr>
            <w:r w:rsidRPr="00EC04AD">
              <w:rPr>
                <w:lang w:val="uk-UA"/>
              </w:rPr>
              <w:t xml:space="preserve">(пункт </w:t>
            </w:r>
            <w:r w:rsidRPr="00C20F26">
              <w:rPr>
                <w:b/>
                <w:bCs/>
                <w:lang w:val="en-US"/>
              </w:rPr>
              <w:t>1</w:t>
            </w:r>
            <w:r w:rsidRPr="00C20F26">
              <w:rPr>
                <w:b/>
                <w:bCs/>
              </w:rPr>
              <w:t>0</w:t>
            </w:r>
            <w:r w:rsidRPr="00EC04AD">
              <w:rPr>
                <w:lang w:val="uk-UA"/>
              </w:rPr>
              <w:t>)</w:t>
            </w:r>
          </w:p>
        </w:tc>
      </w:tr>
      <w:tr w:rsidR="00D80079" w:rsidRPr="002D2099" w14:paraId="4F647DAC" w14:textId="77777777" w:rsidTr="00994989">
        <w:tc>
          <w:tcPr>
            <w:tcW w:w="15137" w:type="dxa"/>
            <w:gridSpan w:val="2"/>
            <w:tcBorders>
              <w:bottom w:val="single" w:sz="4" w:space="0" w:color="auto"/>
            </w:tcBorders>
          </w:tcPr>
          <w:p w14:paraId="1C62E6E1" w14:textId="77777777" w:rsidR="00D80079" w:rsidRPr="00EC04AD" w:rsidRDefault="00D80079" w:rsidP="00D80079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center"/>
              <w:rPr>
                <w:lang w:val="uk-UA"/>
              </w:rPr>
            </w:pPr>
          </w:p>
          <w:p w14:paraId="4943F6EB" w14:textId="193FF911" w:rsidR="00D80079" w:rsidRPr="00F54277" w:rsidRDefault="00D80079" w:rsidP="00D80079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center"/>
              <w:rPr>
                <w:sz w:val="28"/>
                <w:szCs w:val="28"/>
                <w:lang w:val="uk-UA"/>
              </w:rPr>
            </w:pPr>
            <w:r w:rsidRPr="00EC04AD">
              <w:rPr>
                <w:lang w:val="uk-UA"/>
              </w:rPr>
              <w:t>ДОЗВІЛ</w:t>
            </w:r>
          </w:p>
        </w:tc>
      </w:tr>
      <w:tr w:rsidR="00994989" w:rsidRPr="002D2099" w14:paraId="2AD558BD" w14:textId="76795661" w:rsidTr="006B57FC">
        <w:tc>
          <w:tcPr>
            <w:tcW w:w="7601" w:type="dxa"/>
          </w:tcPr>
          <w:p w14:paraId="0FF09A76" w14:textId="6211CF82" w:rsidR="00486F3C" w:rsidRPr="006B57FC" w:rsidRDefault="00486F3C" w:rsidP="00486F3C">
            <w:pPr>
              <w:shd w:val="clear" w:color="auto" w:fill="FFFFFF"/>
              <w:spacing w:before="17" w:line="150" w:lineRule="atLeas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(…)</w:t>
            </w:r>
          </w:p>
          <w:p w14:paraId="05CE68AD" w14:textId="00093FE2" w:rsidR="00486F3C" w:rsidRPr="006B57FC" w:rsidRDefault="00486F3C" w:rsidP="00486F3C">
            <w:pPr>
              <w:shd w:val="clear" w:color="auto" w:fill="FFFFFF"/>
              <w:spacing w:before="17" w:line="1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_____________________________________________________________</w:t>
            </w:r>
          </w:p>
          <w:p w14:paraId="0D4F2651" w14:textId="7BD5DA32" w:rsidR="00486F3C" w:rsidRPr="006B57FC" w:rsidRDefault="00486F3C" w:rsidP="00486F3C">
            <w:pPr>
              <w:shd w:val="clear" w:color="auto" w:fill="FFFFFF"/>
              <w:spacing w:before="17" w:line="1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місцезнаходження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код 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згідно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</w:t>
            </w:r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ЄДРПОУ та/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або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прізвище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ім’я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та</w:t>
            </w:r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</w:t>
            </w:r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батькові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(за</w:t>
            </w:r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наявності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),</w:t>
            </w:r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реєстраційний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номер 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облікової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картки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платника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податків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(не</w:t>
            </w:r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зазначається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фізичною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особою,</w:t>
            </w:r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яка через 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свої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релігійні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переконання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відмовляється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прийняття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реєстраційного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номера</w:t>
            </w:r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облікової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картки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платника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податків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до</w:t>
            </w:r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закону))</w:t>
            </w:r>
          </w:p>
          <w:p w14:paraId="046ED45B" w14:textId="1E347729" w:rsidR="00994989" w:rsidRPr="006B57FC" w:rsidRDefault="006B57FC" w:rsidP="006B57FC">
            <w:pPr>
              <w:shd w:val="clear" w:color="auto" w:fill="FFFFFF"/>
              <w:spacing w:before="17" w:line="150" w:lineRule="atLeast"/>
              <w:jc w:val="both"/>
              <w:rPr>
                <w:sz w:val="24"/>
                <w:szCs w:val="24"/>
                <w:lang w:val="uk-UA"/>
              </w:rPr>
            </w:pPr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(…)</w:t>
            </w:r>
          </w:p>
        </w:tc>
        <w:tc>
          <w:tcPr>
            <w:tcW w:w="7536" w:type="dxa"/>
          </w:tcPr>
          <w:p w14:paraId="5BB680C3" w14:textId="15CC8FDB" w:rsidR="00486F3C" w:rsidRPr="006B57FC" w:rsidRDefault="006B57FC" w:rsidP="00486F3C">
            <w:pPr>
              <w:shd w:val="clear" w:color="auto" w:fill="FFFFFF"/>
              <w:spacing w:before="17" w:line="150" w:lineRule="atLeas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(…)</w:t>
            </w:r>
          </w:p>
          <w:p w14:paraId="0376AB7C" w14:textId="56693C20" w:rsidR="00486F3C" w:rsidRPr="006B57FC" w:rsidRDefault="00486F3C" w:rsidP="00486F3C">
            <w:pPr>
              <w:shd w:val="clear" w:color="auto" w:fill="FFFFFF"/>
              <w:spacing w:before="17" w:line="1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_____________________________________________________________</w:t>
            </w:r>
          </w:p>
          <w:p w14:paraId="1C2765A9" w14:textId="77777777" w:rsidR="00994989" w:rsidRPr="006B57FC" w:rsidRDefault="00486F3C" w:rsidP="00486F3C">
            <w:pPr>
              <w:shd w:val="clear" w:color="auto" w:fill="FFFFFF"/>
              <w:spacing w:before="17" w:line="1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місцезнаходження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код 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згідно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</w:t>
            </w:r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ЄДРПОУ та/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або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прізвище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</w:t>
            </w:r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6B57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власне</w:t>
            </w:r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ім’я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та</w:t>
            </w:r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</w:t>
            </w:r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батькові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(за</w:t>
            </w:r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наявності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),</w:t>
            </w:r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реєстраційний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номер 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облікової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картки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платника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податків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(не</w:t>
            </w:r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зазначається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фізичною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особою,</w:t>
            </w:r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яка через 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свої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релігійні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переконання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відмовляється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прийняття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реєстраційного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номера</w:t>
            </w:r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облікової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картки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платника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податків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до</w:t>
            </w:r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6B57F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закону))</w:t>
            </w:r>
          </w:p>
          <w:p w14:paraId="27F3BD7A" w14:textId="6D5824AA" w:rsidR="006B57FC" w:rsidRPr="006B57FC" w:rsidRDefault="006B57FC" w:rsidP="006B57FC">
            <w:pPr>
              <w:shd w:val="clear" w:color="auto" w:fill="FFFFFF"/>
              <w:spacing w:before="17" w:line="15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57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(…)</w:t>
            </w:r>
          </w:p>
        </w:tc>
      </w:tr>
      <w:tr w:rsidR="00994989" w:rsidRPr="002D2099" w14:paraId="4FCD651C" w14:textId="107180CD" w:rsidTr="006B57FC">
        <w:tc>
          <w:tcPr>
            <w:tcW w:w="7601" w:type="dxa"/>
          </w:tcPr>
          <w:tbl>
            <w:tblPr>
              <w:tblW w:w="0" w:type="auto"/>
              <w:tblInd w:w="8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650"/>
              <w:gridCol w:w="1614"/>
              <w:gridCol w:w="3113"/>
            </w:tblGrid>
            <w:tr w:rsidR="006B57FC" w:rsidRPr="006B57FC" w14:paraId="0EF48E6A" w14:textId="77777777" w:rsidTr="00173110">
              <w:trPr>
                <w:trHeight w:val="60"/>
              </w:trPr>
              <w:tc>
                <w:tcPr>
                  <w:tcW w:w="3231" w:type="dxa"/>
                  <w:tcMar>
                    <w:top w:w="340" w:type="dxa"/>
                    <w:left w:w="0" w:type="dxa"/>
                    <w:bottom w:w="68" w:type="dxa"/>
                    <w:right w:w="113" w:type="dxa"/>
                  </w:tcMar>
                </w:tcPr>
                <w:p w14:paraId="5C1847C0" w14:textId="1DC939F7" w:rsidR="006B57FC" w:rsidRPr="006B57FC" w:rsidRDefault="006B57FC" w:rsidP="006B57FC">
                  <w:pPr>
                    <w:spacing w:after="0" w:line="193" w:lineRule="atLeast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bookmarkStart w:id="5" w:name="_Hlk151116255"/>
                  <w:r w:rsidRPr="006B57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_____________</w:t>
                  </w:r>
                  <w:r w:rsidRPr="006B57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  <w:t>____</w:t>
                  </w:r>
                </w:p>
                <w:p w14:paraId="2D90A9A6" w14:textId="77777777" w:rsidR="006B57FC" w:rsidRPr="006B57FC" w:rsidRDefault="006B57FC" w:rsidP="006B57FC">
                  <w:pPr>
                    <w:spacing w:before="17" w:after="0" w:line="150" w:lineRule="atLeast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6B57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(</w:t>
                  </w:r>
                  <w:proofErr w:type="spellStart"/>
                  <w:r w:rsidRPr="006B57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найменування</w:t>
                  </w:r>
                  <w:proofErr w:type="spellEnd"/>
                  <w:r w:rsidRPr="006B57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посади </w:t>
                  </w:r>
                  <w:proofErr w:type="spellStart"/>
                  <w:r w:rsidRPr="006B57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керівника</w:t>
                  </w:r>
                  <w:proofErr w:type="spellEnd"/>
                  <w:r w:rsidRPr="006B57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r w:rsidRPr="006B57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 xml:space="preserve">органу, </w:t>
                  </w:r>
                  <w:proofErr w:type="spellStart"/>
                  <w:r w:rsidRPr="006B57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що</w:t>
                  </w:r>
                  <w:proofErr w:type="spellEnd"/>
                  <w:r w:rsidRPr="006B57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  <w:proofErr w:type="spellStart"/>
                  <w:r w:rsidRPr="006B57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видав</w:t>
                  </w:r>
                  <w:proofErr w:type="spellEnd"/>
                  <w:r w:rsidRPr="006B57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6B57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дозвіл</w:t>
                  </w:r>
                  <w:proofErr w:type="spellEnd"/>
                  <w:r w:rsidRPr="006B57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)</w:t>
                  </w:r>
                </w:p>
                <w:p w14:paraId="2A858A23" w14:textId="1436739F" w:rsidR="006B57FC" w:rsidRPr="006B57FC" w:rsidRDefault="006B57FC" w:rsidP="006B57FC">
                  <w:pPr>
                    <w:spacing w:before="17" w:after="0" w:line="150" w:lineRule="atLeast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6B57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  <w:t>(…)</w:t>
                  </w:r>
                </w:p>
              </w:tc>
              <w:tc>
                <w:tcPr>
                  <w:tcW w:w="1835" w:type="dxa"/>
                  <w:tcMar>
                    <w:top w:w="340" w:type="dxa"/>
                    <w:left w:w="113" w:type="dxa"/>
                    <w:bottom w:w="68" w:type="dxa"/>
                    <w:right w:w="113" w:type="dxa"/>
                  </w:tcMar>
                </w:tcPr>
                <w:p w14:paraId="60111E14" w14:textId="27EC5DBB" w:rsidR="006B57FC" w:rsidRPr="006B57FC" w:rsidRDefault="006B57FC" w:rsidP="006B57FC">
                  <w:pPr>
                    <w:spacing w:after="0" w:line="193" w:lineRule="atLeast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6B57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__________</w:t>
                  </w:r>
                </w:p>
                <w:p w14:paraId="0BBBDC68" w14:textId="77777777" w:rsidR="006B57FC" w:rsidRPr="006B57FC" w:rsidRDefault="006B57FC" w:rsidP="006B57FC">
                  <w:pPr>
                    <w:spacing w:before="17" w:after="0" w:line="150" w:lineRule="atLeast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6B57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(</w:t>
                  </w:r>
                  <w:proofErr w:type="spellStart"/>
                  <w:r w:rsidRPr="006B57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підпис</w:t>
                  </w:r>
                  <w:proofErr w:type="spellEnd"/>
                  <w:r w:rsidRPr="006B57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)</w:t>
                  </w:r>
                </w:p>
              </w:tc>
              <w:tc>
                <w:tcPr>
                  <w:tcW w:w="2644" w:type="dxa"/>
                  <w:tcMar>
                    <w:top w:w="340" w:type="dxa"/>
                    <w:left w:w="113" w:type="dxa"/>
                    <w:bottom w:w="68" w:type="dxa"/>
                    <w:right w:w="0" w:type="dxa"/>
                  </w:tcMar>
                </w:tcPr>
                <w:p w14:paraId="41032DEA" w14:textId="47D66F7C" w:rsidR="006B57FC" w:rsidRPr="006B57FC" w:rsidRDefault="006B57FC" w:rsidP="006B57FC">
                  <w:pPr>
                    <w:spacing w:after="0" w:line="193" w:lineRule="atLeast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6B57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_________________________</w:t>
                  </w:r>
                </w:p>
                <w:p w14:paraId="3A4B0FF7" w14:textId="77777777" w:rsidR="006B57FC" w:rsidRPr="006B57FC" w:rsidRDefault="006B57FC" w:rsidP="006B57FC">
                  <w:pPr>
                    <w:spacing w:before="17" w:after="0" w:line="150" w:lineRule="atLeast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6B57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прізвище</w:t>
                  </w:r>
                  <w:proofErr w:type="spellEnd"/>
                  <w:r w:rsidRPr="006B57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 xml:space="preserve">, </w:t>
                  </w:r>
                  <w:proofErr w:type="spellStart"/>
                  <w:r w:rsidRPr="006B57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ім’я</w:t>
                  </w:r>
                  <w:proofErr w:type="spellEnd"/>
                  <w:r w:rsidRPr="006B57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та по </w:t>
                  </w:r>
                  <w:proofErr w:type="spellStart"/>
                  <w:r w:rsidRPr="006B57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батькові</w:t>
                  </w:r>
                  <w:proofErr w:type="spellEnd"/>
                  <w:r w:rsidRPr="006B57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r w:rsidRPr="006B57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(за </w:t>
                  </w:r>
                  <w:proofErr w:type="spellStart"/>
                  <w:r w:rsidRPr="006B57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наявності</w:t>
                  </w:r>
                  <w:proofErr w:type="spellEnd"/>
                  <w:r w:rsidRPr="006B57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)</w:t>
                  </w:r>
                </w:p>
                <w:p w14:paraId="32054353" w14:textId="25361C67" w:rsidR="006B57FC" w:rsidRPr="006B57FC" w:rsidRDefault="006B57FC" w:rsidP="006B57FC">
                  <w:pPr>
                    <w:spacing w:before="17" w:after="0" w:line="150" w:lineRule="atLeast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  <w:bookmarkEnd w:id="5"/>
          </w:tbl>
          <w:p w14:paraId="6FA95FCE" w14:textId="77777777" w:rsidR="00994989" w:rsidRPr="006B57FC" w:rsidRDefault="00994989" w:rsidP="00D80079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right"/>
              <w:rPr>
                <w:lang w:val="uk-UA"/>
              </w:rPr>
            </w:pPr>
          </w:p>
        </w:tc>
        <w:tc>
          <w:tcPr>
            <w:tcW w:w="7536" w:type="dxa"/>
          </w:tcPr>
          <w:tbl>
            <w:tblPr>
              <w:tblW w:w="0" w:type="auto"/>
              <w:tblInd w:w="8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064"/>
              <w:gridCol w:w="1608"/>
              <w:gridCol w:w="2640"/>
            </w:tblGrid>
            <w:tr w:rsidR="006B57FC" w:rsidRPr="006B57FC" w14:paraId="1A4E0B27" w14:textId="77777777" w:rsidTr="00173110">
              <w:trPr>
                <w:trHeight w:val="60"/>
              </w:trPr>
              <w:tc>
                <w:tcPr>
                  <w:tcW w:w="3231" w:type="dxa"/>
                  <w:tcMar>
                    <w:top w:w="340" w:type="dxa"/>
                    <w:left w:w="0" w:type="dxa"/>
                    <w:bottom w:w="68" w:type="dxa"/>
                    <w:right w:w="113" w:type="dxa"/>
                  </w:tcMar>
                </w:tcPr>
                <w:p w14:paraId="0FEA47A2" w14:textId="210D0404" w:rsidR="006B57FC" w:rsidRPr="006B57FC" w:rsidRDefault="006B57FC" w:rsidP="006B57FC">
                  <w:pPr>
                    <w:spacing w:after="0" w:line="193" w:lineRule="atLeast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6B57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_________________</w:t>
                  </w:r>
                  <w:r w:rsidRPr="006B57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  <w:t>_____</w:t>
                  </w:r>
                </w:p>
                <w:p w14:paraId="29CAD9EF" w14:textId="77777777" w:rsidR="006B57FC" w:rsidRPr="006B57FC" w:rsidRDefault="006B57FC" w:rsidP="006B57FC">
                  <w:pPr>
                    <w:spacing w:before="17" w:after="0" w:line="150" w:lineRule="atLeast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6B57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(</w:t>
                  </w:r>
                  <w:proofErr w:type="spellStart"/>
                  <w:r w:rsidRPr="006B57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найменування</w:t>
                  </w:r>
                  <w:proofErr w:type="spellEnd"/>
                  <w:r w:rsidRPr="006B57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посади </w:t>
                  </w:r>
                  <w:proofErr w:type="spellStart"/>
                  <w:r w:rsidRPr="006B57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керівника</w:t>
                  </w:r>
                  <w:proofErr w:type="spellEnd"/>
                  <w:r w:rsidRPr="006B57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r w:rsidRPr="006B57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 xml:space="preserve">органу, </w:t>
                  </w:r>
                  <w:proofErr w:type="spellStart"/>
                  <w:r w:rsidRPr="006B57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що</w:t>
                  </w:r>
                  <w:proofErr w:type="spellEnd"/>
                  <w:r w:rsidRPr="006B57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  <w:proofErr w:type="spellStart"/>
                  <w:r w:rsidRPr="006B57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видав</w:t>
                  </w:r>
                  <w:proofErr w:type="spellEnd"/>
                  <w:r w:rsidRPr="006B57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6B57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дозвіл</w:t>
                  </w:r>
                  <w:proofErr w:type="spellEnd"/>
                  <w:r w:rsidRPr="006B57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)</w:t>
                  </w:r>
                </w:p>
                <w:p w14:paraId="6617759F" w14:textId="77777777" w:rsidR="006B57FC" w:rsidRPr="006B57FC" w:rsidRDefault="006B57FC" w:rsidP="006B57FC">
                  <w:pPr>
                    <w:spacing w:before="17" w:after="0" w:line="150" w:lineRule="atLeast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6B57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  <w:t>(…)</w:t>
                  </w:r>
                </w:p>
              </w:tc>
              <w:tc>
                <w:tcPr>
                  <w:tcW w:w="1835" w:type="dxa"/>
                  <w:tcMar>
                    <w:top w:w="340" w:type="dxa"/>
                    <w:left w:w="113" w:type="dxa"/>
                    <w:bottom w:w="68" w:type="dxa"/>
                    <w:right w:w="113" w:type="dxa"/>
                  </w:tcMar>
                </w:tcPr>
                <w:p w14:paraId="2D083FC3" w14:textId="17EBD03D" w:rsidR="006B57FC" w:rsidRPr="006B57FC" w:rsidRDefault="006B57FC" w:rsidP="006B57FC">
                  <w:pPr>
                    <w:spacing w:after="0" w:line="193" w:lineRule="atLeast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6B57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________</w:t>
                  </w:r>
                </w:p>
                <w:p w14:paraId="3082DE01" w14:textId="77777777" w:rsidR="006B57FC" w:rsidRPr="006B57FC" w:rsidRDefault="006B57FC" w:rsidP="006B57FC">
                  <w:pPr>
                    <w:spacing w:before="17" w:after="0" w:line="150" w:lineRule="atLeast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6B57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(</w:t>
                  </w:r>
                  <w:proofErr w:type="spellStart"/>
                  <w:r w:rsidRPr="006B57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підпис</w:t>
                  </w:r>
                  <w:proofErr w:type="spellEnd"/>
                  <w:r w:rsidRPr="006B57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)</w:t>
                  </w:r>
                </w:p>
              </w:tc>
              <w:tc>
                <w:tcPr>
                  <w:tcW w:w="2644" w:type="dxa"/>
                  <w:tcMar>
                    <w:top w:w="340" w:type="dxa"/>
                    <w:left w:w="113" w:type="dxa"/>
                    <w:bottom w:w="68" w:type="dxa"/>
                    <w:right w:w="0" w:type="dxa"/>
                  </w:tcMar>
                </w:tcPr>
                <w:p w14:paraId="278B8EC0" w14:textId="0B5FBF0F" w:rsidR="006B57FC" w:rsidRPr="006B57FC" w:rsidRDefault="006B57FC" w:rsidP="006B57FC">
                  <w:pPr>
                    <w:spacing w:after="0" w:line="193" w:lineRule="atLeast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6B57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_____________________</w:t>
                  </w:r>
                </w:p>
                <w:p w14:paraId="2FF0330B" w14:textId="4F30C37B" w:rsidR="006B57FC" w:rsidRPr="006B57FC" w:rsidRDefault="006B57FC" w:rsidP="006B57FC">
                  <w:pPr>
                    <w:spacing w:before="17" w:after="0" w:line="150" w:lineRule="atLeast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6B57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прізвище</w:t>
                  </w:r>
                  <w:proofErr w:type="spellEnd"/>
                  <w:r w:rsidRPr="006B57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 xml:space="preserve">, </w:t>
                  </w:r>
                  <w:r w:rsidRPr="006B57F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  <w:t>власне</w:t>
                  </w:r>
                  <w:r w:rsidRPr="006B57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proofErr w:type="spellStart"/>
                  <w:r w:rsidRPr="006B57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ім’я</w:t>
                  </w:r>
                  <w:proofErr w:type="spellEnd"/>
                  <w:r w:rsidRPr="006B57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та</w:t>
                  </w:r>
                  <w:r w:rsidRPr="006B57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r w:rsidRPr="006B57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по</w:t>
                  </w:r>
                  <w:r w:rsidRPr="006B57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proofErr w:type="spellStart"/>
                  <w:r w:rsidRPr="006B57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батькові</w:t>
                  </w:r>
                  <w:proofErr w:type="spellEnd"/>
                  <w:r w:rsidRPr="006B57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r w:rsidRPr="006B57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(за</w:t>
                  </w:r>
                  <w:r w:rsidRPr="006B57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proofErr w:type="spellStart"/>
                  <w:r w:rsidRPr="006B57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наявності</w:t>
                  </w:r>
                  <w:proofErr w:type="spellEnd"/>
                  <w:r w:rsidRPr="006B57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)</w:t>
                  </w:r>
                </w:p>
                <w:p w14:paraId="2CE2F7ED" w14:textId="77777777" w:rsidR="006B57FC" w:rsidRPr="006B57FC" w:rsidRDefault="006B57FC" w:rsidP="006B57FC">
                  <w:pPr>
                    <w:spacing w:before="17" w:after="0" w:line="150" w:lineRule="atLeast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14:paraId="6D67038C" w14:textId="77777777" w:rsidR="00994989" w:rsidRPr="006B57FC" w:rsidRDefault="00994989" w:rsidP="00D80079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right"/>
              <w:rPr>
                <w:lang w:val="uk-UA"/>
              </w:rPr>
            </w:pPr>
          </w:p>
        </w:tc>
      </w:tr>
    </w:tbl>
    <w:p w14:paraId="68394844" w14:textId="77777777" w:rsidR="0095385C" w:rsidRPr="002D2099" w:rsidRDefault="0095385C" w:rsidP="00EC04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577E035" w14:textId="7F2B673C" w:rsidR="00B24755" w:rsidRPr="00E268BB" w:rsidRDefault="005147FA" w:rsidP="00B2475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Голова КРАІЛ</w:t>
      </w:r>
      <w:r w:rsidR="00B24755" w:rsidRPr="00E268B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="00B24755" w:rsidRPr="00E268B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  <w:t xml:space="preserve"> </w:t>
      </w:r>
      <w:r w:rsidR="00B24755" w:rsidRPr="00E268B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  <w:t xml:space="preserve">                                          </w:t>
      </w:r>
      <w:r w:rsidR="00E268B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</w:t>
      </w:r>
      <w:r w:rsidR="00E268B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</w:t>
      </w:r>
      <w:r w:rsidR="00B24755" w:rsidRPr="00E268B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</w:t>
      </w:r>
      <w:r w:rsidR="00B24755" w:rsidRPr="00E268B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Іван РУДИЙ</w:t>
      </w:r>
    </w:p>
    <w:sectPr w:rsidR="00B24755" w:rsidRPr="00E268BB" w:rsidSect="00731B58">
      <w:headerReference w:type="default" r:id="rId9"/>
      <w:pgSz w:w="16838" w:h="11906" w:orient="landscape"/>
      <w:pgMar w:top="1134" w:right="567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B6587" w14:textId="77777777" w:rsidR="003D0831" w:rsidRDefault="003D0831" w:rsidP="00731B58">
      <w:pPr>
        <w:spacing w:after="0" w:line="240" w:lineRule="auto"/>
      </w:pPr>
      <w:r>
        <w:separator/>
      </w:r>
    </w:p>
  </w:endnote>
  <w:endnote w:type="continuationSeparator" w:id="0">
    <w:p w14:paraId="61F4A253" w14:textId="77777777" w:rsidR="003D0831" w:rsidRDefault="003D0831" w:rsidP="00731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5ACD6" w14:textId="77777777" w:rsidR="003D0831" w:rsidRDefault="003D0831" w:rsidP="00731B58">
      <w:pPr>
        <w:spacing w:after="0" w:line="240" w:lineRule="auto"/>
      </w:pPr>
      <w:r>
        <w:separator/>
      </w:r>
    </w:p>
  </w:footnote>
  <w:footnote w:type="continuationSeparator" w:id="0">
    <w:p w14:paraId="66496A85" w14:textId="77777777" w:rsidR="003D0831" w:rsidRDefault="003D0831" w:rsidP="00731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8699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6A00EDB" w14:textId="6391A6A7" w:rsidR="00731B58" w:rsidRPr="00731B58" w:rsidRDefault="00731B5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1B5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1B5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31B5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31B58">
          <w:rPr>
            <w:rFonts w:ascii="Times New Roman" w:hAnsi="Times New Roman" w:cs="Times New Roman"/>
            <w:sz w:val="24"/>
            <w:szCs w:val="24"/>
          </w:rPr>
          <w:t>2</w:t>
        </w:r>
        <w:r w:rsidRPr="00731B5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5C"/>
    <w:rsid w:val="000231BE"/>
    <w:rsid w:val="00023EBB"/>
    <w:rsid w:val="00050D49"/>
    <w:rsid w:val="00054C88"/>
    <w:rsid w:val="00077B61"/>
    <w:rsid w:val="000870B8"/>
    <w:rsid w:val="000B3FEC"/>
    <w:rsid w:val="000F006F"/>
    <w:rsid w:val="000F670E"/>
    <w:rsid w:val="00123518"/>
    <w:rsid w:val="00140A11"/>
    <w:rsid w:val="001616ED"/>
    <w:rsid w:val="0016257B"/>
    <w:rsid w:val="00164BAC"/>
    <w:rsid w:val="00193B76"/>
    <w:rsid w:val="001A333B"/>
    <w:rsid w:val="001C66F6"/>
    <w:rsid w:val="001D1CB5"/>
    <w:rsid w:val="00217266"/>
    <w:rsid w:val="00252AD8"/>
    <w:rsid w:val="002533B8"/>
    <w:rsid w:val="00255D40"/>
    <w:rsid w:val="002D2099"/>
    <w:rsid w:val="002D483E"/>
    <w:rsid w:val="002E406B"/>
    <w:rsid w:val="00330581"/>
    <w:rsid w:val="003475DE"/>
    <w:rsid w:val="00361B96"/>
    <w:rsid w:val="003668F1"/>
    <w:rsid w:val="003704DD"/>
    <w:rsid w:val="003B5948"/>
    <w:rsid w:val="003B5F16"/>
    <w:rsid w:val="003D0831"/>
    <w:rsid w:val="003D34E4"/>
    <w:rsid w:val="00402659"/>
    <w:rsid w:val="00406FC1"/>
    <w:rsid w:val="0043130E"/>
    <w:rsid w:val="00486F3C"/>
    <w:rsid w:val="004C2B17"/>
    <w:rsid w:val="004C2FDB"/>
    <w:rsid w:val="004C4A06"/>
    <w:rsid w:val="004E20B3"/>
    <w:rsid w:val="004E6FF4"/>
    <w:rsid w:val="004E7DF4"/>
    <w:rsid w:val="005147FA"/>
    <w:rsid w:val="0057730B"/>
    <w:rsid w:val="005A6C07"/>
    <w:rsid w:val="005C1D36"/>
    <w:rsid w:val="005C29C5"/>
    <w:rsid w:val="005D20F9"/>
    <w:rsid w:val="005E6A28"/>
    <w:rsid w:val="00630F22"/>
    <w:rsid w:val="00646F8F"/>
    <w:rsid w:val="00670522"/>
    <w:rsid w:val="006768B0"/>
    <w:rsid w:val="00680C8C"/>
    <w:rsid w:val="006B57FC"/>
    <w:rsid w:val="006F56DC"/>
    <w:rsid w:val="00702996"/>
    <w:rsid w:val="00711138"/>
    <w:rsid w:val="00731B58"/>
    <w:rsid w:val="00751AE9"/>
    <w:rsid w:val="0075218A"/>
    <w:rsid w:val="00754905"/>
    <w:rsid w:val="007B1056"/>
    <w:rsid w:val="007B4444"/>
    <w:rsid w:val="00831803"/>
    <w:rsid w:val="00832A1D"/>
    <w:rsid w:val="0083310F"/>
    <w:rsid w:val="00892A41"/>
    <w:rsid w:val="0090707C"/>
    <w:rsid w:val="00931618"/>
    <w:rsid w:val="0095385C"/>
    <w:rsid w:val="00957DC5"/>
    <w:rsid w:val="00994989"/>
    <w:rsid w:val="009B621D"/>
    <w:rsid w:val="009E1094"/>
    <w:rsid w:val="009E2EBA"/>
    <w:rsid w:val="00A25A1B"/>
    <w:rsid w:val="00A36888"/>
    <w:rsid w:val="00AA0F50"/>
    <w:rsid w:val="00AC237D"/>
    <w:rsid w:val="00AF2726"/>
    <w:rsid w:val="00B24755"/>
    <w:rsid w:val="00B3221D"/>
    <w:rsid w:val="00BA14C3"/>
    <w:rsid w:val="00BB71E3"/>
    <w:rsid w:val="00BD649D"/>
    <w:rsid w:val="00C20F26"/>
    <w:rsid w:val="00C556D1"/>
    <w:rsid w:val="00C60A95"/>
    <w:rsid w:val="00C62DDF"/>
    <w:rsid w:val="00C96991"/>
    <w:rsid w:val="00CC7EE7"/>
    <w:rsid w:val="00CD41B9"/>
    <w:rsid w:val="00CD486F"/>
    <w:rsid w:val="00CD6F51"/>
    <w:rsid w:val="00CF1349"/>
    <w:rsid w:val="00D04DC5"/>
    <w:rsid w:val="00D30059"/>
    <w:rsid w:val="00D80079"/>
    <w:rsid w:val="00D96F61"/>
    <w:rsid w:val="00DB2FE4"/>
    <w:rsid w:val="00DC3323"/>
    <w:rsid w:val="00DF52F7"/>
    <w:rsid w:val="00E251A5"/>
    <w:rsid w:val="00E268BB"/>
    <w:rsid w:val="00E753DD"/>
    <w:rsid w:val="00E91B73"/>
    <w:rsid w:val="00EA235E"/>
    <w:rsid w:val="00EB6CBE"/>
    <w:rsid w:val="00EC04AD"/>
    <w:rsid w:val="00EC4ABA"/>
    <w:rsid w:val="00F54277"/>
    <w:rsid w:val="00F84DFA"/>
    <w:rsid w:val="00FA588B"/>
    <w:rsid w:val="00FA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2A791"/>
  <w15:chartTrackingRefBased/>
  <w15:docId w15:val="{04B3ECF3-22DE-471B-BFE0-F8AAD1A3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 (веб)1"/>
    <w:basedOn w:val="a"/>
    <w:rsid w:val="000231BE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rvts13">
    <w:name w:val="rvts13"/>
    <w:basedOn w:val="a0"/>
    <w:rsid w:val="002D483E"/>
  </w:style>
  <w:style w:type="character" w:styleId="a4">
    <w:name w:val="Hyperlink"/>
    <w:basedOn w:val="a0"/>
    <w:uiPriority w:val="99"/>
    <w:unhideWhenUsed/>
    <w:rsid w:val="00B3221D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C556D1"/>
    <w:rPr>
      <w:color w:val="605E5C"/>
      <w:shd w:val="clear" w:color="auto" w:fill="E1DFDD"/>
    </w:rPr>
  </w:style>
  <w:style w:type="paragraph" w:customStyle="1" w:styleId="rvps2">
    <w:name w:val="rvps2"/>
    <w:basedOn w:val="a"/>
    <w:qFormat/>
    <w:rsid w:val="00CF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31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31B58"/>
  </w:style>
  <w:style w:type="paragraph" w:styleId="a8">
    <w:name w:val="footer"/>
    <w:basedOn w:val="a"/>
    <w:link w:val="a9"/>
    <w:uiPriority w:val="99"/>
    <w:unhideWhenUsed/>
    <w:rsid w:val="00731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31B58"/>
  </w:style>
  <w:style w:type="character" w:customStyle="1" w:styleId="rvts9">
    <w:name w:val="rvts9"/>
    <w:basedOn w:val="a0"/>
    <w:rsid w:val="004C4A06"/>
  </w:style>
  <w:style w:type="paragraph" w:customStyle="1" w:styleId="rvps7">
    <w:name w:val="rvps7"/>
    <w:basedOn w:val="a"/>
    <w:rsid w:val="0016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vps14">
    <w:name w:val="rvps14"/>
    <w:basedOn w:val="a"/>
    <w:rsid w:val="0016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6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07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094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065-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0065-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7D923-DA46-41F5-8905-D542E3A3E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5968</Words>
  <Characters>3402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Guest_20</dc:creator>
  <cp:keywords/>
  <dc:description/>
  <cp:lastModifiedBy>Кобець Вікторія Анатоліївна</cp:lastModifiedBy>
  <cp:revision>18</cp:revision>
  <cp:lastPrinted>2023-12-11T11:48:00Z</cp:lastPrinted>
  <dcterms:created xsi:type="dcterms:W3CDTF">2023-12-11T07:39:00Z</dcterms:created>
  <dcterms:modified xsi:type="dcterms:W3CDTF">2023-12-13T09:14:00Z</dcterms:modified>
</cp:coreProperties>
</file>