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2EB" w14:textId="6E4A09F8" w:rsidR="006F79FA" w:rsidRPr="0063657D" w:rsidRDefault="00461A47" w:rsidP="006F79FA">
      <w:pPr>
        <w:widowControl w:val="0"/>
        <w:spacing w:after="0" w:line="240" w:lineRule="auto"/>
        <w:ind w:left="5529"/>
        <w:jc w:val="both"/>
        <w:rPr>
          <w:rFonts w:ascii="Times New Roman" w:hAnsi="Times New Roman" w:cs="Times New Roman"/>
          <w:sz w:val="28"/>
          <w:szCs w:val="28"/>
        </w:rPr>
      </w:pPr>
      <w:r w:rsidRPr="0063657D">
        <w:rPr>
          <w:rFonts w:ascii="Times New Roman" w:hAnsi="Times New Roman" w:cs="Times New Roman"/>
          <w:sz w:val="28"/>
          <w:szCs w:val="28"/>
        </w:rPr>
        <w:t>СХВАЛЕН</w:t>
      </w:r>
      <w:r w:rsidR="006F79FA" w:rsidRPr="0063657D">
        <w:rPr>
          <w:rFonts w:ascii="Times New Roman" w:hAnsi="Times New Roman" w:cs="Times New Roman"/>
          <w:sz w:val="28"/>
          <w:szCs w:val="28"/>
        </w:rPr>
        <w:t>О</w:t>
      </w:r>
    </w:p>
    <w:p w14:paraId="4635B720" w14:textId="77777777" w:rsidR="006F79FA" w:rsidRPr="0063657D" w:rsidRDefault="006F79FA" w:rsidP="006F79FA">
      <w:pPr>
        <w:widowControl w:val="0"/>
        <w:spacing w:after="0" w:line="240" w:lineRule="auto"/>
        <w:ind w:left="5529"/>
        <w:rPr>
          <w:rFonts w:ascii="Times New Roman" w:hAnsi="Times New Roman" w:cs="Times New Roman"/>
          <w:sz w:val="28"/>
          <w:szCs w:val="28"/>
        </w:rPr>
      </w:pPr>
      <w:r w:rsidRPr="0063657D">
        <w:rPr>
          <w:rFonts w:ascii="Times New Roman" w:hAnsi="Times New Roman" w:cs="Times New Roman"/>
          <w:sz w:val="28"/>
          <w:szCs w:val="28"/>
        </w:rPr>
        <w:t xml:space="preserve">Рішення Комісії з регулювання азартних ігор та лотерей </w:t>
      </w:r>
    </w:p>
    <w:p w14:paraId="15BF13BB" w14:textId="494718FA" w:rsidR="006F79FA" w:rsidRPr="0063657D" w:rsidRDefault="006F0BE2" w:rsidP="006F79FA">
      <w:pPr>
        <w:tabs>
          <w:tab w:val="left" w:pos="1245"/>
        </w:tabs>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lang w:val="en-US"/>
        </w:rPr>
        <w:t xml:space="preserve">25 </w:t>
      </w:r>
      <w:r>
        <w:rPr>
          <w:rFonts w:ascii="Times New Roman" w:hAnsi="Times New Roman" w:cs="Times New Roman"/>
          <w:sz w:val="28"/>
          <w:szCs w:val="28"/>
        </w:rPr>
        <w:t xml:space="preserve">серпня 2023 року </w:t>
      </w:r>
      <w:r w:rsidR="006F79FA" w:rsidRPr="0063657D">
        <w:rPr>
          <w:rFonts w:ascii="Times New Roman" w:hAnsi="Times New Roman" w:cs="Times New Roman"/>
          <w:sz w:val="28"/>
          <w:szCs w:val="28"/>
        </w:rPr>
        <w:t xml:space="preserve">№ </w:t>
      </w:r>
      <w:r>
        <w:rPr>
          <w:rFonts w:ascii="Times New Roman" w:hAnsi="Times New Roman" w:cs="Times New Roman"/>
          <w:sz w:val="28"/>
          <w:szCs w:val="28"/>
        </w:rPr>
        <w:t>181</w:t>
      </w:r>
    </w:p>
    <w:p w14:paraId="3037BAA3" w14:textId="77777777" w:rsidR="00DD73EF" w:rsidRPr="0063657D" w:rsidRDefault="00DD73EF"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47B23524" w14:textId="77777777" w:rsidR="00102150" w:rsidRPr="0063657D" w:rsidRDefault="00102150"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37FF79EF" w14:textId="243B8F9E" w:rsidR="00047131" w:rsidRPr="0063657D" w:rsidRDefault="006F79FA" w:rsidP="00DD73EF">
      <w:pPr>
        <w:shd w:val="clear" w:color="auto" w:fill="FFFFFF"/>
        <w:spacing w:after="0" w:line="240" w:lineRule="auto"/>
        <w:jc w:val="right"/>
        <w:rPr>
          <w:rFonts w:ascii="Times New Roman" w:eastAsia="Times New Roman" w:hAnsi="Times New Roman" w:cs="Times New Roman"/>
          <w:bCs/>
          <w:sz w:val="28"/>
          <w:szCs w:val="28"/>
          <w:lang w:eastAsia="uk-UA"/>
        </w:rPr>
      </w:pPr>
      <w:r w:rsidRPr="0063657D">
        <w:rPr>
          <w:rFonts w:ascii="Times New Roman" w:eastAsia="Times New Roman" w:hAnsi="Times New Roman" w:cs="Times New Roman"/>
          <w:bCs/>
          <w:sz w:val="28"/>
          <w:szCs w:val="28"/>
          <w:lang w:eastAsia="uk-UA"/>
        </w:rPr>
        <w:t>ПРОЄКТ</w:t>
      </w:r>
    </w:p>
    <w:p w14:paraId="2678B367" w14:textId="77777777" w:rsidR="00AB4252" w:rsidRPr="0063657D" w:rsidRDefault="00AB4252"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52401BFD" w14:textId="77777777" w:rsidR="00DD73EF" w:rsidRPr="0063657D"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AAD8038" w14:textId="77777777" w:rsidR="00102150" w:rsidRPr="0063657D"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D1CAB87" w14:textId="77777777" w:rsidR="00102150" w:rsidRPr="0063657D"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07EA9C2" w14:textId="77777777" w:rsidR="00DD73EF" w:rsidRPr="0063657D"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BED5D1F" w14:textId="088FDBCE" w:rsidR="00047131" w:rsidRPr="0063657D" w:rsidRDefault="00047131" w:rsidP="00047131">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63657D">
        <w:rPr>
          <w:rFonts w:ascii="Times New Roman" w:eastAsia="Times New Roman" w:hAnsi="Times New Roman" w:cs="Times New Roman"/>
          <w:b/>
          <w:bCs/>
          <w:sz w:val="28"/>
          <w:szCs w:val="28"/>
          <w:lang w:eastAsia="uk-UA"/>
        </w:rPr>
        <w:t>ЗАКОН УКРАЇНИ</w:t>
      </w:r>
    </w:p>
    <w:p w14:paraId="0222280E" w14:textId="75DEC134" w:rsidR="00AB4252" w:rsidRPr="0063657D" w:rsidRDefault="008D7C8C" w:rsidP="008D7C8C">
      <w:pPr>
        <w:shd w:val="clear" w:color="auto" w:fill="FFFFFF"/>
        <w:spacing w:after="150" w:line="240" w:lineRule="auto"/>
        <w:ind w:firstLine="567"/>
        <w:jc w:val="center"/>
        <w:rPr>
          <w:rFonts w:ascii="Times New Roman" w:eastAsia="Times New Roman" w:hAnsi="Times New Roman" w:cs="Times New Roman"/>
          <w:sz w:val="28"/>
          <w:szCs w:val="28"/>
          <w:lang w:eastAsia="uk-UA"/>
        </w:rPr>
      </w:pPr>
      <w:bookmarkStart w:id="0" w:name="n87"/>
      <w:bookmarkStart w:id="1" w:name="n4"/>
      <w:bookmarkEnd w:id="0"/>
      <w:bookmarkEnd w:id="1"/>
      <w:r w:rsidRPr="008D7C8C">
        <w:rPr>
          <w:rFonts w:ascii="Times New Roman" w:eastAsia="Times New Roman" w:hAnsi="Times New Roman" w:cs="Times New Roman"/>
          <w:b/>
          <w:bCs/>
          <w:sz w:val="28"/>
          <w:szCs w:val="28"/>
          <w:lang w:eastAsia="uk-UA"/>
        </w:rPr>
        <w:t>Про внесення змін до деяких законів України щодо адміністративної процедури у сфері організації та проведення азартних ігор і у лотерейній сфері</w:t>
      </w:r>
    </w:p>
    <w:p w14:paraId="4F6DBA33" w14:textId="5D149685" w:rsidR="009449B6" w:rsidRPr="0063657D" w:rsidRDefault="009449B6"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Верховна Рада України </w:t>
      </w:r>
      <w:r w:rsidRPr="0063657D">
        <w:rPr>
          <w:rFonts w:ascii="Times New Roman" w:eastAsia="Times New Roman" w:hAnsi="Times New Roman" w:cs="Times New Roman"/>
          <w:b/>
          <w:bCs/>
          <w:spacing w:val="30"/>
          <w:sz w:val="28"/>
          <w:szCs w:val="28"/>
          <w:lang w:eastAsia="uk-UA"/>
        </w:rPr>
        <w:t>постановляє:</w:t>
      </w:r>
    </w:p>
    <w:p w14:paraId="3F8D1875" w14:textId="77777777" w:rsidR="009449B6" w:rsidRPr="0063657D" w:rsidRDefault="009449B6"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2" w:name="n5"/>
      <w:bookmarkEnd w:id="2"/>
      <w:r w:rsidRPr="0063657D">
        <w:rPr>
          <w:rFonts w:ascii="Times New Roman" w:eastAsia="Times New Roman" w:hAnsi="Times New Roman" w:cs="Times New Roman"/>
          <w:sz w:val="28"/>
          <w:szCs w:val="28"/>
          <w:lang w:eastAsia="uk-UA"/>
        </w:rPr>
        <w:t xml:space="preserve">I. </w:t>
      </w:r>
      <w:proofErr w:type="spellStart"/>
      <w:r w:rsidRPr="0063657D">
        <w:rPr>
          <w:rFonts w:ascii="Times New Roman" w:eastAsia="Times New Roman" w:hAnsi="Times New Roman" w:cs="Times New Roman"/>
          <w:sz w:val="28"/>
          <w:szCs w:val="28"/>
          <w:lang w:eastAsia="uk-UA"/>
        </w:rPr>
        <w:t>Внести</w:t>
      </w:r>
      <w:proofErr w:type="spellEnd"/>
      <w:r w:rsidRPr="0063657D">
        <w:rPr>
          <w:rFonts w:ascii="Times New Roman" w:eastAsia="Times New Roman" w:hAnsi="Times New Roman" w:cs="Times New Roman"/>
          <w:sz w:val="28"/>
          <w:szCs w:val="28"/>
          <w:lang w:eastAsia="uk-UA"/>
        </w:rPr>
        <w:t xml:space="preserve"> зміни до таких законів України:</w:t>
      </w:r>
    </w:p>
    <w:p w14:paraId="58F790F7" w14:textId="77777777" w:rsidR="00EA103A" w:rsidRPr="00EA103A" w:rsidRDefault="009449B6"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3" w:name="n6"/>
      <w:bookmarkEnd w:id="3"/>
      <w:r w:rsidRPr="0063657D">
        <w:rPr>
          <w:rFonts w:ascii="Times New Roman" w:eastAsia="Times New Roman" w:hAnsi="Times New Roman" w:cs="Times New Roman"/>
          <w:sz w:val="28"/>
          <w:szCs w:val="28"/>
          <w:lang w:eastAsia="uk-UA"/>
        </w:rPr>
        <w:t>1.</w:t>
      </w:r>
      <w:r w:rsidR="00047131" w:rsidRPr="0063657D">
        <w:rPr>
          <w:rFonts w:ascii="Times New Roman" w:eastAsia="Times New Roman" w:hAnsi="Times New Roman" w:cs="Times New Roman"/>
          <w:sz w:val="28"/>
          <w:szCs w:val="28"/>
          <w:lang w:eastAsia="uk-UA"/>
        </w:rPr>
        <w:t xml:space="preserve"> </w:t>
      </w:r>
      <w:r w:rsidR="00EA103A" w:rsidRPr="00EA103A">
        <w:rPr>
          <w:rFonts w:ascii="Times New Roman" w:eastAsia="Times New Roman" w:hAnsi="Times New Roman" w:cs="Times New Roman"/>
          <w:sz w:val="28"/>
          <w:szCs w:val="28"/>
          <w:lang w:eastAsia="uk-UA"/>
        </w:rPr>
        <w:t>У Законі України «Про державні лотереї в Україні» (Відомості Верховної Ради України, 2013 р., № 31, ст. 369 із наступними змінами):</w:t>
      </w:r>
    </w:p>
    <w:p w14:paraId="2C812D7F" w14:textId="77777777" w:rsidR="00EA103A" w:rsidRPr="00EA103A" w:rsidRDefault="00EA103A"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1) у частині першій статті 2:</w:t>
      </w:r>
    </w:p>
    <w:p w14:paraId="72BB2BD6" w14:textId="58194537" w:rsidR="00EA103A" w:rsidRPr="00EA103A" w:rsidRDefault="00345621"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5840F5">
        <w:rPr>
          <w:rFonts w:ascii="Times New Roman" w:eastAsia="Times New Roman" w:hAnsi="Times New Roman" w:cs="Times New Roman"/>
          <w:sz w:val="28"/>
          <w:szCs w:val="28"/>
          <w:lang w:eastAsia="uk-UA"/>
        </w:rPr>
        <w:t xml:space="preserve"> </w:t>
      </w:r>
      <w:r w:rsidR="00EA103A" w:rsidRPr="00EA103A">
        <w:rPr>
          <w:rFonts w:ascii="Times New Roman" w:eastAsia="Times New Roman" w:hAnsi="Times New Roman" w:cs="Times New Roman"/>
          <w:sz w:val="28"/>
          <w:szCs w:val="28"/>
          <w:lang w:eastAsia="uk-UA"/>
        </w:rPr>
        <w:t>абзац</w:t>
      </w:r>
      <w:r w:rsidR="005840F5">
        <w:rPr>
          <w:rFonts w:ascii="Times New Roman" w:eastAsia="Times New Roman" w:hAnsi="Times New Roman" w:cs="Times New Roman"/>
          <w:sz w:val="28"/>
          <w:szCs w:val="28"/>
          <w:lang w:eastAsia="uk-UA"/>
        </w:rPr>
        <w:t>і</w:t>
      </w:r>
      <w:r w:rsidR="00EA103A" w:rsidRPr="00EA103A">
        <w:rPr>
          <w:rFonts w:ascii="Times New Roman" w:eastAsia="Times New Roman" w:hAnsi="Times New Roman" w:cs="Times New Roman"/>
          <w:sz w:val="28"/>
          <w:szCs w:val="28"/>
          <w:lang w:eastAsia="uk-UA"/>
        </w:rPr>
        <w:t xml:space="preserve"> перш</w:t>
      </w:r>
      <w:r w:rsidR="005840F5">
        <w:rPr>
          <w:rFonts w:ascii="Times New Roman" w:eastAsia="Times New Roman" w:hAnsi="Times New Roman" w:cs="Times New Roman"/>
          <w:sz w:val="28"/>
          <w:szCs w:val="28"/>
          <w:lang w:eastAsia="uk-UA"/>
        </w:rPr>
        <w:t>ому</w:t>
      </w:r>
      <w:r w:rsidR="00EA103A" w:rsidRPr="00EA103A">
        <w:rPr>
          <w:rFonts w:ascii="Times New Roman" w:eastAsia="Times New Roman" w:hAnsi="Times New Roman" w:cs="Times New Roman"/>
          <w:sz w:val="28"/>
          <w:szCs w:val="28"/>
          <w:lang w:eastAsia="uk-UA"/>
        </w:rPr>
        <w:t xml:space="preserve"> </w:t>
      </w:r>
      <w:r w:rsidR="005840F5">
        <w:rPr>
          <w:rFonts w:ascii="Times New Roman" w:eastAsia="Times New Roman" w:hAnsi="Times New Roman" w:cs="Times New Roman"/>
          <w:sz w:val="28"/>
          <w:szCs w:val="28"/>
          <w:lang w:eastAsia="uk-UA"/>
        </w:rPr>
        <w:t>слова</w:t>
      </w:r>
      <w:r w:rsidR="00EA103A" w:rsidRPr="00EA103A">
        <w:rPr>
          <w:rFonts w:ascii="Times New Roman" w:eastAsia="Times New Roman" w:hAnsi="Times New Roman" w:cs="Times New Roman"/>
          <w:sz w:val="28"/>
          <w:szCs w:val="28"/>
          <w:lang w:eastAsia="uk-UA"/>
        </w:rPr>
        <w:t xml:space="preserve"> «Законом</w:t>
      </w:r>
      <w:r w:rsidR="005840F5">
        <w:rPr>
          <w:rFonts w:ascii="Times New Roman" w:eastAsia="Times New Roman" w:hAnsi="Times New Roman" w:cs="Times New Roman"/>
          <w:sz w:val="28"/>
          <w:szCs w:val="28"/>
          <w:lang w:eastAsia="uk-UA"/>
        </w:rPr>
        <w:t xml:space="preserve"> України</w:t>
      </w:r>
      <w:r w:rsidR="00EA103A" w:rsidRPr="00EA103A">
        <w:rPr>
          <w:rFonts w:ascii="Times New Roman" w:eastAsia="Times New Roman" w:hAnsi="Times New Roman" w:cs="Times New Roman"/>
          <w:sz w:val="28"/>
          <w:szCs w:val="28"/>
          <w:lang w:eastAsia="uk-UA"/>
        </w:rPr>
        <w:t xml:space="preserve">» </w:t>
      </w:r>
      <w:r w:rsidR="005840F5">
        <w:rPr>
          <w:rFonts w:ascii="Times New Roman" w:eastAsia="Times New Roman" w:hAnsi="Times New Roman" w:cs="Times New Roman"/>
          <w:sz w:val="28"/>
          <w:szCs w:val="28"/>
          <w:lang w:eastAsia="uk-UA"/>
        </w:rPr>
        <w:t>замінити словами</w:t>
      </w:r>
      <w:r w:rsidR="00EA103A" w:rsidRPr="00EA103A">
        <w:rPr>
          <w:rFonts w:ascii="Times New Roman" w:eastAsia="Times New Roman" w:hAnsi="Times New Roman" w:cs="Times New Roman"/>
          <w:sz w:val="28"/>
          <w:szCs w:val="28"/>
          <w:lang w:eastAsia="uk-UA"/>
        </w:rPr>
        <w:t xml:space="preserve"> «</w:t>
      </w:r>
      <w:r w:rsidR="005840F5">
        <w:rPr>
          <w:rFonts w:ascii="Times New Roman" w:eastAsia="Times New Roman" w:hAnsi="Times New Roman" w:cs="Times New Roman"/>
          <w:sz w:val="28"/>
          <w:szCs w:val="28"/>
          <w:lang w:eastAsia="uk-UA"/>
        </w:rPr>
        <w:t>законами</w:t>
      </w:r>
      <w:r w:rsidR="00EA103A" w:rsidRPr="00EA103A">
        <w:rPr>
          <w:rFonts w:ascii="Times New Roman" w:eastAsia="Times New Roman" w:hAnsi="Times New Roman" w:cs="Times New Roman"/>
          <w:sz w:val="28"/>
          <w:szCs w:val="28"/>
          <w:lang w:eastAsia="uk-UA"/>
        </w:rPr>
        <w:t xml:space="preserve"> України «Про адміністративну процедуру»</w:t>
      </w:r>
      <w:r w:rsidR="005840F5">
        <w:rPr>
          <w:rFonts w:ascii="Times New Roman" w:eastAsia="Times New Roman" w:hAnsi="Times New Roman" w:cs="Times New Roman"/>
          <w:sz w:val="28"/>
          <w:szCs w:val="28"/>
          <w:lang w:eastAsia="uk-UA"/>
        </w:rPr>
        <w:t>,»</w:t>
      </w:r>
      <w:r w:rsidR="00EA103A" w:rsidRPr="00EA103A">
        <w:rPr>
          <w:rFonts w:ascii="Times New Roman" w:eastAsia="Times New Roman" w:hAnsi="Times New Roman" w:cs="Times New Roman"/>
          <w:sz w:val="28"/>
          <w:szCs w:val="28"/>
          <w:lang w:eastAsia="uk-UA"/>
        </w:rPr>
        <w:t>;</w:t>
      </w:r>
    </w:p>
    <w:p w14:paraId="118DB49E" w14:textId="77777777" w:rsidR="00EA103A" w:rsidRPr="00EA103A" w:rsidRDefault="00EA103A"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доповнити новим абзацом третім такого змісту:</w:t>
      </w:r>
    </w:p>
    <w:p w14:paraId="0456DF41" w14:textId="09115886" w:rsidR="00EA103A" w:rsidRPr="00EA103A" w:rsidRDefault="00EA103A"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«Відносини щодо прийняття, набрання чинності, оскарження</w:t>
      </w:r>
      <w:r w:rsidR="00BE4671">
        <w:rPr>
          <w:rFonts w:ascii="Times New Roman" w:eastAsia="Times New Roman" w:hAnsi="Times New Roman" w:cs="Times New Roman"/>
          <w:sz w:val="28"/>
          <w:szCs w:val="28"/>
          <w:lang w:eastAsia="uk-UA"/>
        </w:rPr>
        <w:t>, виконання</w:t>
      </w:r>
      <w:r w:rsidRPr="00EA103A">
        <w:rPr>
          <w:rFonts w:ascii="Times New Roman" w:eastAsia="Times New Roman" w:hAnsi="Times New Roman" w:cs="Times New Roman"/>
          <w:sz w:val="28"/>
          <w:szCs w:val="28"/>
          <w:lang w:eastAsia="uk-UA"/>
        </w:rPr>
        <w:t xml:space="preserve"> та припинення дії адміністративних актів у сфері випуску та проведення лотерей регулюються Законом України «Про адміністративну процедуру» з урахуванням особливостей, визначених цим Законом.»;</w:t>
      </w:r>
    </w:p>
    <w:p w14:paraId="13BF6987" w14:textId="63FBFB75" w:rsidR="00EA103A" w:rsidRPr="00EA103A" w:rsidRDefault="00EA103A"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 xml:space="preserve">2) абзац п’ятий частини першої статті 8 викласти </w:t>
      </w:r>
      <w:r w:rsidR="00345621">
        <w:rPr>
          <w:rFonts w:ascii="Times New Roman" w:eastAsia="Times New Roman" w:hAnsi="Times New Roman" w:cs="Times New Roman"/>
          <w:sz w:val="28"/>
          <w:szCs w:val="28"/>
          <w:lang w:eastAsia="uk-UA"/>
        </w:rPr>
        <w:t>в</w:t>
      </w:r>
      <w:r w:rsidRPr="00EA103A">
        <w:rPr>
          <w:rFonts w:ascii="Times New Roman" w:eastAsia="Times New Roman" w:hAnsi="Times New Roman" w:cs="Times New Roman"/>
          <w:sz w:val="28"/>
          <w:szCs w:val="28"/>
          <w:lang w:eastAsia="uk-UA"/>
        </w:rPr>
        <w:t xml:space="preserve"> такій редакції:</w:t>
      </w:r>
    </w:p>
    <w:p w14:paraId="31401A43" w14:textId="47D4254B" w:rsidR="00EA103A" w:rsidRPr="00EA103A" w:rsidRDefault="00EA103A" w:rsidP="00EA103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w:t>
      </w:r>
      <w:r w:rsidR="00FB0499" w:rsidRPr="00FB0499">
        <w:rPr>
          <w:rFonts w:ascii="Times New Roman" w:eastAsia="Times New Roman" w:hAnsi="Times New Roman" w:cs="Times New Roman"/>
          <w:sz w:val="28"/>
          <w:szCs w:val="28"/>
          <w:lang w:eastAsia="uk-UA"/>
        </w:rPr>
        <w:t>Позбавлення особи статусу оператора державних лотерей здійснюється шляхом припинення дії ліцензії на провадження господарської діяльності з випуску та проведення лотерей на підставах та в порядку, передбачен</w:t>
      </w:r>
      <w:r w:rsidR="00345621">
        <w:rPr>
          <w:rFonts w:ascii="Times New Roman" w:eastAsia="Times New Roman" w:hAnsi="Times New Roman" w:cs="Times New Roman"/>
          <w:sz w:val="28"/>
          <w:szCs w:val="28"/>
          <w:lang w:eastAsia="uk-UA"/>
        </w:rPr>
        <w:t>их</w:t>
      </w:r>
      <w:r w:rsidR="00FB0499" w:rsidRPr="00FB0499">
        <w:rPr>
          <w:rFonts w:ascii="Times New Roman" w:eastAsia="Times New Roman" w:hAnsi="Times New Roman" w:cs="Times New Roman"/>
          <w:sz w:val="28"/>
          <w:szCs w:val="28"/>
          <w:lang w:eastAsia="uk-UA"/>
        </w:rPr>
        <w:t xml:space="preserve"> законами України «Про адміністративну процедуру», «Про ліцензування видів господарської діяльності» з урахуванням особливостей, визначених Законом</w:t>
      </w:r>
      <w:r w:rsidRPr="00EA103A">
        <w:rPr>
          <w:rFonts w:ascii="Times New Roman" w:eastAsia="Times New Roman" w:hAnsi="Times New Roman" w:cs="Times New Roman"/>
          <w:sz w:val="28"/>
          <w:szCs w:val="28"/>
          <w:lang w:eastAsia="uk-UA"/>
        </w:rPr>
        <w:t>»;</w:t>
      </w:r>
    </w:p>
    <w:p w14:paraId="7D74A858" w14:textId="77777777" w:rsidR="0053605C" w:rsidRDefault="00EA103A" w:rsidP="0053605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A103A">
        <w:rPr>
          <w:rFonts w:ascii="Times New Roman" w:eastAsia="Times New Roman" w:hAnsi="Times New Roman" w:cs="Times New Roman"/>
          <w:sz w:val="28"/>
          <w:szCs w:val="28"/>
          <w:lang w:eastAsia="uk-UA"/>
        </w:rPr>
        <w:t xml:space="preserve">3) </w:t>
      </w:r>
      <w:r w:rsidR="0053605C" w:rsidRPr="0053605C">
        <w:rPr>
          <w:rFonts w:ascii="Times New Roman" w:eastAsia="Times New Roman" w:hAnsi="Times New Roman" w:cs="Times New Roman"/>
          <w:sz w:val="28"/>
          <w:szCs w:val="28"/>
          <w:lang w:eastAsia="uk-UA"/>
        </w:rPr>
        <w:t>частину п’яту статті 13 викласти в такій редакції:</w:t>
      </w:r>
    </w:p>
    <w:p w14:paraId="73CD4AE6" w14:textId="1BB39FEB" w:rsidR="00EA103A" w:rsidRDefault="0053605C" w:rsidP="0053605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53605C">
        <w:rPr>
          <w:rFonts w:ascii="Times New Roman" w:eastAsia="Times New Roman" w:hAnsi="Times New Roman" w:cs="Times New Roman"/>
          <w:sz w:val="28"/>
          <w:szCs w:val="28"/>
          <w:lang w:eastAsia="uk-UA"/>
        </w:rPr>
        <w:t>«5. Державний нагляд (контроль) у сфері лотерейної діяльності</w:t>
      </w:r>
      <w:r>
        <w:rPr>
          <w:rFonts w:ascii="Times New Roman" w:eastAsia="Times New Roman" w:hAnsi="Times New Roman" w:cs="Times New Roman"/>
          <w:sz w:val="28"/>
          <w:szCs w:val="28"/>
          <w:lang w:eastAsia="uk-UA"/>
        </w:rPr>
        <w:t xml:space="preserve"> </w:t>
      </w:r>
      <w:r w:rsidRPr="0053605C">
        <w:rPr>
          <w:rFonts w:ascii="Times New Roman" w:eastAsia="Times New Roman" w:hAnsi="Times New Roman" w:cs="Times New Roman"/>
          <w:sz w:val="28"/>
          <w:szCs w:val="28"/>
          <w:lang w:eastAsia="uk-UA"/>
        </w:rPr>
        <w:t>здійснюється Уповноваженим органом відповідно до законів України «Про</w:t>
      </w:r>
      <w:r>
        <w:rPr>
          <w:rFonts w:ascii="Times New Roman" w:eastAsia="Times New Roman" w:hAnsi="Times New Roman" w:cs="Times New Roman"/>
          <w:sz w:val="28"/>
          <w:szCs w:val="28"/>
          <w:lang w:eastAsia="uk-UA"/>
        </w:rPr>
        <w:t xml:space="preserve"> </w:t>
      </w:r>
      <w:r w:rsidRPr="0053605C">
        <w:rPr>
          <w:rFonts w:ascii="Times New Roman" w:eastAsia="Times New Roman" w:hAnsi="Times New Roman" w:cs="Times New Roman"/>
          <w:sz w:val="28"/>
          <w:szCs w:val="28"/>
          <w:lang w:eastAsia="uk-UA"/>
        </w:rPr>
        <w:t>адміністративну процедуру», «Про основні засади державного нагляду</w:t>
      </w:r>
      <w:r>
        <w:rPr>
          <w:rFonts w:ascii="Times New Roman" w:eastAsia="Times New Roman" w:hAnsi="Times New Roman" w:cs="Times New Roman"/>
          <w:sz w:val="28"/>
          <w:szCs w:val="28"/>
          <w:lang w:eastAsia="uk-UA"/>
        </w:rPr>
        <w:t xml:space="preserve"> </w:t>
      </w:r>
      <w:r w:rsidRPr="0053605C">
        <w:rPr>
          <w:rFonts w:ascii="Times New Roman" w:eastAsia="Times New Roman" w:hAnsi="Times New Roman" w:cs="Times New Roman"/>
          <w:sz w:val="28"/>
          <w:szCs w:val="28"/>
          <w:lang w:eastAsia="uk-UA"/>
        </w:rPr>
        <w:t>(контролю) у сфері господарської діяльності» з урахуванням особливостей,</w:t>
      </w:r>
      <w:r>
        <w:rPr>
          <w:rFonts w:ascii="Times New Roman" w:eastAsia="Times New Roman" w:hAnsi="Times New Roman" w:cs="Times New Roman"/>
          <w:sz w:val="28"/>
          <w:szCs w:val="28"/>
          <w:lang w:eastAsia="uk-UA"/>
        </w:rPr>
        <w:t xml:space="preserve"> </w:t>
      </w:r>
      <w:r w:rsidRPr="0053605C">
        <w:rPr>
          <w:rFonts w:ascii="Times New Roman" w:eastAsia="Times New Roman" w:hAnsi="Times New Roman" w:cs="Times New Roman"/>
          <w:sz w:val="28"/>
          <w:szCs w:val="28"/>
          <w:lang w:eastAsia="uk-UA"/>
        </w:rPr>
        <w:lastRenderedPageBreak/>
        <w:t>визначених цим Законом та Законом України «Про забезпечення прав і свобод</w:t>
      </w:r>
      <w:r>
        <w:rPr>
          <w:rFonts w:ascii="Times New Roman" w:eastAsia="Times New Roman" w:hAnsi="Times New Roman" w:cs="Times New Roman"/>
          <w:sz w:val="28"/>
          <w:szCs w:val="28"/>
          <w:lang w:eastAsia="uk-UA"/>
        </w:rPr>
        <w:t xml:space="preserve"> </w:t>
      </w:r>
      <w:r w:rsidRPr="0053605C">
        <w:rPr>
          <w:rFonts w:ascii="Times New Roman" w:eastAsia="Times New Roman" w:hAnsi="Times New Roman" w:cs="Times New Roman"/>
          <w:sz w:val="28"/>
          <w:szCs w:val="28"/>
          <w:lang w:eastAsia="uk-UA"/>
        </w:rPr>
        <w:t>громадян та правовий режим на тимчасово окупованій території України»</w:t>
      </w:r>
      <w:r>
        <w:rPr>
          <w:rFonts w:ascii="Times New Roman" w:eastAsia="Times New Roman" w:hAnsi="Times New Roman" w:cs="Times New Roman"/>
          <w:sz w:val="28"/>
          <w:szCs w:val="28"/>
          <w:lang w:eastAsia="uk-UA"/>
        </w:rPr>
        <w:t>.</w:t>
      </w:r>
    </w:p>
    <w:p w14:paraId="0E7A68BC" w14:textId="1D2A8F7F" w:rsidR="00047131" w:rsidRPr="0063657D" w:rsidRDefault="00EA103A"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047131" w:rsidRPr="0063657D">
        <w:rPr>
          <w:rFonts w:ascii="Times New Roman" w:eastAsia="Times New Roman" w:hAnsi="Times New Roman" w:cs="Times New Roman"/>
          <w:sz w:val="28"/>
          <w:szCs w:val="28"/>
          <w:lang w:eastAsia="uk-UA"/>
        </w:rPr>
        <w:t xml:space="preserve">У </w:t>
      </w:r>
      <w:r w:rsidR="00047131" w:rsidRPr="0063657D">
        <w:rPr>
          <w:rFonts w:ascii="Times New Roman" w:hAnsi="Times New Roman" w:cs="Times New Roman"/>
          <w:sz w:val="28"/>
          <w:szCs w:val="28"/>
        </w:rPr>
        <w:t xml:space="preserve">Законі </w:t>
      </w:r>
      <w:bookmarkStart w:id="4" w:name="_Hlk126056212"/>
      <w:r w:rsidR="00047131" w:rsidRPr="0063657D">
        <w:rPr>
          <w:rFonts w:ascii="Times New Roman" w:hAnsi="Times New Roman" w:cs="Times New Roman"/>
          <w:sz w:val="28"/>
          <w:szCs w:val="28"/>
        </w:rPr>
        <w:t>України</w:t>
      </w:r>
      <w:r w:rsidR="00047131" w:rsidRPr="0063657D">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00DD73EF" w:rsidRPr="0063657D">
        <w:rPr>
          <w:rFonts w:ascii="Times New Roman" w:eastAsia="Times New Roman" w:hAnsi="Times New Roman" w:cs="Times New Roman"/>
          <w:sz w:val="28"/>
          <w:szCs w:val="28"/>
          <w:lang w:eastAsia="uk-UA"/>
        </w:rPr>
        <w:t>(Офіційний вісник України, 2020 р., №</w:t>
      </w:r>
      <w:r w:rsidR="009E3D58">
        <w:rPr>
          <w:rFonts w:ascii="Times New Roman" w:eastAsia="Times New Roman" w:hAnsi="Times New Roman" w:cs="Times New Roman"/>
          <w:sz w:val="28"/>
          <w:szCs w:val="28"/>
          <w:lang w:eastAsia="uk-UA"/>
        </w:rPr>
        <w:t> </w:t>
      </w:r>
      <w:r w:rsidR="00DD73EF" w:rsidRPr="0063657D">
        <w:rPr>
          <w:rFonts w:ascii="Times New Roman" w:eastAsia="Times New Roman" w:hAnsi="Times New Roman" w:cs="Times New Roman"/>
          <w:sz w:val="28"/>
          <w:szCs w:val="28"/>
          <w:lang w:eastAsia="uk-UA"/>
        </w:rPr>
        <w:t>66, ст. 2129)</w:t>
      </w:r>
      <w:r w:rsidR="00047131" w:rsidRPr="0063657D">
        <w:rPr>
          <w:rFonts w:ascii="Times New Roman" w:eastAsia="Times New Roman" w:hAnsi="Times New Roman" w:cs="Times New Roman"/>
          <w:sz w:val="28"/>
          <w:szCs w:val="28"/>
          <w:lang w:eastAsia="uk-UA"/>
        </w:rPr>
        <w:t>:</w:t>
      </w:r>
      <w:bookmarkEnd w:id="4"/>
    </w:p>
    <w:p w14:paraId="7534C70B" w14:textId="0BC2B253" w:rsidR="00294F89" w:rsidRDefault="00417022"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5" w:name="n9"/>
      <w:bookmarkEnd w:id="5"/>
      <w:r w:rsidRPr="00707E05">
        <w:rPr>
          <w:rFonts w:ascii="Times New Roman" w:eastAsia="Times New Roman" w:hAnsi="Times New Roman" w:cs="Times New Roman"/>
          <w:sz w:val="28"/>
          <w:szCs w:val="28"/>
          <w:lang w:eastAsia="uk-UA"/>
        </w:rPr>
        <w:t>1)</w:t>
      </w:r>
      <w:r w:rsidR="005C71FB" w:rsidRPr="00707E05">
        <w:rPr>
          <w:rFonts w:ascii="Times New Roman" w:eastAsia="Times New Roman" w:hAnsi="Times New Roman" w:cs="Times New Roman"/>
          <w:sz w:val="28"/>
          <w:szCs w:val="28"/>
          <w:lang w:eastAsia="uk-UA"/>
        </w:rPr>
        <w:t xml:space="preserve"> </w:t>
      </w:r>
      <w:r w:rsidR="00137275">
        <w:rPr>
          <w:rFonts w:ascii="Times New Roman" w:eastAsia="Times New Roman" w:hAnsi="Times New Roman" w:cs="Times New Roman"/>
          <w:sz w:val="28"/>
          <w:szCs w:val="28"/>
          <w:lang w:eastAsia="uk-UA"/>
        </w:rPr>
        <w:t>у статті 3</w:t>
      </w:r>
      <w:r w:rsidR="00707E05" w:rsidRPr="00707E05">
        <w:rPr>
          <w:rFonts w:ascii="Times New Roman" w:eastAsia="Times New Roman" w:hAnsi="Times New Roman" w:cs="Times New Roman"/>
          <w:sz w:val="28"/>
          <w:szCs w:val="28"/>
          <w:lang w:eastAsia="uk-UA"/>
        </w:rPr>
        <w:t>:</w:t>
      </w:r>
    </w:p>
    <w:p w14:paraId="0859FE6B" w14:textId="27F3F075" w:rsidR="000D3949" w:rsidRDefault="00137275"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частину другу </w:t>
      </w:r>
      <w:r w:rsidR="000D3949">
        <w:rPr>
          <w:rFonts w:ascii="Times New Roman" w:eastAsia="Times New Roman" w:hAnsi="Times New Roman" w:cs="Times New Roman"/>
          <w:sz w:val="28"/>
          <w:szCs w:val="28"/>
          <w:lang w:eastAsia="uk-UA"/>
        </w:rPr>
        <w:t xml:space="preserve">викласти </w:t>
      </w:r>
      <w:r w:rsidR="00345621">
        <w:rPr>
          <w:rFonts w:ascii="Times New Roman" w:eastAsia="Times New Roman" w:hAnsi="Times New Roman" w:cs="Times New Roman"/>
          <w:sz w:val="28"/>
          <w:szCs w:val="28"/>
          <w:lang w:eastAsia="uk-UA"/>
        </w:rPr>
        <w:t>в</w:t>
      </w:r>
      <w:r w:rsidR="000D3949">
        <w:rPr>
          <w:rFonts w:ascii="Times New Roman" w:eastAsia="Times New Roman" w:hAnsi="Times New Roman" w:cs="Times New Roman"/>
          <w:sz w:val="28"/>
          <w:szCs w:val="28"/>
          <w:lang w:eastAsia="uk-UA"/>
        </w:rPr>
        <w:t xml:space="preserve"> такій редакції:</w:t>
      </w:r>
    </w:p>
    <w:p w14:paraId="738744C4" w14:textId="40C9C114" w:rsidR="00137275" w:rsidRDefault="000D3949"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2052DC" w:rsidRPr="002052DC">
        <w:rPr>
          <w:rFonts w:ascii="Times New Roman" w:eastAsia="Times New Roman" w:hAnsi="Times New Roman" w:cs="Times New Roman"/>
          <w:sz w:val="28"/>
          <w:szCs w:val="28"/>
          <w:lang w:eastAsia="uk-UA"/>
        </w:rPr>
        <w:t>Ліцензування азартних ігор, видача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цим Законом, здійснюється в порядку, передбаченому Законом України «Про адміністративну процедуру», з урахуванням особливостей, визначених цим Законом.</w:t>
      </w:r>
      <w:r>
        <w:rPr>
          <w:rFonts w:ascii="Times New Roman" w:eastAsia="Times New Roman" w:hAnsi="Times New Roman" w:cs="Times New Roman"/>
          <w:sz w:val="28"/>
          <w:szCs w:val="28"/>
          <w:lang w:eastAsia="uk-UA"/>
        </w:rPr>
        <w:t>»</w:t>
      </w:r>
      <w:r w:rsidR="00137275">
        <w:rPr>
          <w:rFonts w:ascii="Times New Roman" w:eastAsia="Times New Roman" w:hAnsi="Times New Roman" w:cs="Times New Roman"/>
          <w:sz w:val="28"/>
          <w:szCs w:val="28"/>
          <w:lang w:eastAsia="uk-UA"/>
        </w:rPr>
        <w:t>;</w:t>
      </w:r>
    </w:p>
    <w:p w14:paraId="27864069" w14:textId="61A0F9B7" w:rsidR="0051572C" w:rsidRDefault="0051572C"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51572C">
        <w:rPr>
          <w:rFonts w:ascii="Times New Roman" w:eastAsia="Times New Roman" w:hAnsi="Times New Roman" w:cs="Times New Roman"/>
          <w:sz w:val="28"/>
          <w:szCs w:val="28"/>
          <w:lang w:eastAsia="uk-UA"/>
        </w:rPr>
        <w:t xml:space="preserve">після частини </w:t>
      </w:r>
      <w:r>
        <w:rPr>
          <w:rFonts w:ascii="Times New Roman" w:eastAsia="Times New Roman" w:hAnsi="Times New Roman" w:cs="Times New Roman"/>
          <w:sz w:val="28"/>
          <w:szCs w:val="28"/>
          <w:lang w:eastAsia="uk-UA"/>
        </w:rPr>
        <w:t>третьої</w:t>
      </w:r>
      <w:r w:rsidRPr="0051572C">
        <w:rPr>
          <w:rFonts w:ascii="Times New Roman" w:eastAsia="Times New Roman" w:hAnsi="Times New Roman" w:cs="Times New Roman"/>
          <w:sz w:val="28"/>
          <w:szCs w:val="28"/>
          <w:lang w:eastAsia="uk-UA"/>
        </w:rPr>
        <w:t xml:space="preserve"> доповнити новою частиною </w:t>
      </w:r>
      <w:r w:rsidR="005C3C45">
        <w:rPr>
          <w:rFonts w:ascii="Times New Roman" w:eastAsia="Times New Roman" w:hAnsi="Times New Roman" w:cs="Times New Roman"/>
          <w:sz w:val="28"/>
          <w:szCs w:val="28"/>
          <w:lang w:eastAsia="uk-UA"/>
        </w:rPr>
        <w:t xml:space="preserve">четвертою </w:t>
      </w:r>
      <w:r w:rsidRPr="0051572C">
        <w:rPr>
          <w:rFonts w:ascii="Times New Roman" w:eastAsia="Times New Roman" w:hAnsi="Times New Roman" w:cs="Times New Roman"/>
          <w:sz w:val="28"/>
          <w:szCs w:val="28"/>
          <w:lang w:eastAsia="uk-UA"/>
        </w:rPr>
        <w:t>такого змісту:</w:t>
      </w:r>
    </w:p>
    <w:p w14:paraId="06009289" w14:textId="784F116B" w:rsidR="0051572C" w:rsidRPr="00A777CC" w:rsidRDefault="0051572C"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1572C">
        <w:rPr>
          <w:rFonts w:ascii="Times New Roman" w:eastAsia="Times New Roman" w:hAnsi="Times New Roman" w:cs="Times New Roman"/>
          <w:sz w:val="28"/>
          <w:szCs w:val="28"/>
          <w:lang w:eastAsia="uk-UA"/>
        </w:rPr>
        <w:t xml:space="preserve">4. </w:t>
      </w:r>
      <w:r w:rsidR="00253FEE" w:rsidRPr="00253FEE">
        <w:rPr>
          <w:rFonts w:ascii="Times New Roman" w:eastAsia="Times New Roman" w:hAnsi="Times New Roman" w:cs="Times New Roman"/>
          <w:sz w:val="28"/>
          <w:szCs w:val="28"/>
          <w:lang w:eastAsia="uk-UA"/>
        </w:rPr>
        <w:t>Відносини щодо прийняття, набрання чинності, оскарження, виконання та припинення дії адміністративних актів, у тому числі щодо здійснення контролю за дотриманням законодавства про рекламу, у сфері організації та проведення азартних ігор регулюються Законом України «Про адміністративну процедуру» з урахуванням особливостей, визначених цим Законом.</w:t>
      </w:r>
      <w:r w:rsidRPr="00A777CC">
        <w:rPr>
          <w:rFonts w:ascii="Times New Roman" w:eastAsia="Times New Roman" w:hAnsi="Times New Roman" w:cs="Times New Roman"/>
          <w:sz w:val="28"/>
          <w:szCs w:val="28"/>
          <w:lang w:eastAsia="uk-UA"/>
        </w:rPr>
        <w:t>»;</w:t>
      </w:r>
    </w:p>
    <w:p w14:paraId="4DFAB394" w14:textId="66DBF61A" w:rsidR="00B644C4" w:rsidRDefault="00294F89" w:rsidP="00AF6C4F">
      <w:pPr>
        <w:shd w:val="clear" w:color="auto" w:fill="FFFFFF"/>
        <w:spacing w:after="150" w:line="240" w:lineRule="auto"/>
        <w:ind w:firstLine="567"/>
        <w:jc w:val="both"/>
        <w:rPr>
          <w:rFonts w:ascii="Times New Roman" w:hAnsi="Times New Roman" w:cs="Times New Roman"/>
          <w:sz w:val="28"/>
          <w:szCs w:val="28"/>
        </w:rPr>
      </w:pPr>
      <w:r w:rsidRPr="00A777CC">
        <w:rPr>
          <w:rFonts w:ascii="Times New Roman" w:eastAsia="Times New Roman" w:hAnsi="Times New Roman" w:cs="Times New Roman"/>
          <w:sz w:val="28"/>
          <w:szCs w:val="28"/>
          <w:lang w:eastAsia="uk-UA"/>
        </w:rPr>
        <w:t>2)</w:t>
      </w:r>
      <w:r w:rsidR="00A777CC" w:rsidRPr="00A777CC">
        <w:rPr>
          <w:rFonts w:ascii="Times New Roman" w:hAnsi="Times New Roman" w:cs="Times New Roman"/>
          <w:sz w:val="28"/>
          <w:szCs w:val="28"/>
        </w:rPr>
        <w:t xml:space="preserve"> </w:t>
      </w:r>
      <w:r w:rsidR="00345621">
        <w:rPr>
          <w:rFonts w:ascii="Times New Roman" w:hAnsi="Times New Roman" w:cs="Times New Roman"/>
          <w:sz w:val="28"/>
          <w:szCs w:val="28"/>
        </w:rPr>
        <w:t>в</w:t>
      </w:r>
      <w:r w:rsidR="00B644C4">
        <w:rPr>
          <w:rFonts w:ascii="Times New Roman" w:hAnsi="Times New Roman" w:cs="Times New Roman"/>
          <w:sz w:val="28"/>
          <w:szCs w:val="28"/>
        </w:rPr>
        <w:t xml:space="preserve"> абзаці сьомому частини другої статті 8 слова «календарних днів з дня подання» замінити словами «робочих днів з дня, наступного за днем </w:t>
      </w:r>
      <w:r w:rsidR="00803BEE">
        <w:rPr>
          <w:rFonts w:ascii="Times New Roman" w:hAnsi="Times New Roman" w:cs="Times New Roman"/>
          <w:sz w:val="28"/>
          <w:szCs w:val="28"/>
        </w:rPr>
        <w:t>прийняття</w:t>
      </w:r>
      <w:r w:rsidR="00B644C4">
        <w:rPr>
          <w:rFonts w:ascii="Times New Roman" w:hAnsi="Times New Roman" w:cs="Times New Roman"/>
          <w:sz w:val="28"/>
          <w:szCs w:val="28"/>
        </w:rPr>
        <w:t>»;</w:t>
      </w:r>
    </w:p>
    <w:p w14:paraId="0B2FB835" w14:textId="1FFE527E" w:rsidR="00A777CC" w:rsidRDefault="00B644C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3) </w:t>
      </w:r>
      <w:r w:rsidR="00345621">
        <w:rPr>
          <w:rFonts w:ascii="Times New Roman" w:hAnsi="Times New Roman" w:cs="Times New Roman"/>
          <w:sz w:val="28"/>
          <w:szCs w:val="28"/>
        </w:rPr>
        <w:t>в</w:t>
      </w:r>
      <w:r w:rsidR="00803BEE">
        <w:rPr>
          <w:rFonts w:ascii="Times New Roman" w:hAnsi="Times New Roman" w:cs="Times New Roman"/>
          <w:sz w:val="28"/>
          <w:szCs w:val="28"/>
        </w:rPr>
        <w:t xml:space="preserve"> </w:t>
      </w:r>
      <w:r w:rsidR="00A777CC" w:rsidRPr="00A777CC">
        <w:rPr>
          <w:rFonts w:ascii="Times New Roman" w:eastAsia="Times New Roman" w:hAnsi="Times New Roman" w:cs="Times New Roman"/>
          <w:sz w:val="28"/>
          <w:szCs w:val="28"/>
          <w:lang w:eastAsia="uk-UA"/>
        </w:rPr>
        <w:t>абзац</w:t>
      </w:r>
      <w:r w:rsidR="00803BEE">
        <w:rPr>
          <w:rFonts w:ascii="Times New Roman" w:eastAsia="Times New Roman" w:hAnsi="Times New Roman" w:cs="Times New Roman"/>
          <w:sz w:val="28"/>
          <w:szCs w:val="28"/>
          <w:lang w:eastAsia="uk-UA"/>
        </w:rPr>
        <w:t>і</w:t>
      </w:r>
      <w:r w:rsidR="00A777CC" w:rsidRPr="00A777CC">
        <w:rPr>
          <w:rFonts w:ascii="Times New Roman" w:eastAsia="Times New Roman" w:hAnsi="Times New Roman" w:cs="Times New Roman"/>
          <w:sz w:val="28"/>
          <w:szCs w:val="28"/>
          <w:lang w:eastAsia="uk-UA"/>
        </w:rPr>
        <w:t xml:space="preserve"> перш</w:t>
      </w:r>
      <w:r w:rsidR="00803BEE">
        <w:rPr>
          <w:rFonts w:ascii="Times New Roman" w:eastAsia="Times New Roman" w:hAnsi="Times New Roman" w:cs="Times New Roman"/>
          <w:sz w:val="28"/>
          <w:szCs w:val="28"/>
          <w:lang w:eastAsia="uk-UA"/>
        </w:rPr>
        <w:t>ому</w:t>
      </w:r>
      <w:r w:rsidR="00A777CC" w:rsidRPr="00A777CC">
        <w:rPr>
          <w:rFonts w:ascii="Times New Roman" w:eastAsia="Times New Roman" w:hAnsi="Times New Roman" w:cs="Times New Roman"/>
          <w:sz w:val="28"/>
          <w:szCs w:val="28"/>
          <w:lang w:eastAsia="uk-UA"/>
        </w:rPr>
        <w:t xml:space="preserve"> </w:t>
      </w:r>
      <w:r w:rsidR="00A777CC">
        <w:rPr>
          <w:rFonts w:ascii="Times New Roman" w:eastAsia="Times New Roman" w:hAnsi="Times New Roman" w:cs="Times New Roman"/>
          <w:sz w:val="28"/>
          <w:szCs w:val="28"/>
          <w:lang w:eastAsia="uk-UA"/>
        </w:rPr>
        <w:t xml:space="preserve">частини сьомої статті 10 </w:t>
      </w:r>
      <w:r w:rsidR="00803BEE" w:rsidRPr="00803BEE">
        <w:rPr>
          <w:rFonts w:ascii="Times New Roman" w:eastAsia="Times New Roman" w:hAnsi="Times New Roman" w:cs="Times New Roman"/>
          <w:sz w:val="28"/>
          <w:szCs w:val="28"/>
          <w:lang w:eastAsia="uk-UA"/>
        </w:rPr>
        <w:t>слова «Законом України» замінити словами «законами України «Про адміністративну процедуру»,»</w:t>
      </w:r>
      <w:r w:rsidR="00A777CC" w:rsidRPr="00A777CC">
        <w:rPr>
          <w:rFonts w:ascii="Times New Roman" w:eastAsia="Times New Roman" w:hAnsi="Times New Roman" w:cs="Times New Roman"/>
          <w:sz w:val="28"/>
          <w:szCs w:val="28"/>
          <w:lang w:eastAsia="uk-UA"/>
        </w:rPr>
        <w:t>;</w:t>
      </w:r>
    </w:p>
    <w:p w14:paraId="2094004D" w14:textId="7798BC71" w:rsidR="001E7A39" w:rsidRDefault="001E7A39"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частину дванадцяту статті 16 після слів «Уповноважений орган» доповнити словами «негайно</w:t>
      </w:r>
      <w:r w:rsidR="005C3C4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але»;</w:t>
      </w:r>
    </w:p>
    <w:p w14:paraId="3D75B556" w14:textId="0327ADD6" w:rsidR="00B644C4" w:rsidRDefault="001E7A39"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A777CC">
        <w:rPr>
          <w:rFonts w:ascii="Times New Roman" w:eastAsia="Times New Roman" w:hAnsi="Times New Roman" w:cs="Times New Roman"/>
          <w:sz w:val="28"/>
          <w:szCs w:val="28"/>
          <w:lang w:eastAsia="uk-UA"/>
        </w:rPr>
        <w:t>)</w:t>
      </w:r>
      <w:r w:rsidR="00294F89">
        <w:rPr>
          <w:rFonts w:ascii="Times New Roman" w:eastAsia="Times New Roman" w:hAnsi="Times New Roman" w:cs="Times New Roman"/>
          <w:sz w:val="28"/>
          <w:szCs w:val="28"/>
          <w:lang w:eastAsia="uk-UA"/>
        </w:rPr>
        <w:t xml:space="preserve"> </w:t>
      </w:r>
      <w:r w:rsidR="00B644C4">
        <w:rPr>
          <w:rFonts w:ascii="Times New Roman" w:eastAsia="Times New Roman" w:hAnsi="Times New Roman" w:cs="Times New Roman"/>
          <w:sz w:val="28"/>
          <w:szCs w:val="28"/>
          <w:lang w:eastAsia="uk-UA"/>
        </w:rPr>
        <w:t>у статті 48:</w:t>
      </w:r>
    </w:p>
    <w:p w14:paraId="1A4BC07F" w14:textId="4485FC48" w:rsidR="00B644C4" w:rsidRDefault="00B644C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частин</w:t>
      </w:r>
      <w:r w:rsidR="0059285B">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перш</w:t>
      </w:r>
      <w:r w:rsidR="0059285B">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w:t>
      </w:r>
      <w:r w:rsidR="0059285B">
        <w:rPr>
          <w:rFonts w:ascii="Times New Roman" w:eastAsia="Times New Roman" w:hAnsi="Times New Roman" w:cs="Times New Roman"/>
          <w:sz w:val="28"/>
          <w:szCs w:val="28"/>
          <w:lang w:eastAsia="uk-UA"/>
        </w:rPr>
        <w:t xml:space="preserve">після слів </w:t>
      </w:r>
      <w:r>
        <w:rPr>
          <w:rFonts w:ascii="Times New Roman" w:eastAsia="Times New Roman" w:hAnsi="Times New Roman" w:cs="Times New Roman"/>
          <w:sz w:val="28"/>
          <w:szCs w:val="28"/>
          <w:lang w:eastAsia="uk-UA"/>
        </w:rPr>
        <w:t>«</w:t>
      </w:r>
      <w:r w:rsidR="0059285B">
        <w:rPr>
          <w:rFonts w:ascii="Times New Roman" w:eastAsia="Times New Roman" w:hAnsi="Times New Roman" w:cs="Times New Roman"/>
          <w:sz w:val="28"/>
          <w:szCs w:val="28"/>
          <w:lang w:eastAsia="uk-UA"/>
        </w:rPr>
        <w:t>робочих днів з дня</w:t>
      </w:r>
      <w:r>
        <w:rPr>
          <w:rFonts w:ascii="Times New Roman" w:eastAsia="Times New Roman" w:hAnsi="Times New Roman" w:cs="Times New Roman"/>
          <w:sz w:val="28"/>
          <w:szCs w:val="28"/>
          <w:lang w:eastAsia="uk-UA"/>
        </w:rPr>
        <w:t xml:space="preserve">» </w:t>
      </w:r>
      <w:r w:rsidR="0059285B">
        <w:rPr>
          <w:rFonts w:ascii="Times New Roman" w:eastAsia="Times New Roman" w:hAnsi="Times New Roman" w:cs="Times New Roman"/>
          <w:sz w:val="28"/>
          <w:szCs w:val="28"/>
          <w:lang w:eastAsia="uk-UA"/>
        </w:rPr>
        <w:t>доповнити словами</w:t>
      </w:r>
      <w:r>
        <w:rPr>
          <w:rFonts w:ascii="Times New Roman" w:eastAsia="Times New Roman" w:hAnsi="Times New Roman" w:cs="Times New Roman"/>
          <w:sz w:val="28"/>
          <w:szCs w:val="28"/>
          <w:lang w:eastAsia="uk-UA"/>
        </w:rPr>
        <w:t xml:space="preserve"> «,</w:t>
      </w:r>
      <w:r w:rsidR="0059285B">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наступного за днем»;</w:t>
      </w:r>
    </w:p>
    <w:p w14:paraId="0E74E891" w14:textId="379AACC1" w:rsidR="005C71FB" w:rsidRDefault="005C71FB"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частину </w:t>
      </w:r>
      <w:r w:rsidR="007C7334">
        <w:rPr>
          <w:rFonts w:ascii="Times New Roman" w:eastAsia="Times New Roman" w:hAnsi="Times New Roman" w:cs="Times New Roman"/>
          <w:sz w:val="28"/>
          <w:szCs w:val="28"/>
          <w:lang w:eastAsia="uk-UA"/>
        </w:rPr>
        <w:t xml:space="preserve">другу </w:t>
      </w:r>
      <w:r w:rsidR="007C7334" w:rsidRPr="0063657D">
        <w:rPr>
          <w:rFonts w:ascii="Times New Roman" w:eastAsia="Times New Roman" w:hAnsi="Times New Roman" w:cs="Times New Roman"/>
          <w:sz w:val="28"/>
          <w:szCs w:val="28"/>
          <w:lang w:eastAsia="uk-UA"/>
        </w:rPr>
        <w:t>статт</w:t>
      </w:r>
      <w:r w:rsidR="007C7334">
        <w:rPr>
          <w:rFonts w:ascii="Times New Roman" w:eastAsia="Times New Roman" w:hAnsi="Times New Roman" w:cs="Times New Roman"/>
          <w:sz w:val="28"/>
          <w:szCs w:val="28"/>
          <w:lang w:eastAsia="uk-UA"/>
        </w:rPr>
        <w:t>і</w:t>
      </w:r>
      <w:r w:rsidR="007C7334" w:rsidRPr="0063657D">
        <w:rPr>
          <w:rFonts w:ascii="Times New Roman" w:eastAsia="Times New Roman" w:hAnsi="Times New Roman" w:cs="Times New Roman"/>
          <w:sz w:val="28"/>
          <w:szCs w:val="28"/>
          <w:lang w:eastAsia="uk-UA"/>
        </w:rPr>
        <w:t xml:space="preserve"> </w:t>
      </w:r>
      <w:r w:rsidR="007C7334">
        <w:rPr>
          <w:rFonts w:ascii="Times New Roman" w:eastAsia="Times New Roman" w:hAnsi="Times New Roman" w:cs="Times New Roman"/>
          <w:sz w:val="28"/>
          <w:szCs w:val="28"/>
          <w:lang w:eastAsia="uk-UA"/>
        </w:rPr>
        <w:t xml:space="preserve">48 викласти </w:t>
      </w:r>
      <w:r w:rsidR="00345621">
        <w:rPr>
          <w:rFonts w:ascii="Times New Roman" w:eastAsia="Times New Roman" w:hAnsi="Times New Roman" w:cs="Times New Roman"/>
          <w:sz w:val="28"/>
          <w:szCs w:val="28"/>
          <w:lang w:eastAsia="uk-UA"/>
        </w:rPr>
        <w:t>в</w:t>
      </w:r>
      <w:r w:rsidR="007C7334">
        <w:rPr>
          <w:rFonts w:ascii="Times New Roman" w:eastAsia="Times New Roman" w:hAnsi="Times New Roman" w:cs="Times New Roman"/>
          <w:sz w:val="28"/>
          <w:szCs w:val="28"/>
          <w:lang w:eastAsia="uk-UA"/>
        </w:rPr>
        <w:t xml:space="preserve"> такій редакції</w:t>
      </w:r>
      <w:r>
        <w:rPr>
          <w:rFonts w:ascii="Times New Roman" w:eastAsia="Times New Roman" w:hAnsi="Times New Roman" w:cs="Times New Roman"/>
          <w:sz w:val="28"/>
          <w:szCs w:val="28"/>
          <w:lang w:eastAsia="uk-UA"/>
        </w:rPr>
        <w:t>:</w:t>
      </w:r>
    </w:p>
    <w:p w14:paraId="1655724A" w14:textId="7C75CEE2" w:rsidR="007C7334" w:rsidRPr="007C7334" w:rsidRDefault="005C71FB"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7C7334" w:rsidRPr="007C7334">
        <w:rPr>
          <w:rFonts w:ascii="Times New Roman" w:eastAsia="Times New Roman" w:hAnsi="Times New Roman" w:cs="Times New Roman"/>
          <w:sz w:val="28"/>
          <w:szCs w:val="28"/>
          <w:lang w:eastAsia="uk-UA"/>
        </w:rPr>
        <w:t xml:space="preserve">2. У разі якщо заяву подано з порушенням встановлених законодавством вимог, Уповноважений орган приймає рішення про залишення заяви без руху та повідомляє заявника протягом </w:t>
      </w:r>
      <w:r w:rsidR="00253FEE">
        <w:rPr>
          <w:rFonts w:ascii="Times New Roman" w:eastAsia="Times New Roman" w:hAnsi="Times New Roman" w:cs="Times New Roman"/>
          <w:sz w:val="28"/>
          <w:szCs w:val="28"/>
          <w:lang w:eastAsia="uk-UA"/>
        </w:rPr>
        <w:t>5</w:t>
      </w:r>
      <w:r w:rsidR="007C7334" w:rsidRPr="007C7334">
        <w:rPr>
          <w:rFonts w:ascii="Times New Roman" w:eastAsia="Times New Roman" w:hAnsi="Times New Roman" w:cs="Times New Roman"/>
          <w:sz w:val="28"/>
          <w:szCs w:val="28"/>
          <w:lang w:eastAsia="uk-UA"/>
        </w:rPr>
        <w:t xml:space="preserve"> (</w:t>
      </w:r>
      <w:r w:rsidR="00253FEE">
        <w:rPr>
          <w:rFonts w:ascii="Times New Roman" w:eastAsia="Times New Roman" w:hAnsi="Times New Roman" w:cs="Times New Roman"/>
          <w:sz w:val="28"/>
          <w:szCs w:val="28"/>
          <w:lang w:eastAsia="uk-UA"/>
        </w:rPr>
        <w:t>п’яти</w:t>
      </w:r>
      <w:r w:rsidR="007C7334" w:rsidRPr="007C7334">
        <w:rPr>
          <w:rFonts w:ascii="Times New Roman" w:eastAsia="Times New Roman" w:hAnsi="Times New Roman" w:cs="Times New Roman"/>
          <w:sz w:val="28"/>
          <w:szCs w:val="28"/>
          <w:lang w:eastAsia="uk-UA"/>
        </w:rPr>
        <w:t xml:space="preserve">) робочих днів з дня </w:t>
      </w:r>
      <w:r w:rsidR="00B73C79">
        <w:rPr>
          <w:rFonts w:ascii="Times New Roman" w:eastAsia="Times New Roman" w:hAnsi="Times New Roman" w:cs="Times New Roman"/>
          <w:sz w:val="28"/>
          <w:szCs w:val="28"/>
          <w:lang w:eastAsia="uk-UA"/>
        </w:rPr>
        <w:t>прийняття</w:t>
      </w:r>
      <w:r w:rsidR="007C7334" w:rsidRPr="007C7334">
        <w:rPr>
          <w:rFonts w:ascii="Times New Roman" w:eastAsia="Times New Roman" w:hAnsi="Times New Roman" w:cs="Times New Roman"/>
          <w:sz w:val="28"/>
          <w:szCs w:val="28"/>
          <w:lang w:eastAsia="uk-UA"/>
        </w:rPr>
        <w:t xml:space="preserve"> заяви. </w:t>
      </w:r>
    </w:p>
    <w:p w14:paraId="5FA6B330"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Підставами для залишення заяви про отримання ліцензії без руху є:</w:t>
      </w:r>
    </w:p>
    <w:p w14:paraId="193520BE"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1) подання не в повному обсязі документів, що додаються до заяви для отримання ліцензії;</w:t>
      </w:r>
    </w:p>
    <w:p w14:paraId="2635C682"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2) заява або хоча б один з документів, що додаються до заяви про отримання ліцензії:</w:t>
      </w:r>
    </w:p>
    <w:p w14:paraId="780D2684"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lastRenderedPageBreak/>
        <w:t>а) підписаний особою, яка не має на це повноважень;</w:t>
      </w:r>
    </w:p>
    <w:p w14:paraId="2B8B861F" w14:textId="43E245D9"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 xml:space="preserve">б) оформлений із порушенням вимог цього Закону, складений не за встановленою формою або не містить даних, які обов’язково вносяться до них згідно </w:t>
      </w:r>
      <w:r w:rsidR="00345621">
        <w:rPr>
          <w:rFonts w:ascii="Times New Roman" w:eastAsia="Times New Roman" w:hAnsi="Times New Roman" w:cs="Times New Roman"/>
          <w:sz w:val="28"/>
          <w:szCs w:val="28"/>
          <w:lang w:eastAsia="uk-UA"/>
        </w:rPr>
        <w:t>і</w:t>
      </w:r>
      <w:r w:rsidRPr="007C7334">
        <w:rPr>
          <w:rFonts w:ascii="Times New Roman" w:eastAsia="Times New Roman" w:hAnsi="Times New Roman" w:cs="Times New Roman"/>
          <w:sz w:val="28"/>
          <w:szCs w:val="28"/>
          <w:lang w:eastAsia="uk-UA"/>
        </w:rPr>
        <w:t>з цим Законом;</w:t>
      </w:r>
    </w:p>
    <w:p w14:paraId="22A529F5"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3)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3547558D" w14:textId="77777777" w:rsidR="007C7334" w:rsidRPr="007C7334"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4)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14:paraId="55B98623" w14:textId="1E4AD402" w:rsidR="005C71FB" w:rsidRDefault="007C733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C7334">
        <w:rPr>
          <w:rFonts w:ascii="Times New Roman" w:eastAsia="Times New Roman" w:hAnsi="Times New Roman" w:cs="Times New Roman"/>
          <w:sz w:val="28"/>
          <w:szCs w:val="28"/>
          <w:lang w:eastAsia="uk-UA"/>
        </w:rPr>
        <w:t>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r>
        <w:rPr>
          <w:rFonts w:ascii="Times New Roman" w:eastAsia="Times New Roman" w:hAnsi="Times New Roman" w:cs="Times New Roman"/>
          <w:sz w:val="28"/>
          <w:szCs w:val="28"/>
          <w:lang w:eastAsia="uk-UA"/>
        </w:rPr>
        <w:t>»</w:t>
      </w:r>
      <w:r w:rsidR="005C71FB" w:rsidRPr="005C71FB">
        <w:rPr>
          <w:rFonts w:ascii="Times New Roman" w:eastAsia="Times New Roman" w:hAnsi="Times New Roman" w:cs="Times New Roman"/>
          <w:sz w:val="28"/>
          <w:szCs w:val="28"/>
          <w:lang w:eastAsia="uk-UA"/>
        </w:rPr>
        <w:t>;</w:t>
      </w:r>
      <w:r w:rsidR="00461A47" w:rsidRPr="0063657D">
        <w:rPr>
          <w:rFonts w:ascii="Times New Roman" w:eastAsia="Times New Roman" w:hAnsi="Times New Roman" w:cs="Times New Roman"/>
          <w:sz w:val="28"/>
          <w:szCs w:val="28"/>
          <w:lang w:eastAsia="uk-UA"/>
        </w:rPr>
        <w:t xml:space="preserve"> </w:t>
      </w:r>
    </w:p>
    <w:p w14:paraId="3FEEE2E6" w14:textId="4B1CEEE5" w:rsidR="000B252B" w:rsidRDefault="000B252B"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частинах третій та четвертій слово «п’яти» замінити словом «трьох»;</w:t>
      </w:r>
    </w:p>
    <w:p w14:paraId="0F423F35" w14:textId="1CAD8CD5" w:rsidR="00461A47" w:rsidRPr="0063657D" w:rsidRDefault="00963B3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461A47" w:rsidRPr="0063657D">
        <w:rPr>
          <w:rFonts w:ascii="Times New Roman" w:eastAsia="Times New Roman" w:hAnsi="Times New Roman" w:cs="Times New Roman"/>
          <w:sz w:val="28"/>
          <w:szCs w:val="28"/>
          <w:lang w:eastAsia="uk-UA"/>
        </w:rPr>
        <w:t xml:space="preserve">) </w:t>
      </w:r>
      <w:r w:rsidR="007C7334">
        <w:rPr>
          <w:rFonts w:ascii="Times New Roman" w:eastAsia="Times New Roman" w:hAnsi="Times New Roman" w:cs="Times New Roman"/>
          <w:sz w:val="28"/>
          <w:szCs w:val="28"/>
          <w:lang w:eastAsia="uk-UA"/>
        </w:rPr>
        <w:t>у пункті 1 частини першої статті 51 слов</w:t>
      </w:r>
      <w:r w:rsidR="00CB72D7">
        <w:rPr>
          <w:rFonts w:ascii="Times New Roman" w:eastAsia="Times New Roman" w:hAnsi="Times New Roman" w:cs="Times New Roman"/>
          <w:sz w:val="28"/>
          <w:szCs w:val="28"/>
          <w:lang w:eastAsia="uk-UA"/>
        </w:rPr>
        <w:t>а</w:t>
      </w:r>
      <w:r w:rsidR="007C7334">
        <w:rPr>
          <w:rFonts w:ascii="Times New Roman" w:eastAsia="Times New Roman" w:hAnsi="Times New Roman" w:cs="Times New Roman"/>
          <w:sz w:val="28"/>
          <w:szCs w:val="28"/>
          <w:lang w:eastAsia="uk-UA"/>
        </w:rPr>
        <w:t xml:space="preserve"> «</w:t>
      </w:r>
      <w:r w:rsidR="00CB72D7">
        <w:rPr>
          <w:rFonts w:ascii="Times New Roman" w:eastAsia="Times New Roman" w:hAnsi="Times New Roman" w:cs="Times New Roman"/>
          <w:sz w:val="28"/>
          <w:szCs w:val="28"/>
          <w:lang w:eastAsia="uk-UA"/>
        </w:rPr>
        <w:t xml:space="preserve">заява ліцензіата про </w:t>
      </w:r>
      <w:r w:rsidR="007C7334">
        <w:rPr>
          <w:rFonts w:ascii="Times New Roman" w:eastAsia="Times New Roman" w:hAnsi="Times New Roman" w:cs="Times New Roman"/>
          <w:sz w:val="28"/>
          <w:szCs w:val="28"/>
          <w:lang w:eastAsia="uk-UA"/>
        </w:rPr>
        <w:t>анулювання</w:t>
      </w:r>
      <w:r w:rsidR="00CB72D7">
        <w:rPr>
          <w:rFonts w:ascii="Times New Roman" w:eastAsia="Times New Roman" w:hAnsi="Times New Roman" w:cs="Times New Roman"/>
          <w:sz w:val="28"/>
          <w:szCs w:val="28"/>
          <w:lang w:eastAsia="uk-UA"/>
        </w:rPr>
        <w:t xml:space="preserve"> ліцензії</w:t>
      </w:r>
      <w:r w:rsidR="007C7334">
        <w:rPr>
          <w:rFonts w:ascii="Times New Roman" w:eastAsia="Times New Roman" w:hAnsi="Times New Roman" w:cs="Times New Roman"/>
          <w:sz w:val="28"/>
          <w:szCs w:val="28"/>
          <w:lang w:eastAsia="uk-UA"/>
        </w:rPr>
        <w:t>» замінити словами «</w:t>
      </w:r>
      <w:r w:rsidR="00CB72D7">
        <w:rPr>
          <w:rFonts w:ascii="Times New Roman" w:eastAsia="Times New Roman" w:hAnsi="Times New Roman" w:cs="Times New Roman"/>
          <w:sz w:val="28"/>
          <w:szCs w:val="28"/>
          <w:lang w:eastAsia="uk-UA"/>
        </w:rPr>
        <w:t xml:space="preserve">заява ліцензіата про </w:t>
      </w:r>
      <w:r w:rsidR="007C7334">
        <w:rPr>
          <w:rFonts w:ascii="Times New Roman" w:eastAsia="Times New Roman" w:hAnsi="Times New Roman" w:cs="Times New Roman"/>
          <w:sz w:val="28"/>
          <w:szCs w:val="28"/>
          <w:lang w:eastAsia="uk-UA"/>
        </w:rPr>
        <w:t>припинення дії власної</w:t>
      </w:r>
      <w:r w:rsidR="00CB72D7">
        <w:rPr>
          <w:rFonts w:ascii="Times New Roman" w:eastAsia="Times New Roman" w:hAnsi="Times New Roman" w:cs="Times New Roman"/>
          <w:sz w:val="28"/>
          <w:szCs w:val="28"/>
          <w:lang w:eastAsia="uk-UA"/>
        </w:rPr>
        <w:t xml:space="preserve"> ліцензії</w:t>
      </w:r>
      <w:r w:rsidR="007C7334">
        <w:rPr>
          <w:rFonts w:ascii="Times New Roman" w:eastAsia="Times New Roman" w:hAnsi="Times New Roman" w:cs="Times New Roman"/>
          <w:sz w:val="28"/>
          <w:szCs w:val="28"/>
          <w:lang w:eastAsia="uk-UA"/>
        </w:rPr>
        <w:t>»;</w:t>
      </w:r>
    </w:p>
    <w:p w14:paraId="66CAAA55" w14:textId="33420C0D" w:rsidR="00417022" w:rsidRPr="0063657D" w:rsidRDefault="00963B3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461A47" w:rsidRPr="0063657D">
        <w:rPr>
          <w:rFonts w:ascii="Times New Roman" w:eastAsia="Times New Roman" w:hAnsi="Times New Roman" w:cs="Times New Roman"/>
          <w:sz w:val="28"/>
          <w:szCs w:val="28"/>
          <w:lang w:eastAsia="uk-UA"/>
        </w:rPr>
        <w:t xml:space="preserve">) </w:t>
      </w:r>
      <w:r w:rsidR="001A3FD4">
        <w:rPr>
          <w:rFonts w:ascii="Times New Roman" w:eastAsia="Times New Roman" w:hAnsi="Times New Roman" w:cs="Times New Roman"/>
          <w:sz w:val="28"/>
          <w:szCs w:val="28"/>
          <w:lang w:eastAsia="uk-UA"/>
        </w:rPr>
        <w:t xml:space="preserve">у </w:t>
      </w:r>
      <w:r w:rsidR="00417022" w:rsidRPr="0063657D">
        <w:rPr>
          <w:rFonts w:ascii="Times New Roman" w:eastAsia="Times New Roman" w:hAnsi="Times New Roman" w:cs="Times New Roman"/>
          <w:sz w:val="28"/>
          <w:szCs w:val="28"/>
          <w:lang w:eastAsia="uk-UA"/>
        </w:rPr>
        <w:t>статті 5</w:t>
      </w:r>
      <w:r w:rsidR="001A3FD4">
        <w:rPr>
          <w:rFonts w:ascii="Times New Roman" w:eastAsia="Times New Roman" w:hAnsi="Times New Roman" w:cs="Times New Roman"/>
          <w:sz w:val="28"/>
          <w:szCs w:val="28"/>
          <w:lang w:eastAsia="uk-UA"/>
        </w:rPr>
        <w:t>8</w:t>
      </w:r>
      <w:r w:rsidR="00417022" w:rsidRPr="0063657D">
        <w:rPr>
          <w:rFonts w:ascii="Times New Roman" w:eastAsia="Times New Roman" w:hAnsi="Times New Roman" w:cs="Times New Roman"/>
          <w:sz w:val="28"/>
          <w:szCs w:val="28"/>
          <w:lang w:eastAsia="uk-UA"/>
        </w:rPr>
        <w:t>:</w:t>
      </w:r>
    </w:p>
    <w:p w14:paraId="2C3DFDE9" w14:textId="6C97BBD2" w:rsidR="00D73342" w:rsidRDefault="001A3FD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восьмій слова «</w:t>
      </w:r>
      <w:r w:rsidR="000B0CFE" w:rsidRPr="000B0CFE">
        <w:rPr>
          <w:rFonts w:ascii="Times New Roman" w:eastAsia="Times New Roman" w:hAnsi="Times New Roman" w:cs="Times New Roman"/>
          <w:sz w:val="28"/>
          <w:szCs w:val="28"/>
          <w:lang w:eastAsia="uk-UA"/>
        </w:rPr>
        <w:t>, що набирає чинності з дня його прийняття</w:t>
      </w:r>
      <w:r>
        <w:rPr>
          <w:rFonts w:ascii="Times New Roman" w:eastAsia="Times New Roman" w:hAnsi="Times New Roman" w:cs="Times New Roman"/>
          <w:sz w:val="28"/>
          <w:szCs w:val="28"/>
          <w:lang w:eastAsia="uk-UA"/>
        </w:rPr>
        <w:t>» виключити</w:t>
      </w:r>
      <w:r w:rsidR="00D73342">
        <w:rPr>
          <w:rFonts w:ascii="Times New Roman" w:eastAsia="Times New Roman" w:hAnsi="Times New Roman" w:cs="Times New Roman"/>
          <w:sz w:val="28"/>
          <w:szCs w:val="28"/>
          <w:lang w:eastAsia="uk-UA"/>
        </w:rPr>
        <w:t>;</w:t>
      </w:r>
    </w:p>
    <w:p w14:paraId="5CBBF2F8" w14:textId="626E16CD" w:rsidR="000B0CFE" w:rsidRDefault="0055187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дев’ятій слова «</w:t>
      </w:r>
      <w:r w:rsidRPr="00551870">
        <w:rPr>
          <w:rFonts w:ascii="Times New Roman" w:eastAsia="Times New Roman" w:hAnsi="Times New Roman" w:cs="Times New Roman"/>
          <w:sz w:val="28"/>
          <w:szCs w:val="28"/>
          <w:lang w:eastAsia="uk-UA"/>
        </w:rPr>
        <w:t>протягом трьох робочих днів</w:t>
      </w:r>
      <w:r>
        <w:rPr>
          <w:rFonts w:ascii="Times New Roman" w:eastAsia="Times New Roman" w:hAnsi="Times New Roman" w:cs="Times New Roman"/>
          <w:sz w:val="28"/>
          <w:szCs w:val="28"/>
          <w:lang w:eastAsia="uk-UA"/>
        </w:rPr>
        <w:t>» замінити словами «</w:t>
      </w:r>
      <w:r w:rsidRPr="00551870">
        <w:rPr>
          <w:rFonts w:ascii="Times New Roman" w:eastAsia="Times New Roman" w:hAnsi="Times New Roman" w:cs="Times New Roman"/>
          <w:sz w:val="28"/>
          <w:szCs w:val="28"/>
          <w:lang w:eastAsia="uk-UA"/>
        </w:rPr>
        <w:t>не пізніше наступного робочого дня</w:t>
      </w:r>
      <w:r>
        <w:rPr>
          <w:rFonts w:ascii="Times New Roman" w:eastAsia="Times New Roman" w:hAnsi="Times New Roman" w:cs="Times New Roman"/>
          <w:sz w:val="28"/>
          <w:szCs w:val="28"/>
          <w:lang w:eastAsia="uk-UA"/>
        </w:rPr>
        <w:t>»;</w:t>
      </w:r>
    </w:p>
    <w:p w14:paraId="0B5292AE" w14:textId="7255DFA6" w:rsidR="00551870" w:rsidRDefault="0055187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одинадцятій слова «</w:t>
      </w:r>
      <w:r w:rsidRPr="00551870">
        <w:rPr>
          <w:rFonts w:ascii="Times New Roman" w:eastAsia="Times New Roman" w:hAnsi="Times New Roman" w:cs="Times New Roman"/>
          <w:sz w:val="28"/>
          <w:szCs w:val="28"/>
          <w:lang w:eastAsia="uk-UA"/>
        </w:rPr>
        <w:t>трьох місяців з дня набрання ним чинності</w:t>
      </w:r>
      <w:r>
        <w:rPr>
          <w:rFonts w:ascii="Times New Roman" w:eastAsia="Times New Roman" w:hAnsi="Times New Roman" w:cs="Times New Roman"/>
          <w:sz w:val="28"/>
          <w:szCs w:val="28"/>
          <w:lang w:eastAsia="uk-UA"/>
        </w:rPr>
        <w:t>» замінити словами «</w:t>
      </w:r>
      <w:r w:rsidRPr="00551870">
        <w:rPr>
          <w:rFonts w:ascii="Times New Roman" w:eastAsia="Times New Roman" w:hAnsi="Times New Roman" w:cs="Times New Roman"/>
          <w:sz w:val="28"/>
          <w:szCs w:val="28"/>
          <w:lang w:eastAsia="uk-UA"/>
        </w:rPr>
        <w:t>тридцяти календарних днів з дня доведення його до відома організатора азартних ігор</w:t>
      </w:r>
      <w:r>
        <w:rPr>
          <w:rFonts w:ascii="Times New Roman" w:eastAsia="Times New Roman" w:hAnsi="Times New Roman" w:cs="Times New Roman"/>
          <w:sz w:val="28"/>
          <w:szCs w:val="28"/>
          <w:lang w:eastAsia="uk-UA"/>
        </w:rPr>
        <w:t>»;</w:t>
      </w:r>
    </w:p>
    <w:p w14:paraId="48726344" w14:textId="5B3A62C5" w:rsidR="00551870" w:rsidRDefault="0055187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дванадцятій слова «</w:t>
      </w:r>
      <w:r w:rsidRPr="00551870">
        <w:rPr>
          <w:rFonts w:ascii="Times New Roman" w:eastAsia="Times New Roman" w:hAnsi="Times New Roman" w:cs="Times New Roman"/>
          <w:sz w:val="28"/>
          <w:szCs w:val="28"/>
          <w:lang w:eastAsia="uk-UA"/>
        </w:rPr>
        <w:t>трьох місяців з дня набрання чинності рішенням Уповноваженого органу про застосування до організатора азартних ігор фінансових санкцій</w:t>
      </w:r>
      <w:r>
        <w:rPr>
          <w:rFonts w:ascii="Times New Roman" w:eastAsia="Times New Roman" w:hAnsi="Times New Roman" w:cs="Times New Roman"/>
          <w:sz w:val="28"/>
          <w:szCs w:val="28"/>
          <w:lang w:eastAsia="uk-UA"/>
        </w:rPr>
        <w:t>» замінити словами «</w:t>
      </w:r>
      <w:r w:rsidRPr="00551870">
        <w:rPr>
          <w:rFonts w:ascii="Times New Roman" w:eastAsia="Times New Roman" w:hAnsi="Times New Roman" w:cs="Times New Roman"/>
          <w:sz w:val="28"/>
          <w:szCs w:val="28"/>
          <w:lang w:eastAsia="uk-UA"/>
        </w:rPr>
        <w:t xml:space="preserve">тридцяти календарних днів з дня доведення </w:t>
      </w:r>
      <w:r w:rsidR="00BF6021" w:rsidRPr="00551870">
        <w:rPr>
          <w:rFonts w:ascii="Times New Roman" w:eastAsia="Times New Roman" w:hAnsi="Times New Roman" w:cs="Times New Roman"/>
          <w:sz w:val="28"/>
          <w:szCs w:val="28"/>
          <w:lang w:eastAsia="uk-UA"/>
        </w:rPr>
        <w:t xml:space="preserve">до відома організатора азартних ігор </w:t>
      </w:r>
      <w:r w:rsidRPr="00551870">
        <w:rPr>
          <w:rFonts w:ascii="Times New Roman" w:eastAsia="Times New Roman" w:hAnsi="Times New Roman" w:cs="Times New Roman"/>
          <w:sz w:val="28"/>
          <w:szCs w:val="28"/>
          <w:lang w:eastAsia="uk-UA"/>
        </w:rPr>
        <w:t>рішення Уповноваженого органу про застосування до організатора азартних ігор фінансових санкцій, такий</w:t>
      </w:r>
      <w:r>
        <w:rPr>
          <w:rFonts w:ascii="Times New Roman" w:eastAsia="Times New Roman" w:hAnsi="Times New Roman" w:cs="Times New Roman"/>
          <w:sz w:val="28"/>
          <w:szCs w:val="28"/>
          <w:lang w:eastAsia="uk-UA"/>
        </w:rPr>
        <w:t>»;</w:t>
      </w:r>
    </w:p>
    <w:p w14:paraId="09529634" w14:textId="3B501993" w:rsidR="00A920BC" w:rsidRDefault="00A920BC"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тринадцятій слова «</w:t>
      </w:r>
      <w:r w:rsidRPr="00A920BC">
        <w:rPr>
          <w:rFonts w:ascii="Times New Roman" w:eastAsia="Times New Roman" w:hAnsi="Times New Roman" w:cs="Times New Roman"/>
          <w:sz w:val="28"/>
          <w:szCs w:val="28"/>
          <w:lang w:eastAsia="uk-UA"/>
        </w:rPr>
        <w:t>трьох місяців з дня набрання ним чинності</w:t>
      </w:r>
      <w:r>
        <w:rPr>
          <w:rFonts w:ascii="Times New Roman" w:eastAsia="Times New Roman" w:hAnsi="Times New Roman" w:cs="Times New Roman"/>
          <w:sz w:val="28"/>
          <w:szCs w:val="28"/>
          <w:lang w:eastAsia="uk-UA"/>
        </w:rPr>
        <w:t>» замінити словами «</w:t>
      </w:r>
      <w:r w:rsidRPr="00A920BC">
        <w:rPr>
          <w:rFonts w:ascii="Times New Roman" w:eastAsia="Times New Roman" w:hAnsi="Times New Roman" w:cs="Times New Roman"/>
          <w:sz w:val="28"/>
          <w:szCs w:val="28"/>
          <w:lang w:eastAsia="uk-UA"/>
        </w:rPr>
        <w:t>протягом тридцяти календарних днів з дня доведення його до відома організатора азартних ігор</w:t>
      </w:r>
      <w:r>
        <w:rPr>
          <w:rFonts w:ascii="Times New Roman" w:eastAsia="Times New Roman" w:hAnsi="Times New Roman" w:cs="Times New Roman"/>
          <w:sz w:val="28"/>
          <w:szCs w:val="28"/>
          <w:lang w:eastAsia="uk-UA"/>
        </w:rPr>
        <w:t>»;</w:t>
      </w:r>
    </w:p>
    <w:p w14:paraId="2B04A5C7" w14:textId="5864ECCF" w:rsidR="00060E47" w:rsidRPr="0063657D" w:rsidRDefault="00963B30"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8</w:t>
      </w:r>
      <w:r w:rsidR="00A920B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 </w:t>
      </w:r>
      <w:r w:rsidR="007C7334" w:rsidRPr="007C7334">
        <w:rPr>
          <w:rFonts w:ascii="Times New Roman" w:eastAsia="Times New Roman" w:hAnsi="Times New Roman" w:cs="Times New Roman"/>
          <w:sz w:val="28"/>
          <w:szCs w:val="28"/>
          <w:lang w:eastAsia="uk-UA"/>
        </w:rPr>
        <w:t>тексті Закону слово «анулювання» в усіх відмінках замінити словами «припинення дії» у відповідн</w:t>
      </w:r>
      <w:r w:rsidR="005C3C45">
        <w:rPr>
          <w:rFonts w:ascii="Times New Roman" w:eastAsia="Times New Roman" w:hAnsi="Times New Roman" w:cs="Times New Roman"/>
          <w:sz w:val="28"/>
          <w:szCs w:val="28"/>
          <w:lang w:eastAsia="uk-UA"/>
        </w:rPr>
        <w:t>их</w:t>
      </w:r>
      <w:r w:rsidR="007C7334" w:rsidRPr="007C7334">
        <w:rPr>
          <w:rFonts w:ascii="Times New Roman" w:eastAsia="Times New Roman" w:hAnsi="Times New Roman" w:cs="Times New Roman"/>
          <w:sz w:val="28"/>
          <w:szCs w:val="28"/>
          <w:lang w:eastAsia="uk-UA"/>
        </w:rPr>
        <w:t xml:space="preserve"> відмінк</w:t>
      </w:r>
      <w:r w:rsidR="005C3C45">
        <w:rPr>
          <w:rFonts w:ascii="Times New Roman" w:eastAsia="Times New Roman" w:hAnsi="Times New Roman" w:cs="Times New Roman"/>
          <w:sz w:val="28"/>
          <w:szCs w:val="28"/>
          <w:lang w:eastAsia="uk-UA"/>
        </w:rPr>
        <w:t>ах</w:t>
      </w:r>
      <w:r w:rsidR="00911476">
        <w:rPr>
          <w:rFonts w:ascii="Times New Roman" w:eastAsia="Times New Roman" w:hAnsi="Times New Roman" w:cs="Times New Roman"/>
          <w:sz w:val="28"/>
          <w:szCs w:val="28"/>
          <w:lang w:eastAsia="uk-UA"/>
        </w:rPr>
        <w:t>.</w:t>
      </w:r>
    </w:p>
    <w:p w14:paraId="14349796" w14:textId="19712988" w:rsidR="00F544B5" w:rsidRDefault="00FF3864"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II. </w:t>
      </w:r>
      <w:r w:rsidR="00F544B5">
        <w:rPr>
          <w:rFonts w:ascii="Times New Roman" w:eastAsia="Times New Roman" w:hAnsi="Times New Roman" w:cs="Times New Roman"/>
          <w:sz w:val="28"/>
          <w:szCs w:val="28"/>
          <w:lang w:eastAsia="uk-UA"/>
        </w:rPr>
        <w:t>Прикінцеві та перехідні положення</w:t>
      </w:r>
    </w:p>
    <w:p w14:paraId="2101A5D3" w14:textId="79AB14B8" w:rsidR="008F23CA" w:rsidRDefault="00AF6C4F" w:rsidP="00AF6C4F">
      <w:pPr>
        <w:pStyle w:val="a7"/>
        <w:numPr>
          <w:ilvl w:val="0"/>
          <w:numId w:val="2"/>
        </w:numPr>
        <w:shd w:val="clear" w:color="auto" w:fill="FFFFFF"/>
        <w:spacing w:after="150" w:line="240" w:lineRule="auto"/>
        <w:ind w:left="0" w:firstLine="567"/>
        <w:jc w:val="both"/>
        <w:rPr>
          <w:rFonts w:ascii="Times New Roman" w:eastAsia="Times New Roman" w:hAnsi="Times New Roman" w:cs="Times New Roman"/>
          <w:sz w:val="28"/>
          <w:szCs w:val="28"/>
          <w:lang w:eastAsia="uk-UA"/>
        </w:rPr>
      </w:pPr>
      <w:r w:rsidRPr="00AF6C4F">
        <w:rPr>
          <w:rFonts w:ascii="Times New Roman" w:eastAsia="Times New Roman" w:hAnsi="Times New Roman" w:cs="Times New Roman"/>
          <w:sz w:val="28"/>
          <w:szCs w:val="28"/>
          <w:lang w:eastAsia="uk-UA"/>
        </w:rPr>
        <w:t xml:space="preserve">Цей Закон набирає чинності з дня, наступного за днем його опублікування, але не раніше дня набрання чинності Законом України </w:t>
      </w:r>
      <w:r>
        <w:rPr>
          <w:rFonts w:ascii="Times New Roman" w:eastAsia="Times New Roman" w:hAnsi="Times New Roman" w:cs="Times New Roman"/>
          <w:sz w:val="28"/>
          <w:szCs w:val="28"/>
          <w:lang w:eastAsia="uk-UA"/>
        </w:rPr>
        <w:t>«</w:t>
      </w:r>
      <w:r w:rsidRPr="00AF6C4F">
        <w:rPr>
          <w:rFonts w:ascii="Times New Roman" w:eastAsia="Times New Roman" w:hAnsi="Times New Roman" w:cs="Times New Roman"/>
          <w:sz w:val="28"/>
          <w:szCs w:val="28"/>
          <w:lang w:eastAsia="uk-UA"/>
        </w:rPr>
        <w:t>Про адміністративну процедуру</w:t>
      </w:r>
      <w:r>
        <w:rPr>
          <w:rFonts w:ascii="Times New Roman" w:eastAsia="Times New Roman" w:hAnsi="Times New Roman" w:cs="Times New Roman"/>
          <w:sz w:val="28"/>
          <w:szCs w:val="28"/>
          <w:lang w:eastAsia="uk-UA"/>
        </w:rPr>
        <w:t>»</w:t>
      </w:r>
      <w:r w:rsidR="00FE5D24" w:rsidRPr="00F544B5">
        <w:rPr>
          <w:rFonts w:ascii="Times New Roman" w:eastAsia="Times New Roman" w:hAnsi="Times New Roman" w:cs="Times New Roman"/>
          <w:sz w:val="28"/>
          <w:szCs w:val="28"/>
          <w:lang w:eastAsia="uk-UA"/>
        </w:rPr>
        <w:t>.</w:t>
      </w:r>
    </w:p>
    <w:p w14:paraId="616546C0" w14:textId="77777777" w:rsidR="00AF6C4F" w:rsidRPr="00AF6C4F" w:rsidRDefault="00AF6C4F"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F6C4F">
        <w:rPr>
          <w:rFonts w:ascii="Times New Roman" w:eastAsia="Times New Roman" w:hAnsi="Times New Roman" w:cs="Times New Roman"/>
          <w:sz w:val="28"/>
          <w:szCs w:val="28"/>
          <w:lang w:eastAsia="uk-UA"/>
        </w:rPr>
        <w:t>2. Кабінету Міністрів України протягом шести місяців з дня набрання чинності цим Законом:</w:t>
      </w:r>
    </w:p>
    <w:p w14:paraId="05581370" w14:textId="77777777" w:rsidR="00AF6C4F" w:rsidRPr="00AF6C4F" w:rsidRDefault="00AF6C4F"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F6C4F">
        <w:rPr>
          <w:rFonts w:ascii="Times New Roman" w:eastAsia="Times New Roman" w:hAnsi="Times New Roman" w:cs="Times New Roman"/>
          <w:sz w:val="28"/>
          <w:szCs w:val="28"/>
          <w:lang w:eastAsia="uk-UA"/>
        </w:rPr>
        <w:t>привести свої нормативно-правові акти у відповідність із цим Законом;</w:t>
      </w:r>
    </w:p>
    <w:p w14:paraId="0438E75E" w14:textId="7A81FB23" w:rsidR="00AF6C4F" w:rsidRDefault="00AF6C4F" w:rsidP="00AF6C4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F6C4F">
        <w:rPr>
          <w:rFonts w:ascii="Times New Roman" w:eastAsia="Times New Roman" w:hAnsi="Times New Roman" w:cs="Times New Roman"/>
          <w:sz w:val="28"/>
          <w:szCs w:val="28"/>
          <w:lang w:eastAsia="uk-UA"/>
        </w:rPr>
        <w:t>забезпечити приведення міністерствами, іншими центральними органами виконавчої влади їх</w:t>
      </w:r>
      <w:r w:rsidR="005C3C45">
        <w:rPr>
          <w:rFonts w:ascii="Times New Roman" w:eastAsia="Times New Roman" w:hAnsi="Times New Roman" w:cs="Times New Roman"/>
          <w:sz w:val="28"/>
          <w:szCs w:val="28"/>
          <w:lang w:eastAsia="uk-UA"/>
        </w:rPr>
        <w:t>ніх</w:t>
      </w:r>
      <w:r w:rsidRPr="00AF6C4F">
        <w:rPr>
          <w:rFonts w:ascii="Times New Roman" w:eastAsia="Times New Roman" w:hAnsi="Times New Roman" w:cs="Times New Roman"/>
          <w:sz w:val="28"/>
          <w:szCs w:val="28"/>
          <w:lang w:eastAsia="uk-UA"/>
        </w:rPr>
        <w:t xml:space="preserve"> нормативно-правових актів у відповідність із цим Законом.</w:t>
      </w:r>
    </w:p>
    <w:p w14:paraId="574342FA" w14:textId="77777777" w:rsidR="00FE5D24" w:rsidRPr="0063657D" w:rsidRDefault="00FE5D24" w:rsidP="00F544B5">
      <w:pPr>
        <w:shd w:val="clear" w:color="auto" w:fill="FFFFFF"/>
        <w:spacing w:after="150" w:line="240" w:lineRule="auto"/>
        <w:ind w:firstLine="448"/>
        <w:jc w:val="both"/>
        <w:rPr>
          <w:rFonts w:ascii="Times New Roman" w:eastAsia="Times New Roman" w:hAnsi="Times New Roman" w:cs="Times New Roman"/>
          <w:sz w:val="28"/>
          <w:szCs w:val="28"/>
          <w:lang w:eastAsia="uk-UA"/>
        </w:rPr>
      </w:pPr>
    </w:p>
    <w:p w14:paraId="4A6D5AEB" w14:textId="77777777" w:rsidR="00BA43E3" w:rsidRPr="0063657D"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63657D">
        <w:rPr>
          <w:rFonts w:ascii="Times New Roman" w:eastAsia="Times New Roman" w:hAnsi="Times New Roman" w:cs="Times New Roman"/>
          <w:b/>
          <w:sz w:val="28"/>
          <w:szCs w:val="28"/>
          <w:lang w:eastAsia="uk-UA"/>
        </w:rPr>
        <w:t xml:space="preserve">Голова Верховної Ради </w:t>
      </w:r>
    </w:p>
    <w:p w14:paraId="25178BCD" w14:textId="42318CF5" w:rsidR="005238F9" w:rsidRPr="0063657D" w:rsidRDefault="00BA43E3" w:rsidP="00625715">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63657D">
        <w:rPr>
          <w:rFonts w:ascii="Times New Roman" w:eastAsia="Times New Roman" w:hAnsi="Times New Roman" w:cs="Times New Roman"/>
          <w:b/>
          <w:sz w:val="28"/>
          <w:szCs w:val="28"/>
          <w:lang w:eastAsia="uk-UA"/>
        </w:rPr>
        <w:t>України</w:t>
      </w:r>
    </w:p>
    <w:p w14:paraId="71D4B2AB" w14:textId="34E329F0" w:rsidR="005238F9" w:rsidRPr="0063657D"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sectPr w:rsidR="005238F9" w:rsidRPr="0063657D" w:rsidSect="001930F6">
      <w:headerReference w:type="default" r:id="rId11"/>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4FD4" w14:textId="77777777" w:rsidR="00D01754" w:rsidRDefault="00D01754" w:rsidP="00EE564A">
      <w:pPr>
        <w:spacing w:after="0" w:line="240" w:lineRule="auto"/>
      </w:pPr>
      <w:r>
        <w:separator/>
      </w:r>
    </w:p>
  </w:endnote>
  <w:endnote w:type="continuationSeparator" w:id="0">
    <w:p w14:paraId="5FB294E2" w14:textId="77777777" w:rsidR="00D01754" w:rsidRDefault="00D01754"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1F72" w14:textId="77777777" w:rsidR="00D01754" w:rsidRDefault="00D01754" w:rsidP="00EE564A">
      <w:pPr>
        <w:spacing w:after="0" w:line="240" w:lineRule="auto"/>
      </w:pPr>
      <w:r>
        <w:separator/>
      </w:r>
    </w:p>
  </w:footnote>
  <w:footnote w:type="continuationSeparator" w:id="0">
    <w:p w14:paraId="0388D74B" w14:textId="77777777" w:rsidR="00D01754" w:rsidRDefault="00D01754" w:rsidP="00EE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280"/>
      <w:docPartObj>
        <w:docPartGallery w:val="Page Numbers (Top of Page)"/>
        <w:docPartUnique/>
      </w:docPartObj>
    </w:sdtPr>
    <w:sdtContent>
      <w:p w14:paraId="0F09366D" w14:textId="77777777" w:rsidR="00AA6438" w:rsidRDefault="00AA6438">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9555D9">
          <w:rPr>
            <w:rFonts w:ascii="Times New Roman" w:hAnsi="Times New Roman" w:cs="Times New Roman"/>
            <w:noProof/>
            <w:sz w:val="28"/>
            <w:szCs w:val="28"/>
          </w:rPr>
          <w:t>7</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 w15:restartNumberingAfterBreak="0">
    <w:nsid w:val="5C5C7BE1"/>
    <w:multiLevelType w:val="hybridMultilevel"/>
    <w:tmpl w:val="1396C206"/>
    <w:lvl w:ilvl="0" w:tplc="B126AC2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553465552">
    <w:abstractNumId w:val="0"/>
  </w:num>
  <w:num w:numId="2" w16cid:durableId="68625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B6"/>
    <w:rsid w:val="00016183"/>
    <w:rsid w:val="00017F67"/>
    <w:rsid w:val="00023758"/>
    <w:rsid w:val="00047131"/>
    <w:rsid w:val="00060E47"/>
    <w:rsid w:val="00073F62"/>
    <w:rsid w:val="000766AA"/>
    <w:rsid w:val="000B0CFE"/>
    <w:rsid w:val="000B252B"/>
    <w:rsid w:val="000C051B"/>
    <w:rsid w:val="000C7A29"/>
    <w:rsid w:val="000D3949"/>
    <w:rsid w:val="000E428C"/>
    <w:rsid w:val="000E6FC5"/>
    <w:rsid w:val="000F4DD1"/>
    <w:rsid w:val="00102150"/>
    <w:rsid w:val="00113224"/>
    <w:rsid w:val="001215F4"/>
    <w:rsid w:val="00137275"/>
    <w:rsid w:val="00171780"/>
    <w:rsid w:val="00182667"/>
    <w:rsid w:val="00182CBC"/>
    <w:rsid w:val="00187731"/>
    <w:rsid w:val="0019012E"/>
    <w:rsid w:val="001930F6"/>
    <w:rsid w:val="001A0973"/>
    <w:rsid w:val="001A3FD4"/>
    <w:rsid w:val="001B1010"/>
    <w:rsid w:val="001B5180"/>
    <w:rsid w:val="001D0447"/>
    <w:rsid w:val="001E7A39"/>
    <w:rsid w:val="0020317C"/>
    <w:rsid w:val="002052DC"/>
    <w:rsid w:val="00211686"/>
    <w:rsid w:val="00214340"/>
    <w:rsid w:val="002318A2"/>
    <w:rsid w:val="002375A7"/>
    <w:rsid w:val="00253FEE"/>
    <w:rsid w:val="00284917"/>
    <w:rsid w:val="002912E3"/>
    <w:rsid w:val="00294F89"/>
    <w:rsid w:val="002B375E"/>
    <w:rsid w:val="002C68E2"/>
    <w:rsid w:val="002C701D"/>
    <w:rsid w:val="002E2BDD"/>
    <w:rsid w:val="00301359"/>
    <w:rsid w:val="00301678"/>
    <w:rsid w:val="0032211B"/>
    <w:rsid w:val="00322177"/>
    <w:rsid w:val="003246F1"/>
    <w:rsid w:val="003276DE"/>
    <w:rsid w:val="003331EF"/>
    <w:rsid w:val="003444BD"/>
    <w:rsid w:val="00345621"/>
    <w:rsid w:val="00351B12"/>
    <w:rsid w:val="00357F70"/>
    <w:rsid w:val="003A369F"/>
    <w:rsid w:val="003B2C0B"/>
    <w:rsid w:val="003E6DB6"/>
    <w:rsid w:val="00401A70"/>
    <w:rsid w:val="0040755C"/>
    <w:rsid w:val="00417022"/>
    <w:rsid w:val="00442B87"/>
    <w:rsid w:val="00451CFB"/>
    <w:rsid w:val="0045596F"/>
    <w:rsid w:val="00461A47"/>
    <w:rsid w:val="004708BA"/>
    <w:rsid w:val="0047268D"/>
    <w:rsid w:val="00477E0B"/>
    <w:rsid w:val="00497D5D"/>
    <w:rsid w:val="004B4CBF"/>
    <w:rsid w:val="004C66B2"/>
    <w:rsid w:val="004D38ED"/>
    <w:rsid w:val="004F3F13"/>
    <w:rsid w:val="00504337"/>
    <w:rsid w:val="005071F5"/>
    <w:rsid w:val="00513404"/>
    <w:rsid w:val="0051572C"/>
    <w:rsid w:val="005238F9"/>
    <w:rsid w:val="00526C1E"/>
    <w:rsid w:val="005332BD"/>
    <w:rsid w:val="0053605C"/>
    <w:rsid w:val="005447B7"/>
    <w:rsid w:val="00551870"/>
    <w:rsid w:val="005550F2"/>
    <w:rsid w:val="00566B4C"/>
    <w:rsid w:val="00567D4F"/>
    <w:rsid w:val="005738D1"/>
    <w:rsid w:val="00573E1B"/>
    <w:rsid w:val="00582E9A"/>
    <w:rsid w:val="005840F5"/>
    <w:rsid w:val="0059285B"/>
    <w:rsid w:val="005946EC"/>
    <w:rsid w:val="005946FA"/>
    <w:rsid w:val="005948EF"/>
    <w:rsid w:val="005B2705"/>
    <w:rsid w:val="005B3573"/>
    <w:rsid w:val="005C3C45"/>
    <w:rsid w:val="005C71FB"/>
    <w:rsid w:val="005D374C"/>
    <w:rsid w:val="005E278C"/>
    <w:rsid w:val="00616747"/>
    <w:rsid w:val="00625715"/>
    <w:rsid w:val="00625CFB"/>
    <w:rsid w:val="0063657D"/>
    <w:rsid w:val="00655379"/>
    <w:rsid w:val="00697E74"/>
    <w:rsid w:val="006A22B4"/>
    <w:rsid w:val="006A460A"/>
    <w:rsid w:val="006B1400"/>
    <w:rsid w:val="006B6416"/>
    <w:rsid w:val="006C75FD"/>
    <w:rsid w:val="006D042F"/>
    <w:rsid w:val="006F0BE2"/>
    <w:rsid w:val="006F79FA"/>
    <w:rsid w:val="00707E05"/>
    <w:rsid w:val="00715243"/>
    <w:rsid w:val="00770A9D"/>
    <w:rsid w:val="00774DB5"/>
    <w:rsid w:val="007861AB"/>
    <w:rsid w:val="00790286"/>
    <w:rsid w:val="007A042B"/>
    <w:rsid w:val="007A3259"/>
    <w:rsid w:val="007A422C"/>
    <w:rsid w:val="007C7334"/>
    <w:rsid w:val="007C78C6"/>
    <w:rsid w:val="007D19B0"/>
    <w:rsid w:val="007D44B1"/>
    <w:rsid w:val="00803BEE"/>
    <w:rsid w:val="00810292"/>
    <w:rsid w:val="00824C18"/>
    <w:rsid w:val="00825781"/>
    <w:rsid w:val="00832C58"/>
    <w:rsid w:val="00832CFD"/>
    <w:rsid w:val="008332A0"/>
    <w:rsid w:val="00843B01"/>
    <w:rsid w:val="00847EB3"/>
    <w:rsid w:val="00852687"/>
    <w:rsid w:val="00872DAE"/>
    <w:rsid w:val="00882652"/>
    <w:rsid w:val="00891E3C"/>
    <w:rsid w:val="008957F0"/>
    <w:rsid w:val="008A1246"/>
    <w:rsid w:val="008B2AD0"/>
    <w:rsid w:val="008C1070"/>
    <w:rsid w:val="008D343A"/>
    <w:rsid w:val="008D7C8C"/>
    <w:rsid w:val="008E5742"/>
    <w:rsid w:val="008F23CA"/>
    <w:rsid w:val="008F4204"/>
    <w:rsid w:val="009006DE"/>
    <w:rsid w:val="009025E7"/>
    <w:rsid w:val="00904C69"/>
    <w:rsid w:val="00911476"/>
    <w:rsid w:val="00917C20"/>
    <w:rsid w:val="009347BD"/>
    <w:rsid w:val="00934AD5"/>
    <w:rsid w:val="009449B6"/>
    <w:rsid w:val="00955370"/>
    <w:rsid w:val="009555D9"/>
    <w:rsid w:val="00963B30"/>
    <w:rsid w:val="00972BFA"/>
    <w:rsid w:val="0098725F"/>
    <w:rsid w:val="009878CB"/>
    <w:rsid w:val="0099719A"/>
    <w:rsid w:val="009B01AA"/>
    <w:rsid w:val="009B502D"/>
    <w:rsid w:val="009B5EEC"/>
    <w:rsid w:val="009C384E"/>
    <w:rsid w:val="009D1F94"/>
    <w:rsid w:val="009E3D58"/>
    <w:rsid w:val="009F0EB3"/>
    <w:rsid w:val="009F6078"/>
    <w:rsid w:val="00A17362"/>
    <w:rsid w:val="00A21E1F"/>
    <w:rsid w:val="00A323AD"/>
    <w:rsid w:val="00A64F1B"/>
    <w:rsid w:val="00A67C50"/>
    <w:rsid w:val="00A75A5C"/>
    <w:rsid w:val="00A777CC"/>
    <w:rsid w:val="00A920BC"/>
    <w:rsid w:val="00A96C6D"/>
    <w:rsid w:val="00AA312C"/>
    <w:rsid w:val="00AA6438"/>
    <w:rsid w:val="00AB03EE"/>
    <w:rsid w:val="00AB2D6F"/>
    <w:rsid w:val="00AB4252"/>
    <w:rsid w:val="00AD7126"/>
    <w:rsid w:val="00AE46C2"/>
    <w:rsid w:val="00AE4F5D"/>
    <w:rsid w:val="00AF6C4F"/>
    <w:rsid w:val="00B10187"/>
    <w:rsid w:val="00B22231"/>
    <w:rsid w:val="00B25101"/>
    <w:rsid w:val="00B27F0F"/>
    <w:rsid w:val="00B437D9"/>
    <w:rsid w:val="00B52374"/>
    <w:rsid w:val="00B57CF9"/>
    <w:rsid w:val="00B644C4"/>
    <w:rsid w:val="00B657DF"/>
    <w:rsid w:val="00B73C79"/>
    <w:rsid w:val="00B914A8"/>
    <w:rsid w:val="00BA43E3"/>
    <w:rsid w:val="00BA5113"/>
    <w:rsid w:val="00BC0533"/>
    <w:rsid w:val="00BD576B"/>
    <w:rsid w:val="00BD6134"/>
    <w:rsid w:val="00BE0136"/>
    <w:rsid w:val="00BE0FAD"/>
    <w:rsid w:val="00BE4671"/>
    <w:rsid w:val="00BF454C"/>
    <w:rsid w:val="00BF6021"/>
    <w:rsid w:val="00C12192"/>
    <w:rsid w:val="00C5424B"/>
    <w:rsid w:val="00C93E62"/>
    <w:rsid w:val="00CA2497"/>
    <w:rsid w:val="00CA7FC0"/>
    <w:rsid w:val="00CB23D7"/>
    <w:rsid w:val="00CB72D7"/>
    <w:rsid w:val="00CC2735"/>
    <w:rsid w:val="00CC7574"/>
    <w:rsid w:val="00CD1FF9"/>
    <w:rsid w:val="00D0045E"/>
    <w:rsid w:val="00D01754"/>
    <w:rsid w:val="00D30E95"/>
    <w:rsid w:val="00D532C4"/>
    <w:rsid w:val="00D5523A"/>
    <w:rsid w:val="00D55EE9"/>
    <w:rsid w:val="00D5688B"/>
    <w:rsid w:val="00D647E9"/>
    <w:rsid w:val="00D6501E"/>
    <w:rsid w:val="00D73342"/>
    <w:rsid w:val="00D800B7"/>
    <w:rsid w:val="00D800CA"/>
    <w:rsid w:val="00DA1FE1"/>
    <w:rsid w:val="00DD0CC6"/>
    <w:rsid w:val="00DD73EF"/>
    <w:rsid w:val="00DE4555"/>
    <w:rsid w:val="00DF1CF9"/>
    <w:rsid w:val="00E121A2"/>
    <w:rsid w:val="00E144C4"/>
    <w:rsid w:val="00E22080"/>
    <w:rsid w:val="00E244D4"/>
    <w:rsid w:val="00E42D81"/>
    <w:rsid w:val="00E60F32"/>
    <w:rsid w:val="00E631AD"/>
    <w:rsid w:val="00E731B4"/>
    <w:rsid w:val="00E73511"/>
    <w:rsid w:val="00E81BF0"/>
    <w:rsid w:val="00E874CF"/>
    <w:rsid w:val="00EA103A"/>
    <w:rsid w:val="00EA3C75"/>
    <w:rsid w:val="00ED59BD"/>
    <w:rsid w:val="00EE564A"/>
    <w:rsid w:val="00EF314A"/>
    <w:rsid w:val="00EF511C"/>
    <w:rsid w:val="00F544B5"/>
    <w:rsid w:val="00F65BC5"/>
    <w:rsid w:val="00F67E10"/>
    <w:rsid w:val="00F85AB7"/>
    <w:rsid w:val="00FB0499"/>
    <w:rsid w:val="00FD53F8"/>
    <w:rsid w:val="00FE5D24"/>
    <w:rsid w:val="00FF3864"/>
    <w:rsid w:val="00FF5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1E93"/>
  <w15:docId w15:val="{ED5E96CA-4E08-42B1-8AC2-B5788215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 w:type="character" w:styleId="a8">
    <w:name w:val="Hyperlink"/>
    <w:basedOn w:val="a0"/>
    <w:uiPriority w:val="99"/>
    <w:unhideWhenUsed/>
    <w:rsid w:val="00351B12"/>
    <w:rPr>
      <w:color w:val="0563C1" w:themeColor="hyperlink"/>
      <w:u w:val="single"/>
    </w:rPr>
  </w:style>
  <w:style w:type="character" w:styleId="a9">
    <w:name w:val="Unresolved Mention"/>
    <w:basedOn w:val="a0"/>
    <w:uiPriority w:val="99"/>
    <w:semiHidden/>
    <w:unhideWhenUsed/>
    <w:rsid w:val="0035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 w:id="171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DFC2B-19C8-4E3C-9E91-270EB4726BEC}">
  <ds:schemaRefs>
    <ds:schemaRef ds:uri="http://schemas.microsoft.com/sharepoint/v3/contenttype/forms"/>
  </ds:schemaRefs>
</ds:datastoreItem>
</file>

<file path=customXml/itemProps3.xml><?xml version="1.0" encoding="utf-8"?>
<ds:datastoreItem xmlns:ds="http://schemas.openxmlformats.org/officeDocument/2006/customXml" ds:itemID="{80A3B8B8-8D1F-4A31-83AC-95F905489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91A52-291F-455D-BD9B-803BFDC9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4216</Words>
  <Characters>2404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subject/>
  <dc:creator>Люксория Люксория</dc:creator>
  <cp:keywords/>
  <dc:description/>
  <cp:lastModifiedBy>Кобець Вікторія Анатоліївна</cp:lastModifiedBy>
  <cp:revision>3</cp:revision>
  <cp:lastPrinted>2023-07-12T06:24:00Z</cp:lastPrinted>
  <dcterms:created xsi:type="dcterms:W3CDTF">2023-08-29T11:39:00Z</dcterms:created>
  <dcterms:modified xsi:type="dcterms:W3CDTF">2023-08-29T11:40:00Z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