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56" w:rsidRPr="00C208A8" w:rsidRDefault="00C208A8">
      <w:pPr>
        <w:jc w:val="center"/>
        <w:rPr>
          <w:rFonts w:ascii="Times New Roman" w:hAnsi="Times New Roman" w:cs="Times New Roman"/>
          <w:b/>
          <w:bCs/>
          <w:sz w:val="28"/>
          <w:szCs w:val="28"/>
        </w:rPr>
      </w:pPr>
      <w:r w:rsidRPr="00C208A8">
        <w:rPr>
          <w:rFonts w:ascii="Times New Roman" w:hAnsi="Times New Roman" w:cs="Times New Roman"/>
          <w:b/>
          <w:bCs/>
          <w:sz w:val="28"/>
          <w:szCs w:val="28"/>
        </w:rPr>
        <w:t>Протокол розбіжностей</w:t>
      </w:r>
    </w:p>
    <w:p w:rsidR="00687E56" w:rsidRPr="00C208A8" w:rsidRDefault="00C208A8">
      <w:pPr>
        <w:jc w:val="center"/>
        <w:rPr>
          <w:sz w:val="28"/>
          <w:szCs w:val="28"/>
        </w:rPr>
      </w:pPr>
      <w:r w:rsidRPr="00C208A8">
        <w:rPr>
          <w:rFonts w:ascii="Times New Roman" w:hAnsi="Times New Roman" w:cs="Times New Roman"/>
          <w:sz w:val="28"/>
          <w:szCs w:val="28"/>
        </w:rPr>
        <w:t xml:space="preserve">за </w:t>
      </w:r>
      <w:proofErr w:type="spellStart"/>
      <w:r w:rsidRPr="00C208A8">
        <w:rPr>
          <w:rFonts w:ascii="Times New Roman" w:hAnsi="Times New Roman" w:cs="Times New Roman"/>
          <w:sz w:val="28"/>
          <w:szCs w:val="28"/>
        </w:rPr>
        <w:t>проєктом</w:t>
      </w:r>
      <w:proofErr w:type="spellEnd"/>
      <w:r w:rsidRPr="00C208A8">
        <w:rPr>
          <w:rFonts w:ascii="Times New Roman" w:hAnsi="Times New Roman" w:cs="Times New Roman"/>
          <w:sz w:val="28"/>
          <w:szCs w:val="28"/>
        </w:rPr>
        <w:t xml:space="preserve"> постанови Кабінету Міністрів України </w:t>
      </w:r>
    </w:p>
    <w:p w:rsidR="00687E56" w:rsidRPr="00C208A8" w:rsidRDefault="00D8422B">
      <w:pPr>
        <w:jc w:val="center"/>
        <w:rPr>
          <w:sz w:val="28"/>
          <w:szCs w:val="28"/>
        </w:rPr>
      </w:pPr>
      <w:r>
        <w:rPr>
          <w:rFonts w:ascii="Times New Roman" w:hAnsi="Times New Roman" w:cs="Times New Roman"/>
          <w:sz w:val="28"/>
          <w:szCs w:val="28"/>
        </w:rPr>
        <w:t>«</w:t>
      </w:r>
      <w:r w:rsidR="00C208A8" w:rsidRPr="00C208A8">
        <w:rPr>
          <w:rFonts w:ascii="Times New Roman" w:hAnsi="Times New Roman" w:cs="Times New Roman"/>
          <w:sz w:val="28"/>
          <w:szCs w:val="28"/>
        </w:rPr>
        <w:t xml:space="preserve">Про затвердження </w:t>
      </w:r>
      <w:proofErr w:type="spellStart"/>
      <w:r w:rsidR="00C208A8" w:rsidRPr="00C208A8">
        <w:rPr>
          <w:rFonts w:ascii="Times New Roman" w:hAnsi="Times New Roman" w:cs="Times New Roman"/>
          <w:sz w:val="28"/>
          <w:szCs w:val="28"/>
        </w:rPr>
        <w:t>затвердження</w:t>
      </w:r>
      <w:proofErr w:type="spellEnd"/>
      <w:r w:rsidR="00C208A8" w:rsidRPr="00C208A8">
        <w:rPr>
          <w:rFonts w:ascii="Times New Roman" w:hAnsi="Times New Roman" w:cs="Times New Roman"/>
          <w:sz w:val="28"/>
          <w:szCs w:val="28"/>
        </w:rPr>
        <w:t xml:space="preserve"> Порядку застосування Комісією з регулювання азартних ігор та лотерей фінансових санкцій (штрафів), передбачених статтями 58 та 59 Закону України «Про державне регулювання діяльності щодо організа</w:t>
      </w:r>
      <w:r>
        <w:rPr>
          <w:rFonts w:ascii="Times New Roman" w:hAnsi="Times New Roman" w:cs="Times New Roman"/>
          <w:sz w:val="28"/>
          <w:szCs w:val="28"/>
        </w:rPr>
        <w:t>ції та проведення азартних ігор»»</w:t>
      </w:r>
      <w:r w:rsidR="00C208A8" w:rsidRPr="00C208A8">
        <w:rPr>
          <w:rFonts w:ascii="Times New Roman" w:hAnsi="Times New Roman" w:cs="Times New Roman"/>
          <w:sz w:val="28"/>
          <w:szCs w:val="28"/>
        </w:rPr>
        <w:t xml:space="preserve"> </w:t>
      </w:r>
    </w:p>
    <w:tbl>
      <w:tblPr>
        <w:tblStyle w:val="ab"/>
        <w:tblpPr w:leftFromText="180" w:rightFromText="180" w:vertAnchor="text" w:horzAnchor="margin" w:tblpXSpec="center" w:tblpY="232"/>
        <w:tblW w:w="14565" w:type="dxa"/>
        <w:tblInd w:w="108" w:type="dxa"/>
        <w:tblLook w:val="04A0" w:firstRow="1" w:lastRow="0" w:firstColumn="1" w:lastColumn="0" w:noHBand="0" w:noVBand="1"/>
      </w:tblPr>
      <w:tblGrid>
        <w:gridCol w:w="4395"/>
        <w:gridCol w:w="4961"/>
        <w:gridCol w:w="5209"/>
      </w:tblGrid>
      <w:tr w:rsidR="00687E56" w:rsidRPr="001F2A80" w:rsidTr="001C463A">
        <w:tc>
          <w:tcPr>
            <w:tcW w:w="4395" w:type="dxa"/>
            <w:tcBorders>
              <w:top w:val="single" w:sz="4" w:space="0" w:color="auto"/>
              <w:left w:val="single" w:sz="4" w:space="0" w:color="auto"/>
            </w:tcBorders>
          </w:tcPr>
          <w:p w:rsidR="00687E56" w:rsidRPr="001F2A80" w:rsidRDefault="00687E56" w:rsidP="001C463A">
            <w:pPr>
              <w:ind w:firstLine="426"/>
              <w:jc w:val="both"/>
              <w:rPr>
                <w:rFonts w:ascii="Times New Roman" w:hAnsi="Times New Roman" w:cs="Times New Roman"/>
                <w:b/>
                <w:bCs/>
                <w:sz w:val="28"/>
                <w:szCs w:val="28"/>
              </w:rPr>
            </w:pPr>
          </w:p>
          <w:p w:rsidR="00E316B3" w:rsidRDefault="00E316B3" w:rsidP="001C463A">
            <w:pPr>
              <w:ind w:firstLine="426"/>
              <w:jc w:val="center"/>
              <w:rPr>
                <w:rFonts w:ascii="Times New Roman" w:hAnsi="Times New Roman" w:cs="Times New Roman"/>
                <w:b/>
                <w:bCs/>
                <w:sz w:val="28"/>
                <w:szCs w:val="28"/>
              </w:rPr>
            </w:pPr>
          </w:p>
          <w:p w:rsidR="00687E56" w:rsidRPr="001F2A80" w:rsidRDefault="00C208A8" w:rsidP="001C463A">
            <w:pPr>
              <w:jc w:val="both"/>
              <w:rPr>
                <w:rFonts w:ascii="Times New Roman" w:hAnsi="Times New Roman" w:cs="Times New Roman"/>
                <w:sz w:val="28"/>
                <w:szCs w:val="28"/>
              </w:rPr>
            </w:pPr>
            <w:r w:rsidRPr="001F2A80">
              <w:rPr>
                <w:rFonts w:ascii="Times New Roman" w:hAnsi="Times New Roman" w:cs="Times New Roman"/>
                <w:b/>
                <w:bCs/>
                <w:sz w:val="28"/>
                <w:szCs w:val="28"/>
              </w:rPr>
              <w:t xml:space="preserve">Редакція спірної частини </w:t>
            </w:r>
            <w:proofErr w:type="spellStart"/>
            <w:r w:rsidRPr="001F2A80">
              <w:rPr>
                <w:rFonts w:ascii="Times New Roman" w:hAnsi="Times New Roman" w:cs="Times New Roman"/>
                <w:b/>
                <w:bCs/>
                <w:sz w:val="28"/>
                <w:szCs w:val="28"/>
              </w:rPr>
              <w:t>проєкту</w:t>
            </w:r>
            <w:proofErr w:type="spellEnd"/>
            <w:r w:rsidRPr="001F2A80">
              <w:rPr>
                <w:rFonts w:ascii="Times New Roman" w:hAnsi="Times New Roman" w:cs="Times New Roman"/>
                <w:b/>
                <w:bCs/>
                <w:sz w:val="28"/>
                <w:szCs w:val="28"/>
              </w:rPr>
              <w:t xml:space="preserve"> акта</w:t>
            </w:r>
          </w:p>
        </w:tc>
        <w:tc>
          <w:tcPr>
            <w:tcW w:w="4961" w:type="dxa"/>
            <w:tcBorders>
              <w:top w:val="single" w:sz="4" w:space="0" w:color="auto"/>
            </w:tcBorders>
          </w:tcPr>
          <w:p w:rsidR="00687E56" w:rsidRPr="001F2A80" w:rsidRDefault="00C208A8" w:rsidP="00B17207">
            <w:pPr>
              <w:ind w:firstLine="426"/>
              <w:jc w:val="both"/>
              <w:rPr>
                <w:rFonts w:ascii="Times New Roman" w:hAnsi="Times New Roman" w:cs="Times New Roman"/>
                <w:sz w:val="28"/>
                <w:szCs w:val="28"/>
              </w:rPr>
            </w:pPr>
            <w:r w:rsidRPr="001F2A80">
              <w:rPr>
                <w:rFonts w:ascii="Times New Roman" w:hAnsi="Times New Roman" w:cs="Times New Roman"/>
                <w:b/>
                <w:bCs/>
                <w:color w:val="1D1D1B"/>
                <w:sz w:val="28"/>
                <w:szCs w:val="28"/>
              </w:rPr>
              <w:t>Державний орган,</w:t>
            </w:r>
            <w:r w:rsidR="000B467F">
              <w:rPr>
                <w:rFonts w:ascii="Times New Roman" w:hAnsi="Times New Roman" w:cs="Times New Roman"/>
                <w:b/>
                <w:bCs/>
                <w:color w:val="1D1D1B"/>
                <w:sz w:val="28"/>
                <w:szCs w:val="28"/>
              </w:rPr>
              <w:t xml:space="preserve"> фізична або юридична особа, об’</w:t>
            </w:r>
            <w:r w:rsidRPr="001F2A80">
              <w:rPr>
                <w:rFonts w:ascii="Times New Roman" w:hAnsi="Times New Roman" w:cs="Times New Roman"/>
                <w:b/>
                <w:bCs/>
                <w:color w:val="1D1D1B"/>
                <w:sz w:val="28"/>
                <w:szCs w:val="28"/>
              </w:rPr>
              <w:t>єднанн</w:t>
            </w:r>
            <w:r w:rsidR="000B467F">
              <w:rPr>
                <w:rFonts w:ascii="Times New Roman" w:hAnsi="Times New Roman" w:cs="Times New Roman"/>
                <w:b/>
                <w:bCs/>
                <w:color w:val="1D1D1B"/>
                <w:sz w:val="28"/>
                <w:szCs w:val="28"/>
              </w:rPr>
              <w:t>я юридичних осіб, громадське об’</w:t>
            </w:r>
            <w:r w:rsidRPr="001F2A80">
              <w:rPr>
                <w:rFonts w:ascii="Times New Roman" w:hAnsi="Times New Roman" w:cs="Times New Roman"/>
                <w:b/>
                <w:bCs/>
                <w:color w:val="1D1D1B"/>
                <w:sz w:val="28"/>
                <w:szCs w:val="28"/>
              </w:rPr>
              <w:t xml:space="preserve">єднання, які </w:t>
            </w:r>
            <w:r w:rsidR="000B467F">
              <w:rPr>
                <w:rFonts w:ascii="Times New Roman" w:hAnsi="Times New Roman" w:cs="Times New Roman"/>
                <w:b/>
                <w:bCs/>
                <w:color w:val="1D1D1B"/>
                <w:sz w:val="28"/>
                <w:szCs w:val="28"/>
              </w:rPr>
              <w:t>подали зауваження (пропозиції) та</w:t>
            </w:r>
            <w:r w:rsidRPr="001F2A80">
              <w:rPr>
                <w:rFonts w:ascii="Times New Roman" w:hAnsi="Times New Roman" w:cs="Times New Roman"/>
                <w:b/>
                <w:bCs/>
                <w:color w:val="1D1D1B"/>
                <w:sz w:val="28"/>
                <w:szCs w:val="28"/>
              </w:rPr>
              <w:t xml:space="preserve"> їх зміст</w:t>
            </w:r>
          </w:p>
        </w:tc>
        <w:tc>
          <w:tcPr>
            <w:tcW w:w="5209" w:type="dxa"/>
            <w:tcBorders>
              <w:top w:val="single" w:sz="4" w:space="0" w:color="auto"/>
              <w:right w:val="single" w:sz="4" w:space="0" w:color="auto"/>
            </w:tcBorders>
          </w:tcPr>
          <w:p w:rsidR="00687E56" w:rsidRPr="001F2A80" w:rsidRDefault="00C208A8" w:rsidP="00B17207">
            <w:pPr>
              <w:ind w:firstLine="426"/>
              <w:jc w:val="both"/>
              <w:rPr>
                <w:rFonts w:ascii="Times New Roman" w:hAnsi="Times New Roman" w:cs="Times New Roman"/>
                <w:sz w:val="28"/>
                <w:szCs w:val="28"/>
              </w:rPr>
            </w:pPr>
            <w:r w:rsidRPr="001F2A80">
              <w:rPr>
                <w:rFonts w:ascii="Times New Roman" w:hAnsi="Times New Roman" w:cs="Times New Roman"/>
                <w:b/>
                <w:bCs/>
                <w:color w:val="1D1D1B"/>
                <w:sz w:val="28"/>
                <w:szCs w:val="28"/>
              </w:rPr>
              <w:t>Рішення головного розробника щодо врахування зауважень (пропозицій). Мотиви їх відхилення в цілому чи частково.</w:t>
            </w:r>
          </w:p>
        </w:tc>
      </w:tr>
      <w:tr w:rsidR="00BF1DF1" w:rsidRPr="001F2A80" w:rsidTr="001C463A">
        <w:tc>
          <w:tcPr>
            <w:tcW w:w="4395" w:type="dxa"/>
            <w:tcBorders>
              <w:left w:val="single" w:sz="4" w:space="0" w:color="auto"/>
              <w:right w:val="single" w:sz="4" w:space="0" w:color="auto"/>
            </w:tcBorders>
          </w:tcPr>
          <w:p w:rsidR="00BF1DF1" w:rsidRPr="001F2A80" w:rsidRDefault="00BF1DF1"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4. Підставою для прийняття рішення КРАІЛ про застосування фінансових санкцій є:</w:t>
            </w:r>
          </w:p>
          <w:p w:rsidR="00BF1DF1" w:rsidRPr="001F2A80" w:rsidRDefault="00BF1DF1"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w:t>
            </w:r>
          </w:p>
          <w:p w:rsidR="00BF1DF1" w:rsidRPr="001F2A80" w:rsidRDefault="00BF1DF1" w:rsidP="001C463A">
            <w:pPr>
              <w:ind w:firstLine="426"/>
              <w:jc w:val="both"/>
              <w:rPr>
                <w:rFonts w:ascii="Times New Roman" w:hAnsi="Times New Roman" w:cs="Times New Roman"/>
                <w:strike/>
                <w:sz w:val="28"/>
                <w:szCs w:val="28"/>
              </w:rPr>
            </w:pPr>
            <w:r w:rsidRPr="001F2A80">
              <w:rPr>
                <w:rFonts w:ascii="Times New Roman" w:eastAsia="Times New Roman" w:hAnsi="Times New Roman" w:cs="Times New Roman"/>
                <w:b/>
                <w:bCs/>
                <w:strike/>
                <w:color w:val="000000"/>
                <w:sz w:val="28"/>
                <w:szCs w:val="28"/>
              </w:rPr>
              <w:t xml:space="preserve">результати здійснення іншими органами виконавчої влади, в межах їх компетенції, заходів державного нагляду (контролю) за діяльністю рекламодавців, виробників реклами, розповсюджувачів реклами; </w:t>
            </w:r>
          </w:p>
          <w:p w:rsidR="005E7535" w:rsidRDefault="005E7535" w:rsidP="001C463A">
            <w:pPr>
              <w:ind w:firstLine="426"/>
              <w:jc w:val="both"/>
              <w:rPr>
                <w:rFonts w:ascii="Times New Roman" w:eastAsia="Times New Roman" w:hAnsi="Times New Roman" w:cs="Times New Roman"/>
                <w:b/>
                <w:bCs/>
                <w:strike/>
                <w:color w:val="000000"/>
                <w:sz w:val="28"/>
                <w:szCs w:val="28"/>
              </w:rPr>
            </w:pPr>
          </w:p>
          <w:p w:rsidR="00BF1DF1" w:rsidRPr="001F2A80" w:rsidRDefault="00BF1DF1" w:rsidP="001C463A">
            <w:pPr>
              <w:ind w:firstLine="426"/>
              <w:jc w:val="both"/>
              <w:rPr>
                <w:rFonts w:ascii="Times New Roman" w:hAnsi="Times New Roman" w:cs="Times New Roman"/>
                <w:strike/>
                <w:sz w:val="28"/>
                <w:szCs w:val="28"/>
              </w:rPr>
            </w:pPr>
            <w:r w:rsidRPr="001F2A80">
              <w:rPr>
                <w:rFonts w:ascii="Times New Roman" w:eastAsia="Times New Roman" w:hAnsi="Times New Roman" w:cs="Times New Roman"/>
                <w:b/>
                <w:bCs/>
                <w:strike/>
                <w:color w:val="000000"/>
                <w:sz w:val="28"/>
                <w:szCs w:val="28"/>
              </w:rPr>
              <w:t xml:space="preserve">матеріали відповідних органів, на які покладено здійснення правоохоронних функцій, щодо недотримання організаторами азартних ігор, рекламодавцями, виробниками </w:t>
            </w:r>
            <w:r w:rsidRPr="001F2A80">
              <w:rPr>
                <w:rFonts w:ascii="Times New Roman" w:eastAsia="Times New Roman" w:hAnsi="Times New Roman" w:cs="Times New Roman"/>
                <w:b/>
                <w:bCs/>
                <w:strike/>
                <w:color w:val="000000"/>
                <w:sz w:val="28"/>
                <w:szCs w:val="28"/>
              </w:rPr>
              <w:lastRenderedPageBreak/>
              <w:t>реклами, розповсюджувачами реклами вимог законодавства про азартні ігри, рекламу азартних ігор та організаторів азартних ігор;</w:t>
            </w:r>
          </w:p>
          <w:p w:rsidR="00BF1DF1" w:rsidRPr="001F2A80" w:rsidRDefault="00BF1DF1"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w:t>
            </w:r>
          </w:p>
        </w:tc>
        <w:tc>
          <w:tcPr>
            <w:tcW w:w="4961" w:type="dxa"/>
            <w:tcBorders>
              <w:left w:val="single" w:sz="4" w:space="0" w:color="auto"/>
              <w:right w:val="single" w:sz="4" w:space="0" w:color="auto"/>
            </w:tcBorders>
          </w:tcPr>
          <w:p w:rsidR="00BF1DF1" w:rsidRPr="00F20DFC" w:rsidRDefault="00BF1DF1" w:rsidP="00082E64">
            <w:pPr>
              <w:ind w:firstLine="426"/>
              <w:jc w:val="both"/>
              <w:rPr>
                <w:rFonts w:ascii="Times New Roman" w:eastAsia="Times New Roman" w:hAnsi="Times New Roman" w:cs="Times New Roman"/>
                <w:b/>
                <w:i/>
                <w:color w:val="000000"/>
                <w:sz w:val="28"/>
                <w:szCs w:val="28"/>
              </w:rPr>
            </w:pPr>
            <w:r w:rsidRPr="00F20DFC">
              <w:rPr>
                <w:rFonts w:ascii="Times New Roman" w:eastAsia="Times New Roman" w:hAnsi="Times New Roman" w:cs="Times New Roman"/>
                <w:b/>
                <w:i/>
                <w:color w:val="000000"/>
                <w:sz w:val="28"/>
                <w:szCs w:val="28"/>
              </w:rPr>
              <w:lastRenderedPageBreak/>
              <w:t>Індустріальний телевізійний Комітет та Громадська рада при Національній раді України з питань телебачення і радіомовлення</w:t>
            </w:r>
          </w:p>
          <w:p w:rsidR="00BF1DF1" w:rsidRPr="00082E64" w:rsidRDefault="0052457C"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Запропоновано</w:t>
            </w:r>
            <w:r w:rsidR="00BF1DF1" w:rsidRPr="00082E64">
              <w:rPr>
                <w:rFonts w:ascii="Times New Roman" w:eastAsia="Times New Roman" w:hAnsi="Times New Roman" w:cs="Times New Roman"/>
                <w:color w:val="000000"/>
                <w:sz w:val="28"/>
                <w:szCs w:val="28"/>
              </w:rPr>
              <w:t xml:space="preserve"> виключити положення, оскільки ст. 26</w:t>
            </w:r>
            <w:r w:rsidR="00BF1DF1" w:rsidRPr="00082E64">
              <w:rPr>
                <w:rFonts w:ascii="Times New Roman" w:hAnsi="Times New Roman" w:cs="Times New Roman"/>
                <w:sz w:val="28"/>
                <w:szCs w:val="28"/>
              </w:rPr>
              <w:t xml:space="preserve"> </w:t>
            </w:r>
            <w:r w:rsidR="00BF1DF1" w:rsidRPr="00082E64">
              <w:rPr>
                <w:rFonts w:ascii="Times New Roman" w:eastAsia="Times New Roman" w:hAnsi="Times New Roman" w:cs="Times New Roman"/>
                <w:color w:val="000000"/>
                <w:sz w:val="28"/>
                <w:szCs w:val="28"/>
              </w:rPr>
              <w:t>Закону України «Про рекламу» чітко розмежовує повно</w:t>
            </w:r>
            <w:r w:rsidR="00661D0F">
              <w:rPr>
                <w:rFonts w:ascii="Times New Roman" w:eastAsia="Times New Roman" w:hAnsi="Times New Roman" w:cs="Times New Roman"/>
                <w:color w:val="000000"/>
                <w:sz w:val="28"/>
                <w:szCs w:val="28"/>
              </w:rPr>
              <w:t>важення державних органів щодо контролю</w:t>
            </w:r>
            <w:r w:rsidR="00BF1DF1" w:rsidRPr="00082E64">
              <w:rPr>
                <w:rFonts w:ascii="Times New Roman" w:eastAsia="Times New Roman" w:hAnsi="Times New Roman" w:cs="Times New Roman"/>
                <w:color w:val="000000"/>
                <w:sz w:val="28"/>
                <w:szCs w:val="28"/>
              </w:rPr>
              <w:t xml:space="preserve"> за дотриманням законодавства України про рекламу.</w:t>
            </w:r>
          </w:p>
          <w:p w:rsidR="00BF1DF1" w:rsidRPr="00082E64" w:rsidRDefault="00661D0F" w:rsidP="00082E64">
            <w:pPr>
              <w:ind w:firstLine="426"/>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Вважаємо недоцільним </w:t>
            </w:r>
            <w:r w:rsidR="00BF1DF1" w:rsidRPr="00082E64">
              <w:rPr>
                <w:rFonts w:ascii="Times New Roman" w:eastAsia="Times New Roman" w:hAnsi="Times New Roman" w:cs="Times New Roman"/>
                <w:color w:val="000000"/>
                <w:sz w:val="28"/>
                <w:szCs w:val="28"/>
              </w:rPr>
              <w:t>покладати в основу рішення КРАІЛ матеріали перевірки реклами органом, що не має передбачених законом прав перевіряти рекламу азартних ігор.</w:t>
            </w:r>
          </w:p>
          <w:p w:rsidR="00BF1DF1" w:rsidRPr="00082E64" w:rsidRDefault="00BF1DF1"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 xml:space="preserve">Пропонуємо виключити, оскільки Закон України закону «Про державне регулювання діяльності щодо </w:t>
            </w:r>
            <w:r w:rsidRPr="00082E64">
              <w:rPr>
                <w:rFonts w:ascii="Times New Roman" w:eastAsia="Times New Roman" w:hAnsi="Times New Roman" w:cs="Times New Roman"/>
                <w:color w:val="000000"/>
                <w:sz w:val="28"/>
                <w:szCs w:val="28"/>
              </w:rPr>
              <w:lastRenderedPageBreak/>
              <w:t>організації та проведення азартних ігор», а також Закон України «Про рекламу» не передбачають повноважень правоохоронних органів здійснення нагляду (контролю) щодо дотримання вимог в частині реклами.</w:t>
            </w:r>
          </w:p>
          <w:p w:rsidR="00BF1DF1" w:rsidRPr="00082E64" w:rsidRDefault="00BF1DF1" w:rsidP="00082E64">
            <w:pPr>
              <w:ind w:firstLine="426"/>
              <w:jc w:val="both"/>
              <w:rPr>
                <w:rFonts w:ascii="Times New Roman" w:hAnsi="Times New Roman" w:cs="Times New Roman"/>
                <w:sz w:val="28"/>
                <w:szCs w:val="28"/>
              </w:rPr>
            </w:pPr>
            <w:r w:rsidRPr="00082E64">
              <w:rPr>
                <w:rFonts w:ascii="Times New Roman" w:eastAsia="Times New Roman" w:hAnsi="Times New Roman" w:cs="Times New Roman"/>
                <w:color w:val="000000"/>
                <w:sz w:val="28"/>
                <w:szCs w:val="28"/>
              </w:rPr>
              <w:t>Фактично, таке положення суперечить діючому законодавству та наділяє КРАІЛ повноваженнями винести рішення на підставі матеріалу органу, що по закону не має повноважень перевіряти такі факти.</w:t>
            </w:r>
          </w:p>
          <w:p w:rsidR="00BF1DF1" w:rsidRPr="00082E64" w:rsidRDefault="00BF1DF1" w:rsidP="00082E64">
            <w:pPr>
              <w:ind w:firstLine="426"/>
              <w:jc w:val="both"/>
              <w:rPr>
                <w:rFonts w:ascii="Times New Roman" w:hAnsi="Times New Roman" w:cs="Times New Roman"/>
                <w:sz w:val="28"/>
                <w:szCs w:val="28"/>
              </w:rPr>
            </w:pPr>
          </w:p>
        </w:tc>
        <w:tc>
          <w:tcPr>
            <w:tcW w:w="5209" w:type="dxa"/>
            <w:tcBorders>
              <w:left w:val="single" w:sz="4" w:space="0" w:color="auto"/>
              <w:right w:val="single" w:sz="4" w:space="0" w:color="auto"/>
            </w:tcBorders>
          </w:tcPr>
          <w:p w:rsidR="00BF1DF1" w:rsidRPr="00082E64" w:rsidRDefault="00BF1DF1" w:rsidP="00014FA8">
            <w:pPr>
              <w:ind w:firstLine="426"/>
              <w:jc w:val="both"/>
              <w:rPr>
                <w:rFonts w:ascii="Times New Roman" w:hAnsi="Times New Roman" w:cs="Times New Roman"/>
                <w:sz w:val="28"/>
                <w:szCs w:val="28"/>
              </w:rPr>
            </w:pPr>
            <w:r w:rsidRPr="00082E64">
              <w:rPr>
                <w:rFonts w:ascii="Times New Roman" w:hAnsi="Times New Roman" w:cs="Times New Roman"/>
                <w:b/>
                <w:bCs/>
                <w:sz w:val="28"/>
                <w:szCs w:val="28"/>
              </w:rPr>
              <w:lastRenderedPageBreak/>
              <w:t>Не враховано</w:t>
            </w:r>
          </w:p>
          <w:p w:rsidR="00014FA8" w:rsidRDefault="00BF1DF1" w:rsidP="00014FA8">
            <w:pPr>
              <w:ind w:firstLine="426"/>
              <w:jc w:val="both"/>
              <w:rPr>
                <w:rFonts w:ascii="Times New Roman" w:hAnsi="Times New Roman" w:cs="Times New Roman"/>
                <w:color w:val="000000" w:themeColor="text1"/>
                <w:sz w:val="28"/>
                <w:szCs w:val="28"/>
              </w:rPr>
            </w:pPr>
            <w:r w:rsidRPr="00082E64">
              <w:rPr>
                <w:rFonts w:ascii="Times New Roman" w:hAnsi="Times New Roman" w:cs="Times New Roman"/>
                <w:sz w:val="28"/>
                <w:szCs w:val="28"/>
              </w:rPr>
              <w:t>Згідно з</w:t>
            </w:r>
            <w:r w:rsidR="00F20DFC">
              <w:rPr>
                <w:rFonts w:ascii="Times New Roman" w:hAnsi="Times New Roman" w:cs="Times New Roman"/>
                <w:sz w:val="28"/>
                <w:szCs w:val="28"/>
              </w:rPr>
              <w:t xml:space="preserve"> пунктом 13 частини першої</w:t>
            </w:r>
            <w:r w:rsidRPr="00082E64">
              <w:rPr>
                <w:rFonts w:ascii="Times New Roman" w:hAnsi="Times New Roman" w:cs="Times New Roman"/>
                <w:sz w:val="28"/>
                <w:szCs w:val="28"/>
              </w:rPr>
              <w:t xml:space="preserve"> статті 8 Закону України </w:t>
            </w:r>
            <w:r w:rsidR="00661D0F">
              <w:rPr>
                <w:rFonts w:ascii="Times New Roman" w:hAnsi="Times New Roman" w:cs="Times New Roman"/>
                <w:color w:val="000000"/>
                <w:sz w:val="28"/>
                <w:szCs w:val="28"/>
              </w:rPr>
              <w:t>«</w:t>
            </w:r>
            <w:r w:rsidRPr="00082E64">
              <w:rPr>
                <w:rFonts w:ascii="Times New Roman" w:hAnsi="Times New Roman" w:cs="Times New Roman"/>
                <w:color w:val="000000" w:themeColor="text1"/>
                <w:sz w:val="28"/>
                <w:szCs w:val="28"/>
              </w:rPr>
              <w:t>Про державне регулювання діяльності щодо організа</w:t>
            </w:r>
            <w:r w:rsidR="00661D0F">
              <w:rPr>
                <w:rFonts w:ascii="Times New Roman" w:hAnsi="Times New Roman" w:cs="Times New Roman"/>
                <w:color w:val="000000" w:themeColor="text1"/>
                <w:sz w:val="28"/>
                <w:szCs w:val="28"/>
              </w:rPr>
              <w:t>ції та проведення азартних ігор»</w:t>
            </w:r>
            <w:r w:rsidRPr="00082E64">
              <w:rPr>
                <w:rFonts w:ascii="Times New Roman" w:hAnsi="Times New Roman" w:cs="Times New Roman"/>
                <w:color w:val="000000" w:themeColor="text1"/>
                <w:sz w:val="28"/>
                <w:szCs w:val="28"/>
              </w:rPr>
              <w:t xml:space="preserve"> </w:t>
            </w:r>
            <w:r w:rsidR="000B467F">
              <w:rPr>
                <w:rFonts w:ascii="Times New Roman" w:hAnsi="Times New Roman" w:cs="Times New Roman"/>
                <w:color w:val="000000" w:themeColor="text1"/>
                <w:sz w:val="28"/>
                <w:szCs w:val="28"/>
              </w:rPr>
              <w:t>(далі - Закон</w:t>
            </w:r>
            <w:r w:rsidR="00F83350">
              <w:rPr>
                <w:rFonts w:ascii="Times New Roman" w:hAnsi="Times New Roman" w:cs="Times New Roman"/>
                <w:color w:val="000000" w:themeColor="text1"/>
                <w:sz w:val="28"/>
                <w:szCs w:val="28"/>
              </w:rPr>
              <w:t>)</w:t>
            </w:r>
            <w:r w:rsidRPr="00082E64">
              <w:rPr>
                <w:rFonts w:ascii="Times New Roman" w:hAnsi="Times New Roman" w:cs="Times New Roman"/>
                <w:color w:val="000000" w:themeColor="text1"/>
                <w:sz w:val="28"/>
                <w:szCs w:val="28"/>
              </w:rPr>
              <w:t xml:space="preserve"> </w:t>
            </w:r>
            <w:r w:rsidR="00014FA8">
              <w:rPr>
                <w:rFonts w:ascii="Times New Roman" w:hAnsi="Times New Roman" w:cs="Times New Roman"/>
                <w:color w:val="000000" w:themeColor="text1"/>
                <w:sz w:val="28"/>
                <w:szCs w:val="28"/>
              </w:rPr>
              <w:t>К</w:t>
            </w:r>
            <w:r w:rsidRPr="00082E64">
              <w:rPr>
                <w:rFonts w:ascii="Times New Roman" w:hAnsi="Times New Roman" w:cs="Times New Roman"/>
                <w:color w:val="000000" w:themeColor="text1"/>
                <w:sz w:val="28"/>
                <w:szCs w:val="28"/>
              </w:rPr>
              <w:t>РАІЛ взаємодіє з органами державної влади, органами місцевого самоврядування, громадськими об’єднаннями та іншими організаціями під час здійснення своїх повноважень</w:t>
            </w:r>
            <w:r w:rsidR="00014FA8">
              <w:rPr>
                <w:rFonts w:ascii="Times New Roman" w:hAnsi="Times New Roman" w:cs="Times New Roman"/>
                <w:color w:val="000000" w:themeColor="text1"/>
                <w:sz w:val="28"/>
                <w:szCs w:val="28"/>
              </w:rPr>
              <w:t>.</w:t>
            </w:r>
          </w:p>
          <w:p w:rsidR="00014FA8" w:rsidRPr="00695E2B" w:rsidRDefault="00014FA8" w:rsidP="00014FA8">
            <w:pPr>
              <w:shd w:val="clear" w:color="auto" w:fill="FFFFFF"/>
              <w:suppressAutoHyphens w:val="0"/>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Відповідно до пункту 24 частини першої статті 8 Закону </w:t>
            </w:r>
            <w:r w:rsidRPr="00695E2B">
              <w:rPr>
                <w:rFonts w:ascii="Times New Roman" w:hAnsi="Times New Roman" w:cs="Times New Roman"/>
                <w:color w:val="000000" w:themeColor="text1"/>
                <w:sz w:val="28"/>
                <w:szCs w:val="28"/>
                <w:shd w:val="clear" w:color="auto" w:fill="FFFFFF"/>
              </w:rPr>
              <w:t>під час реалізації державної політики у сфері організації та проведення азартних і</w:t>
            </w:r>
            <w:r>
              <w:rPr>
                <w:rFonts w:ascii="Times New Roman" w:hAnsi="Times New Roman" w:cs="Times New Roman"/>
                <w:color w:val="000000" w:themeColor="text1"/>
                <w:sz w:val="28"/>
                <w:szCs w:val="28"/>
                <w:shd w:val="clear" w:color="auto" w:fill="FFFFFF"/>
              </w:rPr>
              <w:t>гор КРАІЛ має</w:t>
            </w:r>
            <w:r w:rsidRPr="00695E2B">
              <w:rPr>
                <w:rFonts w:ascii="Times New Roman" w:hAnsi="Times New Roman" w:cs="Times New Roman"/>
                <w:color w:val="000000" w:themeColor="text1"/>
                <w:sz w:val="28"/>
                <w:szCs w:val="28"/>
                <w:shd w:val="clear" w:color="auto" w:fill="FFFFFF"/>
              </w:rPr>
              <w:t xml:space="preserve"> повноваження</w:t>
            </w:r>
            <w:r>
              <w:rPr>
                <w:rFonts w:ascii="Times New Roman" w:hAnsi="Times New Roman" w:cs="Times New Roman"/>
                <w:color w:val="000000" w:themeColor="text1"/>
                <w:sz w:val="28"/>
                <w:szCs w:val="28"/>
                <w:shd w:val="clear" w:color="auto" w:fill="FFFFFF"/>
              </w:rPr>
              <w:t xml:space="preserve"> </w:t>
            </w:r>
            <w:r w:rsidRPr="00695E2B">
              <w:rPr>
                <w:rFonts w:ascii="Times New Roman" w:hAnsi="Times New Roman" w:cs="Times New Roman"/>
                <w:color w:val="000000" w:themeColor="text1"/>
                <w:sz w:val="28"/>
                <w:szCs w:val="28"/>
                <w:shd w:val="clear" w:color="auto" w:fill="FFFFFF"/>
              </w:rPr>
              <w:t>застосову</w:t>
            </w:r>
            <w:r w:rsidR="00AC6547">
              <w:rPr>
                <w:rFonts w:ascii="Times New Roman" w:hAnsi="Times New Roman" w:cs="Times New Roman"/>
                <w:color w:val="000000" w:themeColor="text1"/>
                <w:sz w:val="28"/>
                <w:szCs w:val="28"/>
                <w:shd w:val="clear" w:color="auto" w:fill="FFFFFF"/>
              </w:rPr>
              <w:t>вати</w:t>
            </w:r>
            <w:r w:rsidRPr="00695E2B">
              <w:rPr>
                <w:rFonts w:ascii="Times New Roman" w:hAnsi="Times New Roman" w:cs="Times New Roman"/>
                <w:color w:val="000000" w:themeColor="text1"/>
                <w:sz w:val="28"/>
                <w:szCs w:val="28"/>
                <w:shd w:val="clear" w:color="auto" w:fill="FFFFFF"/>
              </w:rPr>
              <w:t xml:space="preserve"> санкції до організаторів азартних ігор та інших суб’єктів господарювання, які здійснюють діяльність у сфері організації та проведення азартних ігор у випадках, </w:t>
            </w:r>
            <w:r w:rsidRPr="00695E2B">
              <w:rPr>
                <w:rFonts w:ascii="Times New Roman" w:hAnsi="Times New Roman" w:cs="Times New Roman"/>
                <w:color w:val="000000" w:themeColor="text1"/>
                <w:sz w:val="28"/>
                <w:szCs w:val="28"/>
                <w:shd w:val="clear" w:color="auto" w:fill="FFFFFF"/>
              </w:rPr>
              <w:lastRenderedPageBreak/>
              <w:t>передбачених цим Законом</w:t>
            </w:r>
            <w:r>
              <w:rPr>
                <w:rFonts w:ascii="Times New Roman" w:hAnsi="Times New Roman" w:cs="Times New Roman"/>
                <w:color w:val="000000" w:themeColor="text1"/>
                <w:sz w:val="28"/>
                <w:szCs w:val="28"/>
                <w:shd w:val="clear" w:color="auto" w:fill="FFFFFF"/>
              </w:rPr>
              <w:t>.</w:t>
            </w:r>
          </w:p>
          <w:p w:rsidR="00BF1DF1" w:rsidRPr="00082E64" w:rsidRDefault="00014FA8" w:rsidP="00014FA8">
            <w:pPr>
              <w:ind w:firstLine="426"/>
              <w:jc w:val="both"/>
              <w:rPr>
                <w:rFonts w:ascii="Times New Roman" w:hAnsi="Times New Roman" w:cs="Times New Roman"/>
                <w:sz w:val="28"/>
                <w:szCs w:val="28"/>
              </w:rPr>
            </w:pPr>
            <w:r>
              <w:rPr>
                <w:rFonts w:ascii="Times New Roman" w:hAnsi="Times New Roman" w:cs="Times New Roman"/>
                <w:sz w:val="28"/>
                <w:szCs w:val="28"/>
              </w:rPr>
              <w:t>Статтями 58 і 59 Закону визначені випадки</w:t>
            </w:r>
            <w:r w:rsidR="000B467F">
              <w:rPr>
                <w:rFonts w:ascii="Times New Roman" w:hAnsi="Times New Roman" w:cs="Times New Roman"/>
                <w:sz w:val="28"/>
                <w:szCs w:val="28"/>
              </w:rPr>
              <w:t>,</w:t>
            </w:r>
            <w:r>
              <w:rPr>
                <w:rFonts w:ascii="Times New Roman" w:hAnsi="Times New Roman" w:cs="Times New Roman"/>
                <w:sz w:val="28"/>
                <w:szCs w:val="28"/>
              </w:rPr>
              <w:t xml:space="preserve"> в яких КРАІЛ застосовує фінансові санкції (штрафи).</w:t>
            </w:r>
          </w:p>
          <w:p w:rsidR="00014FA8" w:rsidRDefault="00BF1DF1" w:rsidP="00014FA8">
            <w:pPr>
              <w:ind w:firstLine="426"/>
              <w:jc w:val="both"/>
              <w:rPr>
                <w:rFonts w:ascii="Times New Roman" w:eastAsia="Times New Roman" w:hAnsi="Times New Roman" w:cs="Times New Roman"/>
                <w:color w:val="000000" w:themeColor="text1"/>
                <w:kern w:val="0"/>
                <w:sz w:val="28"/>
                <w:szCs w:val="28"/>
                <w:lang w:eastAsia="ru-RU" w:bidi="ar-SA"/>
              </w:rPr>
            </w:pPr>
            <w:r w:rsidRPr="00082E64">
              <w:rPr>
                <w:rFonts w:ascii="Times New Roman" w:eastAsia="Times New Roman" w:hAnsi="Times New Roman" w:cs="Times New Roman"/>
                <w:color w:val="000000" w:themeColor="text1"/>
                <w:kern w:val="0"/>
                <w:sz w:val="28"/>
                <w:szCs w:val="28"/>
                <w:lang w:eastAsia="ru-RU" w:bidi="ar-SA"/>
              </w:rPr>
              <w:t>Відповідно до частини першої статті 26 Закону України «Про рекламу» контроль за дотриманням законодавства України про рекламу здійс</w:t>
            </w:r>
            <w:r w:rsidR="00456BFB" w:rsidRPr="00082E64">
              <w:rPr>
                <w:rFonts w:ascii="Times New Roman" w:eastAsia="Times New Roman" w:hAnsi="Times New Roman" w:cs="Times New Roman"/>
                <w:color w:val="000000" w:themeColor="text1"/>
                <w:kern w:val="0"/>
                <w:sz w:val="28"/>
                <w:szCs w:val="28"/>
                <w:lang w:eastAsia="ru-RU" w:bidi="ar-SA"/>
              </w:rPr>
              <w:t>нюють у межах своїх повноважень, зокрема</w:t>
            </w:r>
            <w:bookmarkStart w:id="0" w:name="n417"/>
            <w:bookmarkEnd w:id="0"/>
            <w:r w:rsidR="00014FA8">
              <w:rPr>
                <w:rFonts w:ascii="Times New Roman" w:eastAsia="Times New Roman" w:hAnsi="Times New Roman" w:cs="Times New Roman"/>
                <w:color w:val="000000" w:themeColor="text1"/>
                <w:kern w:val="0"/>
                <w:sz w:val="28"/>
                <w:szCs w:val="28"/>
                <w:lang w:eastAsia="ru-RU" w:bidi="ar-SA"/>
              </w:rPr>
              <w:t>:</w:t>
            </w:r>
          </w:p>
          <w:p w:rsidR="00BF1DF1" w:rsidRPr="00082E64" w:rsidRDefault="00BF1DF1" w:rsidP="00014FA8">
            <w:pPr>
              <w:ind w:firstLine="426"/>
              <w:jc w:val="both"/>
              <w:rPr>
                <w:rFonts w:ascii="Times New Roman" w:eastAsia="Times New Roman" w:hAnsi="Times New Roman" w:cs="Times New Roman"/>
                <w:color w:val="000000" w:themeColor="text1"/>
                <w:kern w:val="0"/>
                <w:sz w:val="28"/>
                <w:szCs w:val="28"/>
                <w:lang w:eastAsia="ru-RU" w:bidi="ar-SA"/>
              </w:rPr>
            </w:pPr>
            <w:r w:rsidRPr="00082E64">
              <w:rPr>
                <w:rFonts w:ascii="Times New Roman" w:eastAsia="Times New Roman" w:hAnsi="Times New Roman" w:cs="Times New Roman"/>
                <w:color w:val="000000" w:themeColor="text1"/>
                <w:kern w:val="0"/>
                <w:sz w:val="28"/>
                <w:szCs w:val="28"/>
                <w:lang w:eastAsia="ru-RU" w:bidi="ar-SA"/>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 - щодо захисту прав споживачів реклами;</w:t>
            </w:r>
          </w:p>
          <w:p w:rsidR="00BF1DF1" w:rsidRPr="00082E64" w:rsidRDefault="00BF1DF1" w:rsidP="00014FA8">
            <w:pPr>
              <w:shd w:val="clear" w:color="auto" w:fill="FFFFFF"/>
              <w:suppressAutoHyphens w:val="0"/>
              <w:ind w:firstLine="426"/>
              <w:jc w:val="both"/>
              <w:rPr>
                <w:rFonts w:ascii="Times New Roman" w:eastAsia="Times New Roman" w:hAnsi="Times New Roman" w:cs="Times New Roman"/>
                <w:color w:val="000000" w:themeColor="text1"/>
                <w:kern w:val="0"/>
                <w:sz w:val="28"/>
                <w:szCs w:val="28"/>
                <w:lang w:eastAsia="ru-RU" w:bidi="ar-SA"/>
              </w:rPr>
            </w:pPr>
            <w:bookmarkStart w:id="1" w:name="n418"/>
            <w:bookmarkStart w:id="2" w:name="n419"/>
            <w:bookmarkStart w:id="3" w:name="n420"/>
            <w:bookmarkEnd w:id="1"/>
            <w:bookmarkEnd w:id="2"/>
            <w:bookmarkEnd w:id="3"/>
            <w:r w:rsidRPr="00082E64">
              <w:rPr>
                <w:rFonts w:ascii="Times New Roman" w:eastAsia="Times New Roman" w:hAnsi="Times New Roman" w:cs="Times New Roman"/>
                <w:color w:val="000000" w:themeColor="text1"/>
                <w:kern w:val="0"/>
                <w:sz w:val="28"/>
                <w:szCs w:val="28"/>
                <w:lang w:eastAsia="ru-RU" w:bidi="ar-SA"/>
              </w:rPr>
              <w:t>Національна рада України з питань телебачення і радіомовлення - щодо телерадіо</w:t>
            </w:r>
            <w:r w:rsidR="00014FA8">
              <w:rPr>
                <w:rFonts w:ascii="Times New Roman" w:eastAsia="Times New Roman" w:hAnsi="Times New Roman" w:cs="Times New Roman"/>
                <w:color w:val="000000" w:themeColor="text1"/>
                <w:kern w:val="0"/>
                <w:sz w:val="28"/>
                <w:szCs w:val="28"/>
                <w:lang w:eastAsia="ru-RU" w:bidi="ar-SA"/>
              </w:rPr>
              <w:t>організацій усіх форм власності.</w:t>
            </w:r>
          </w:p>
          <w:p w:rsidR="00BF1DF1" w:rsidRPr="00082E64" w:rsidRDefault="00014FA8" w:rsidP="00014FA8">
            <w:pPr>
              <w:shd w:val="clear" w:color="auto" w:fill="FFFFFF"/>
              <w:suppressAutoHyphens w:val="0"/>
              <w:ind w:firstLine="426"/>
              <w:jc w:val="both"/>
              <w:rPr>
                <w:rFonts w:ascii="Times New Roman" w:eastAsia="Times New Roman" w:hAnsi="Times New Roman" w:cs="Times New Roman"/>
                <w:color w:val="000000" w:themeColor="text1"/>
                <w:kern w:val="0"/>
                <w:sz w:val="28"/>
                <w:szCs w:val="28"/>
                <w:lang w:eastAsia="ru-RU" w:bidi="ar-SA"/>
              </w:rPr>
            </w:pPr>
            <w:bookmarkStart w:id="4" w:name="n421"/>
            <w:bookmarkEnd w:id="4"/>
            <w:r>
              <w:rPr>
                <w:rFonts w:ascii="Times New Roman" w:eastAsia="Times New Roman" w:hAnsi="Times New Roman" w:cs="Times New Roman"/>
                <w:kern w:val="0"/>
                <w:sz w:val="28"/>
                <w:szCs w:val="28"/>
                <w:lang w:eastAsia="ru-RU" w:bidi="ar-SA"/>
              </w:rPr>
              <w:t>Разом з цим</w:t>
            </w:r>
            <w:r w:rsidR="00D3177A" w:rsidRPr="00082E64">
              <w:rPr>
                <w:rFonts w:ascii="Times New Roman" w:eastAsia="Times New Roman" w:hAnsi="Times New Roman" w:cs="Times New Roman"/>
                <w:kern w:val="0"/>
                <w:sz w:val="28"/>
                <w:szCs w:val="28"/>
                <w:lang w:eastAsia="ru-RU" w:bidi="ar-SA"/>
              </w:rPr>
              <w:t xml:space="preserve"> закона</w:t>
            </w:r>
            <w:r w:rsidR="00BF1DF1" w:rsidRPr="00082E64">
              <w:rPr>
                <w:rFonts w:ascii="Times New Roman" w:eastAsia="Times New Roman" w:hAnsi="Times New Roman" w:cs="Times New Roman"/>
                <w:kern w:val="0"/>
                <w:sz w:val="28"/>
                <w:szCs w:val="28"/>
                <w:lang w:eastAsia="ru-RU" w:bidi="ar-SA"/>
              </w:rPr>
              <w:t>м</w:t>
            </w:r>
            <w:r w:rsidR="00D3177A" w:rsidRPr="00082E64">
              <w:rPr>
                <w:rFonts w:ascii="Times New Roman" w:eastAsia="Times New Roman" w:hAnsi="Times New Roman" w:cs="Times New Roman"/>
                <w:kern w:val="0"/>
                <w:sz w:val="28"/>
                <w:szCs w:val="28"/>
                <w:lang w:eastAsia="ru-RU" w:bidi="ar-SA"/>
              </w:rPr>
              <w:t>и</w:t>
            </w:r>
            <w:r w:rsidR="00BF1DF1" w:rsidRPr="00082E64">
              <w:rPr>
                <w:rFonts w:ascii="Times New Roman" w:eastAsia="Times New Roman" w:hAnsi="Times New Roman" w:cs="Times New Roman"/>
                <w:kern w:val="0"/>
                <w:sz w:val="28"/>
                <w:szCs w:val="28"/>
                <w:lang w:eastAsia="ru-RU" w:bidi="ar-SA"/>
              </w:rPr>
              <w:t xml:space="preserve"> України «Про рекламу»</w:t>
            </w:r>
            <w:r w:rsidR="00D3177A" w:rsidRPr="00082E64">
              <w:rPr>
                <w:rFonts w:ascii="Times New Roman" w:eastAsia="Times New Roman" w:hAnsi="Times New Roman" w:cs="Times New Roman"/>
                <w:kern w:val="0"/>
                <w:sz w:val="28"/>
                <w:szCs w:val="28"/>
                <w:lang w:eastAsia="ru-RU" w:bidi="ar-SA"/>
              </w:rPr>
              <w:t>, «</w:t>
            </w:r>
            <w:r w:rsidR="00D3177A" w:rsidRPr="00082E64">
              <w:rPr>
                <w:rFonts w:ascii="Times New Roman" w:hAnsi="Times New Roman" w:cs="Times New Roman"/>
                <w:bCs/>
                <w:sz w:val="28"/>
                <w:szCs w:val="28"/>
                <w:shd w:val="clear" w:color="auto" w:fill="FFFFFF"/>
              </w:rPr>
              <w:t>Про Національну раду України з питань телебачення і радіомовлення</w:t>
            </w:r>
            <w:r w:rsidR="00D3177A" w:rsidRPr="00082E64">
              <w:rPr>
                <w:rFonts w:ascii="Times New Roman" w:eastAsia="Times New Roman" w:hAnsi="Times New Roman" w:cs="Times New Roman"/>
                <w:kern w:val="0"/>
                <w:sz w:val="28"/>
                <w:szCs w:val="28"/>
                <w:lang w:eastAsia="ru-RU" w:bidi="ar-SA"/>
              </w:rPr>
              <w:t>», «</w:t>
            </w:r>
            <w:r w:rsidR="00D3177A" w:rsidRPr="00082E64">
              <w:rPr>
                <w:rFonts w:ascii="Times New Roman" w:hAnsi="Times New Roman" w:cs="Times New Roman"/>
                <w:bCs/>
                <w:sz w:val="28"/>
                <w:szCs w:val="28"/>
                <w:shd w:val="clear" w:color="auto" w:fill="FFFFFF"/>
              </w:rPr>
              <w:t>Про телебачення і радіомовлення</w:t>
            </w:r>
            <w:r w:rsidR="00D3177A" w:rsidRPr="00082E64">
              <w:rPr>
                <w:rFonts w:ascii="Times New Roman" w:eastAsia="Times New Roman" w:hAnsi="Times New Roman" w:cs="Times New Roman"/>
                <w:kern w:val="0"/>
                <w:sz w:val="28"/>
                <w:szCs w:val="28"/>
                <w:lang w:eastAsia="ru-RU" w:bidi="ar-SA"/>
              </w:rPr>
              <w:t xml:space="preserve">» </w:t>
            </w:r>
            <w:r w:rsidR="00AC6547">
              <w:rPr>
                <w:rFonts w:ascii="Times New Roman" w:eastAsia="Times New Roman" w:hAnsi="Times New Roman" w:cs="Times New Roman"/>
                <w:kern w:val="0"/>
                <w:sz w:val="28"/>
                <w:szCs w:val="28"/>
                <w:lang w:eastAsia="ru-RU" w:bidi="ar-SA"/>
              </w:rPr>
              <w:t>н</w:t>
            </w:r>
            <w:r w:rsidR="00BF1DF1" w:rsidRPr="00082E64">
              <w:rPr>
                <w:rFonts w:ascii="Times New Roman" w:eastAsia="Times New Roman" w:hAnsi="Times New Roman" w:cs="Times New Roman"/>
                <w:color w:val="000000" w:themeColor="text1"/>
                <w:kern w:val="0"/>
                <w:sz w:val="28"/>
                <w:szCs w:val="28"/>
                <w:lang w:eastAsia="ru-RU" w:bidi="ar-SA"/>
              </w:rPr>
              <w:t>е</w:t>
            </w:r>
            <w:r w:rsidR="000B467F">
              <w:rPr>
                <w:rFonts w:ascii="Times New Roman" w:eastAsia="Times New Roman" w:hAnsi="Times New Roman" w:cs="Times New Roman"/>
                <w:color w:val="000000" w:themeColor="text1"/>
                <w:kern w:val="0"/>
                <w:sz w:val="28"/>
                <w:szCs w:val="28"/>
                <w:lang w:eastAsia="ru-RU" w:bidi="ar-SA"/>
              </w:rPr>
              <w:t xml:space="preserve"> визначені повноваження зазначених</w:t>
            </w:r>
            <w:r w:rsidR="00BF1DF1" w:rsidRPr="00082E64">
              <w:rPr>
                <w:rFonts w:ascii="Times New Roman" w:eastAsia="Times New Roman" w:hAnsi="Times New Roman" w:cs="Times New Roman"/>
                <w:color w:val="000000" w:themeColor="text1"/>
                <w:kern w:val="0"/>
                <w:sz w:val="28"/>
                <w:szCs w:val="28"/>
                <w:lang w:eastAsia="ru-RU" w:bidi="ar-SA"/>
              </w:rPr>
              <w:t xml:space="preserve"> органів щодо застосування фінансових санкцій (штрафів) за порушення вимог законодавства про рекламу азартних ігор та організаторів азартних ігор. </w:t>
            </w:r>
          </w:p>
          <w:p w:rsidR="00BF1DF1" w:rsidRDefault="00BF1DF1" w:rsidP="00014FA8">
            <w:pPr>
              <w:shd w:val="clear" w:color="auto" w:fill="FFFFFF"/>
              <w:suppressAutoHyphens w:val="0"/>
              <w:ind w:firstLine="426"/>
              <w:jc w:val="both"/>
              <w:rPr>
                <w:rFonts w:ascii="Times New Roman" w:hAnsi="Times New Roman" w:cs="Times New Roman"/>
                <w:sz w:val="28"/>
                <w:szCs w:val="28"/>
              </w:rPr>
            </w:pPr>
            <w:r w:rsidRPr="00082E64">
              <w:rPr>
                <w:rFonts w:ascii="Times New Roman" w:eastAsia="Times New Roman" w:hAnsi="Times New Roman" w:cs="Times New Roman"/>
                <w:color w:val="000000" w:themeColor="text1"/>
                <w:kern w:val="0"/>
                <w:sz w:val="28"/>
                <w:szCs w:val="28"/>
                <w:lang w:eastAsia="ru-RU" w:bidi="ar-SA"/>
              </w:rPr>
              <w:lastRenderedPageBreak/>
              <w:t>Згідно з</w:t>
            </w:r>
            <w:r w:rsidR="000B467F">
              <w:rPr>
                <w:rFonts w:ascii="Times New Roman" w:eastAsia="Times New Roman" w:hAnsi="Times New Roman" w:cs="Times New Roman"/>
                <w:color w:val="000000" w:themeColor="text1"/>
                <w:kern w:val="0"/>
                <w:sz w:val="28"/>
                <w:szCs w:val="28"/>
                <w:lang w:eastAsia="ru-RU" w:bidi="ar-SA"/>
              </w:rPr>
              <w:t>і</w:t>
            </w:r>
            <w:r w:rsidRPr="00082E64">
              <w:rPr>
                <w:rFonts w:ascii="Times New Roman" w:eastAsia="Times New Roman" w:hAnsi="Times New Roman" w:cs="Times New Roman"/>
                <w:color w:val="000000" w:themeColor="text1"/>
                <w:kern w:val="0"/>
                <w:sz w:val="28"/>
                <w:szCs w:val="28"/>
                <w:lang w:eastAsia="ru-RU" w:bidi="ar-SA"/>
              </w:rPr>
              <w:t xml:space="preserve"> статтею 59 Закону </w:t>
            </w:r>
            <w:r w:rsidRPr="00082E64">
              <w:rPr>
                <w:rFonts w:ascii="Times New Roman" w:hAnsi="Times New Roman" w:cs="Times New Roman"/>
                <w:sz w:val="28"/>
                <w:szCs w:val="28"/>
              </w:rPr>
              <w:t>фінансові санкції, передбачені цією статтею, застосовуються КРАІЛ у порядку, передбаченому статтею 58 цього Закону.</w:t>
            </w:r>
          </w:p>
          <w:p w:rsidR="001A4853" w:rsidRDefault="00014FA8" w:rsidP="00014FA8">
            <w:pPr>
              <w:shd w:val="clear" w:color="auto" w:fill="FFFFFF"/>
              <w:suppressAutoHyphens w:val="0"/>
              <w:ind w:firstLine="426"/>
              <w:jc w:val="both"/>
              <w:rPr>
                <w:rFonts w:ascii="Times New Roman" w:hAnsi="Times New Roman" w:cs="Times New Roman"/>
                <w:sz w:val="28"/>
                <w:szCs w:val="28"/>
              </w:rPr>
            </w:pPr>
            <w:proofErr w:type="spellStart"/>
            <w:r>
              <w:rPr>
                <w:rFonts w:ascii="Times New Roman" w:hAnsi="Times New Roman" w:cs="Times New Roman"/>
                <w:sz w:val="28"/>
                <w:szCs w:val="28"/>
                <w:lang w:val="ru-RU"/>
              </w:rPr>
              <w:t>Слід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звернути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увагу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проє</w:t>
            </w:r>
            <w:r w:rsidR="001A4853" w:rsidRPr="005E7535">
              <w:rPr>
                <w:rFonts w:ascii="Times New Roman" w:hAnsi="Times New Roman" w:cs="Times New Roman"/>
                <w:sz w:val="28"/>
                <w:szCs w:val="28"/>
                <w:lang w:val="ru-RU"/>
              </w:rPr>
              <w:t>кт</w:t>
            </w:r>
            <w:proofErr w:type="spellEnd"/>
            <w:r w:rsidR="001A4853" w:rsidRPr="005E7535">
              <w:rPr>
                <w:rFonts w:ascii="Times New Roman" w:hAnsi="Times New Roman" w:cs="Times New Roman"/>
                <w:sz w:val="28"/>
                <w:szCs w:val="28"/>
                <w:lang w:val="ru-RU"/>
              </w:rPr>
              <w:t xml:space="preserve"> Порядку </w:t>
            </w:r>
            <w:proofErr w:type="spellStart"/>
            <w:r w:rsidR="001A4853" w:rsidRPr="005E7535">
              <w:rPr>
                <w:rFonts w:ascii="Times New Roman" w:hAnsi="Times New Roman" w:cs="Times New Roman"/>
                <w:sz w:val="28"/>
                <w:szCs w:val="28"/>
                <w:lang w:val="ru-RU"/>
              </w:rPr>
              <w:t>передбача</w:t>
            </w:r>
            <w:proofErr w:type="spellEnd"/>
            <w:r w:rsidR="001A4853" w:rsidRPr="005E7535">
              <w:rPr>
                <w:rFonts w:ascii="Times New Roman" w:hAnsi="Times New Roman" w:cs="Times New Roman"/>
                <w:sz w:val="28"/>
                <w:szCs w:val="28"/>
              </w:rPr>
              <w:t xml:space="preserve">є підстави для прийняття рішення КРАІЛ про застосування фінансових санкцій (штрафів), передбачених </w:t>
            </w:r>
            <w:r>
              <w:rPr>
                <w:rFonts w:ascii="Times New Roman" w:hAnsi="Times New Roman" w:cs="Times New Roman"/>
                <w:sz w:val="28"/>
                <w:szCs w:val="28"/>
              </w:rPr>
              <w:t xml:space="preserve">не лише статтею 59 </w:t>
            </w:r>
            <w:r w:rsidR="004F31AE">
              <w:rPr>
                <w:rFonts w:ascii="Times New Roman" w:hAnsi="Times New Roman" w:cs="Times New Roman"/>
                <w:sz w:val="28"/>
                <w:szCs w:val="28"/>
              </w:rPr>
              <w:t xml:space="preserve">Закону </w:t>
            </w:r>
            <w:r>
              <w:rPr>
                <w:rFonts w:ascii="Times New Roman" w:hAnsi="Times New Roman" w:cs="Times New Roman"/>
                <w:sz w:val="28"/>
                <w:szCs w:val="28"/>
              </w:rPr>
              <w:t xml:space="preserve">до </w:t>
            </w:r>
            <w:r w:rsidR="004F31AE" w:rsidRPr="004F31AE">
              <w:rPr>
                <w:rFonts w:ascii="Times New Roman" w:hAnsi="Times New Roman" w:cs="Times New Roman"/>
                <w:sz w:val="28"/>
                <w:szCs w:val="28"/>
                <w:shd w:val="clear" w:color="auto" w:fill="FFFFFF"/>
              </w:rPr>
              <w:t>рекламодавців, виробників реклами або розповсюджувачів реклами</w:t>
            </w:r>
            <w:r w:rsidR="004F31AE">
              <w:rPr>
                <w:rFonts w:ascii="Times New Roman" w:hAnsi="Times New Roman" w:cs="Times New Roman"/>
                <w:sz w:val="28"/>
                <w:szCs w:val="28"/>
                <w:shd w:val="clear" w:color="auto" w:fill="FFFFFF"/>
              </w:rPr>
              <w:t>, а й</w:t>
            </w:r>
            <w:r w:rsidR="004F31AE" w:rsidRPr="004F31AE">
              <w:rPr>
                <w:shd w:val="clear" w:color="auto" w:fill="FFFFFF"/>
              </w:rPr>
              <w:t xml:space="preserve"> </w:t>
            </w:r>
            <w:r w:rsidR="004F31AE">
              <w:rPr>
                <w:rFonts w:ascii="Times New Roman" w:hAnsi="Times New Roman" w:cs="Times New Roman"/>
                <w:sz w:val="28"/>
                <w:szCs w:val="28"/>
              </w:rPr>
              <w:t>статтею</w:t>
            </w:r>
            <w:r w:rsidR="001A4853" w:rsidRPr="005E7535">
              <w:rPr>
                <w:rFonts w:ascii="Times New Roman" w:hAnsi="Times New Roman" w:cs="Times New Roman"/>
                <w:sz w:val="28"/>
                <w:szCs w:val="28"/>
              </w:rPr>
              <w:t xml:space="preserve"> 58 Закону</w:t>
            </w:r>
            <w:r w:rsidR="004F31AE">
              <w:rPr>
                <w:rFonts w:ascii="Times New Roman" w:hAnsi="Times New Roman" w:cs="Times New Roman"/>
                <w:sz w:val="28"/>
                <w:szCs w:val="28"/>
              </w:rPr>
              <w:t xml:space="preserve"> до організаторів азартних ігор</w:t>
            </w:r>
            <w:r w:rsidR="001A4853" w:rsidRPr="005E7535">
              <w:rPr>
                <w:rFonts w:ascii="Times New Roman" w:hAnsi="Times New Roman" w:cs="Times New Roman"/>
                <w:sz w:val="28"/>
                <w:szCs w:val="28"/>
              </w:rPr>
              <w:t>.</w:t>
            </w:r>
          </w:p>
          <w:p w:rsidR="005E7535" w:rsidRPr="005E7535" w:rsidRDefault="00F20DFC" w:rsidP="00014FA8">
            <w:pPr>
              <w:shd w:val="clear" w:color="auto" w:fill="FFFFFF"/>
              <w:suppressAutoHyphens w:val="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w:t>
            </w:r>
            <w:r w:rsidR="00AC6547">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п</w:t>
            </w:r>
            <w:r w:rsidR="005E7535" w:rsidRPr="005E7535">
              <w:rPr>
                <w:rFonts w:ascii="Times New Roman" w:hAnsi="Times New Roman" w:cs="Times New Roman"/>
                <w:color w:val="000000" w:themeColor="text1"/>
                <w:sz w:val="28"/>
                <w:szCs w:val="28"/>
              </w:rPr>
              <w:t xml:space="preserve">ункту 30 частини першої статті 8 Закону </w:t>
            </w:r>
            <w:r w:rsidR="005E7535" w:rsidRPr="005E7535">
              <w:rPr>
                <w:rFonts w:ascii="Times New Roman" w:hAnsi="Times New Roman" w:cs="Times New Roman"/>
                <w:color w:val="000000" w:themeColor="text1"/>
                <w:sz w:val="28"/>
                <w:szCs w:val="28"/>
                <w:shd w:val="clear" w:color="auto" w:fill="FFFFFF"/>
              </w:rPr>
              <w:t xml:space="preserve">під час реалізації державної політики у сфері організації та проведення азартних ігор </w:t>
            </w:r>
            <w:r w:rsidR="00AC6547">
              <w:rPr>
                <w:rFonts w:ascii="Times New Roman" w:hAnsi="Times New Roman" w:cs="Times New Roman"/>
                <w:color w:val="000000" w:themeColor="text1"/>
                <w:sz w:val="28"/>
                <w:szCs w:val="28"/>
                <w:shd w:val="clear" w:color="auto" w:fill="FFFFFF"/>
              </w:rPr>
              <w:t>КРАІЛ</w:t>
            </w:r>
            <w:r w:rsidR="000B467F">
              <w:rPr>
                <w:rFonts w:ascii="Times New Roman" w:hAnsi="Times New Roman" w:cs="Times New Roman"/>
                <w:color w:val="000000" w:themeColor="text1"/>
                <w:sz w:val="28"/>
                <w:szCs w:val="28"/>
                <w:shd w:val="clear" w:color="auto" w:fill="FFFFFF"/>
              </w:rPr>
              <w:t xml:space="preserve"> має такі повноваження:</w:t>
            </w:r>
            <w:r w:rsidR="005E7535" w:rsidRPr="005E7535">
              <w:rPr>
                <w:rFonts w:ascii="Times New Roman" w:hAnsi="Times New Roman" w:cs="Times New Roman"/>
                <w:color w:val="000000" w:themeColor="text1"/>
                <w:sz w:val="28"/>
                <w:szCs w:val="28"/>
                <w:shd w:val="clear" w:color="auto" w:fill="FFFFFF"/>
              </w:rPr>
              <w:t xml:space="preserve"> звертається до правоохоронних органів у разі виявлення факту нелегальної діяльності гральних закладів, співпра</w:t>
            </w:r>
            <w:r w:rsidR="000B467F">
              <w:rPr>
                <w:rFonts w:ascii="Times New Roman" w:hAnsi="Times New Roman" w:cs="Times New Roman"/>
                <w:color w:val="000000" w:themeColor="text1"/>
                <w:sz w:val="28"/>
                <w:szCs w:val="28"/>
                <w:shd w:val="clear" w:color="auto" w:fill="FFFFFF"/>
              </w:rPr>
              <w:t>цює з правоохоронними органами в</w:t>
            </w:r>
            <w:r w:rsidR="005E7535" w:rsidRPr="005E7535">
              <w:rPr>
                <w:rFonts w:ascii="Times New Roman" w:hAnsi="Times New Roman" w:cs="Times New Roman"/>
                <w:color w:val="000000" w:themeColor="text1"/>
                <w:sz w:val="28"/>
                <w:szCs w:val="28"/>
                <w:shd w:val="clear" w:color="auto" w:fill="FFFFFF"/>
              </w:rPr>
              <w:t xml:space="preserve"> межах протидії розвитку та функціонуванню заборонених азартних ігор і гральних закладів</w:t>
            </w:r>
            <w:r w:rsidR="005E7535">
              <w:rPr>
                <w:rFonts w:ascii="Times New Roman" w:hAnsi="Times New Roman" w:cs="Times New Roman"/>
                <w:color w:val="000000" w:themeColor="text1"/>
                <w:sz w:val="28"/>
                <w:szCs w:val="28"/>
                <w:shd w:val="clear" w:color="auto" w:fill="FFFFFF"/>
              </w:rPr>
              <w:t>.</w:t>
            </w:r>
          </w:p>
          <w:p w:rsidR="00BF1DF1" w:rsidRPr="00082E64" w:rsidRDefault="000B467F" w:rsidP="00515527">
            <w:pPr>
              <w:shd w:val="clear" w:color="auto" w:fill="FFFFFF"/>
              <w:suppressAutoHyphens w:val="0"/>
              <w:ind w:firstLine="426"/>
              <w:jc w:val="both"/>
              <w:rPr>
                <w:rFonts w:ascii="Times New Roman" w:hAnsi="Times New Roman" w:cs="Times New Roman"/>
                <w:sz w:val="28"/>
                <w:szCs w:val="28"/>
              </w:rPr>
            </w:pPr>
            <w:r>
              <w:rPr>
                <w:rFonts w:ascii="Times New Roman" w:hAnsi="Times New Roman" w:cs="Times New Roman"/>
                <w:sz w:val="28"/>
                <w:szCs w:val="28"/>
              </w:rPr>
              <w:t>Також</w:t>
            </w:r>
            <w:r w:rsidR="004D06D3">
              <w:rPr>
                <w:rFonts w:ascii="Times New Roman" w:hAnsi="Times New Roman" w:cs="Times New Roman"/>
                <w:sz w:val="28"/>
                <w:szCs w:val="28"/>
              </w:rPr>
              <w:t xml:space="preserve"> </w:t>
            </w:r>
            <w:proofErr w:type="spellStart"/>
            <w:r w:rsidR="004D06D3">
              <w:rPr>
                <w:rFonts w:ascii="Times New Roman" w:hAnsi="Times New Roman" w:cs="Times New Roman"/>
                <w:sz w:val="28"/>
                <w:szCs w:val="28"/>
              </w:rPr>
              <w:t>проє</w:t>
            </w:r>
            <w:r w:rsidR="005E7535" w:rsidRPr="00082E64">
              <w:rPr>
                <w:rFonts w:ascii="Times New Roman" w:hAnsi="Times New Roman" w:cs="Times New Roman"/>
                <w:sz w:val="28"/>
                <w:szCs w:val="28"/>
              </w:rPr>
              <w:t>ктом</w:t>
            </w:r>
            <w:proofErr w:type="spellEnd"/>
            <w:r w:rsidR="005E7535" w:rsidRPr="00082E64">
              <w:rPr>
                <w:rFonts w:ascii="Times New Roman" w:hAnsi="Times New Roman" w:cs="Times New Roman"/>
                <w:sz w:val="28"/>
                <w:szCs w:val="28"/>
              </w:rPr>
              <w:t xml:space="preserve"> Порядку не надаються правоохоронним органам повноваження здійснювати контроль</w:t>
            </w:r>
            <w:r w:rsidR="005E7535" w:rsidRPr="00082E64">
              <w:rPr>
                <w:rStyle w:val="rvts15"/>
                <w:rFonts w:ascii="Times New Roman" w:hAnsi="Times New Roman" w:cs="Times New Roman"/>
                <w:sz w:val="28"/>
                <w:szCs w:val="28"/>
                <w:shd w:val="clear" w:color="auto" w:fill="FFFFFF"/>
              </w:rPr>
              <w:t xml:space="preserve"> щодо недотримання законодавства про рекламу азартних ігор та організаторів </w:t>
            </w:r>
            <w:r w:rsidR="005E7535" w:rsidRPr="00082E64">
              <w:rPr>
                <w:rStyle w:val="rvts15"/>
                <w:rFonts w:ascii="Times New Roman" w:hAnsi="Times New Roman" w:cs="Times New Roman"/>
                <w:sz w:val="28"/>
                <w:szCs w:val="28"/>
                <w:shd w:val="clear" w:color="auto" w:fill="FFFFFF"/>
              </w:rPr>
              <w:lastRenderedPageBreak/>
              <w:t>азартних ігор, а встановлюється порядок застосування КРАІЛ санкцій</w:t>
            </w:r>
            <w:r>
              <w:rPr>
                <w:rStyle w:val="rvts15"/>
                <w:rFonts w:ascii="Times New Roman" w:hAnsi="Times New Roman" w:cs="Times New Roman"/>
                <w:sz w:val="28"/>
                <w:szCs w:val="28"/>
                <w:shd w:val="clear" w:color="auto" w:fill="FFFFFF"/>
              </w:rPr>
              <w:t>,</w:t>
            </w:r>
            <w:r w:rsidR="005E7535" w:rsidRPr="00082E64">
              <w:rPr>
                <w:rStyle w:val="rvts15"/>
                <w:rFonts w:ascii="Times New Roman" w:hAnsi="Times New Roman" w:cs="Times New Roman"/>
                <w:sz w:val="28"/>
                <w:szCs w:val="28"/>
                <w:shd w:val="clear" w:color="auto" w:fill="FFFFFF"/>
              </w:rPr>
              <w:t xml:space="preserve"> визначени</w:t>
            </w:r>
            <w:r>
              <w:rPr>
                <w:rStyle w:val="rvts15"/>
                <w:rFonts w:ascii="Times New Roman" w:hAnsi="Times New Roman" w:cs="Times New Roman"/>
                <w:sz w:val="28"/>
                <w:szCs w:val="28"/>
                <w:shd w:val="clear" w:color="auto" w:fill="FFFFFF"/>
              </w:rPr>
              <w:t>х законодавством, у тому числі й</w:t>
            </w:r>
            <w:r w:rsidR="005E7535" w:rsidRPr="00082E64">
              <w:rPr>
                <w:rStyle w:val="rvts15"/>
                <w:rFonts w:ascii="Times New Roman" w:hAnsi="Times New Roman" w:cs="Times New Roman"/>
                <w:sz w:val="28"/>
                <w:szCs w:val="28"/>
                <w:shd w:val="clear" w:color="auto" w:fill="FFFFFF"/>
              </w:rPr>
              <w:t xml:space="preserve"> на підставі матеріалів відповідних органів, на які покладено з</w:t>
            </w:r>
            <w:r w:rsidR="003F548D">
              <w:rPr>
                <w:rStyle w:val="rvts15"/>
                <w:rFonts w:ascii="Times New Roman" w:hAnsi="Times New Roman" w:cs="Times New Roman"/>
                <w:sz w:val="28"/>
                <w:szCs w:val="28"/>
                <w:shd w:val="clear" w:color="auto" w:fill="FFFFFF"/>
              </w:rPr>
              <w:t>дійснення правоохоронних функцій</w:t>
            </w:r>
            <w:r w:rsidR="005E7535" w:rsidRPr="00082E64">
              <w:rPr>
                <w:rStyle w:val="rvts15"/>
                <w:rFonts w:ascii="Times New Roman" w:hAnsi="Times New Roman" w:cs="Times New Roman"/>
                <w:sz w:val="28"/>
                <w:szCs w:val="28"/>
                <w:shd w:val="clear" w:color="auto" w:fill="FFFFFF"/>
              </w:rPr>
              <w:t xml:space="preserve"> та </w:t>
            </w:r>
            <w:r w:rsidR="00515527">
              <w:rPr>
                <w:rStyle w:val="rvts15"/>
                <w:rFonts w:ascii="Times New Roman" w:hAnsi="Times New Roman" w:cs="Times New Roman"/>
                <w:sz w:val="28"/>
                <w:szCs w:val="28"/>
                <w:shd w:val="clear" w:color="auto" w:fill="FFFFFF"/>
              </w:rPr>
              <w:t>в яких</w:t>
            </w:r>
            <w:r w:rsidR="005E7535" w:rsidRPr="00082E64">
              <w:rPr>
                <w:rStyle w:val="rvts15"/>
                <w:rFonts w:ascii="Times New Roman" w:hAnsi="Times New Roman" w:cs="Times New Roman"/>
                <w:sz w:val="28"/>
                <w:szCs w:val="28"/>
                <w:shd w:val="clear" w:color="auto" w:fill="FFFFFF"/>
              </w:rPr>
              <w:t xml:space="preserve"> можуть бути виявлені </w:t>
            </w:r>
            <w:r w:rsidR="00515527">
              <w:rPr>
                <w:rStyle w:val="rvts15"/>
                <w:rFonts w:ascii="Times New Roman" w:hAnsi="Times New Roman" w:cs="Times New Roman"/>
                <w:sz w:val="28"/>
                <w:szCs w:val="28"/>
                <w:shd w:val="clear" w:color="auto" w:fill="FFFFFF"/>
              </w:rPr>
              <w:t xml:space="preserve">порушення вимог законодавства про рекламу азартних ігор та організаторів азартних ігор </w:t>
            </w:r>
            <w:r>
              <w:rPr>
                <w:rStyle w:val="rvts15"/>
                <w:rFonts w:ascii="Times New Roman" w:hAnsi="Times New Roman" w:cs="Times New Roman"/>
                <w:sz w:val="28"/>
                <w:szCs w:val="28"/>
                <w:shd w:val="clear" w:color="auto" w:fill="FFFFFF"/>
              </w:rPr>
              <w:t>під час здійснення зазначеними</w:t>
            </w:r>
            <w:r w:rsidR="00515527">
              <w:rPr>
                <w:rStyle w:val="rvts15"/>
                <w:rFonts w:ascii="Times New Roman" w:hAnsi="Times New Roman" w:cs="Times New Roman"/>
                <w:sz w:val="28"/>
                <w:szCs w:val="28"/>
                <w:shd w:val="clear" w:color="auto" w:fill="FFFFFF"/>
              </w:rPr>
              <w:t xml:space="preserve"> органами своїх повноважень (</w:t>
            </w:r>
            <w:r w:rsidR="005E7535" w:rsidRPr="00082E64">
              <w:rPr>
                <w:rStyle w:val="rvts15"/>
                <w:rFonts w:ascii="Times New Roman" w:hAnsi="Times New Roman" w:cs="Times New Roman"/>
                <w:sz w:val="28"/>
                <w:szCs w:val="28"/>
                <w:shd w:val="clear" w:color="auto" w:fill="FFFFFF"/>
              </w:rPr>
              <w:t>наприклад</w:t>
            </w:r>
            <w:r>
              <w:rPr>
                <w:rStyle w:val="rvts15"/>
                <w:rFonts w:ascii="Times New Roman" w:hAnsi="Times New Roman" w:cs="Times New Roman"/>
                <w:sz w:val="28"/>
                <w:szCs w:val="28"/>
                <w:shd w:val="clear" w:color="auto" w:fill="FFFFFF"/>
              </w:rPr>
              <w:t>,</w:t>
            </w:r>
            <w:r w:rsidR="005E7535" w:rsidRPr="00082E64">
              <w:rPr>
                <w:rStyle w:val="rvts15"/>
                <w:rFonts w:ascii="Times New Roman" w:hAnsi="Times New Roman" w:cs="Times New Roman"/>
                <w:sz w:val="28"/>
                <w:szCs w:val="28"/>
                <w:shd w:val="clear" w:color="auto" w:fill="FFFFFF"/>
              </w:rPr>
              <w:t xml:space="preserve"> </w:t>
            </w:r>
            <w:r w:rsidR="005E7535" w:rsidRPr="00082E64">
              <w:rPr>
                <w:rFonts w:ascii="Times New Roman" w:hAnsi="Times New Roman" w:cs="Times New Roman"/>
                <w:sz w:val="28"/>
                <w:szCs w:val="28"/>
                <w:shd w:val="clear" w:color="auto" w:fill="FFFFFF"/>
              </w:rPr>
              <w:t>виявлення незаконної діяльності з організац</w:t>
            </w:r>
            <w:r>
              <w:rPr>
                <w:rFonts w:ascii="Times New Roman" w:hAnsi="Times New Roman" w:cs="Times New Roman"/>
                <w:sz w:val="28"/>
                <w:szCs w:val="28"/>
                <w:shd w:val="clear" w:color="auto" w:fill="FFFFFF"/>
              </w:rPr>
              <w:t>ії або проведення азартних ігор</w:t>
            </w:r>
            <w:r w:rsidR="005E7535" w:rsidRPr="00082E64">
              <w:rPr>
                <w:rFonts w:ascii="Times New Roman" w:hAnsi="Times New Roman" w:cs="Times New Roman"/>
                <w:sz w:val="28"/>
                <w:szCs w:val="28"/>
                <w:shd w:val="clear" w:color="auto" w:fill="FFFFFF"/>
              </w:rPr>
              <w:t xml:space="preserve"> суб’єктами господарювання без наявної ліцензії на провадження відповідного виду діяльності у сфері організа</w:t>
            </w:r>
            <w:r w:rsidR="00515527">
              <w:rPr>
                <w:rFonts w:ascii="Times New Roman" w:hAnsi="Times New Roman" w:cs="Times New Roman"/>
                <w:sz w:val="28"/>
                <w:szCs w:val="28"/>
                <w:shd w:val="clear" w:color="auto" w:fill="FFFFFF"/>
              </w:rPr>
              <w:t>ції та проведення азартних ігор (р</w:t>
            </w:r>
            <w:r w:rsidR="005E7535" w:rsidRPr="00082E64">
              <w:rPr>
                <w:rFonts w:ascii="Times New Roman" w:hAnsi="Times New Roman" w:cs="Times New Roman"/>
                <w:sz w:val="28"/>
                <w:szCs w:val="28"/>
                <w:shd w:val="clear" w:color="auto" w:fill="FFFFFF"/>
              </w:rPr>
              <w:t>екламодавцями</w:t>
            </w:r>
            <w:r w:rsidR="00515527">
              <w:rPr>
                <w:rFonts w:ascii="Times New Roman" w:hAnsi="Times New Roman" w:cs="Times New Roman"/>
                <w:sz w:val="28"/>
                <w:szCs w:val="28"/>
                <w:shd w:val="clear" w:color="auto" w:fill="FFFFFF"/>
              </w:rPr>
              <w:t>)</w:t>
            </w:r>
            <w:r w:rsidR="005E7535" w:rsidRPr="00082E64">
              <w:rPr>
                <w:rFonts w:ascii="Times New Roman" w:hAnsi="Times New Roman" w:cs="Times New Roman"/>
                <w:sz w:val="28"/>
                <w:szCs w:val="28"/>
              </w:rPr>
              <w:t xml:space="preserve"> та послуги яким можуть надаватись </w:t>
            </w:r>
            <w:r w:rsidR="005E7535" w:rsidRPr="00082E64">
              <w:rPr>
                <w:rFonts w:ascii="Times New Roman" w:eastAsia="Times New Roman" w:hAnsi="Times New Roman" w:cs="Times New Roman"/>
                <w:bCs/>
                <w:color w:val="000000"/>
                <w:sz w:val="28"/>
                <w:szCs w:val="28"/>
              </w:rPr>
              <w:t>виробниками та розповсюджувачами реклами</w:t>
            </w:r>
            <w:r w:rsidR="00515527">
              <w:rPr>
                <w:rFonts w:ascii="Times New Roman" w:eastAsia="Times New Roman" w:hAnsi="Times New Roman" w:cs="Times New Roman"/>
                <w:bCs/>
                <w:color w:val="000000"/>
                <w:sz w:val="28"/>
                <w:szCs w:val="28"/>
              </w:rPr>
              <w:t>)</w:t>
            </w:r>
            <w:r w:rsidR="005E7535" w:rsidRPr="00082E64">
              <w:rPr>
                <w:rFonts w:ascii="Times New Roman" w:eastAsia="Times New Roman" w:hAnsi="Times New Roman" w:cs="Times New Roman"/>
                <w:bCs/>
                <w:color w:val="000000"/>
                <w:sz w:val="28"/>
                <w:szCs w:val="28"/>
              </w:rPr>
              <w:t>.</w:t>
            </w:r>
          </w:p>
        </w:tc>
      </w:tr>
      <w:tr w:rsidR="00BF1DF1" w:rsidRPr="001F2A80" w:rsidTr="001C463A">
        <w:tc>
          <w:tcPr>
            <w:tcW w:w="4395" w:type="dxa"/>
            <w:tcBorders>
              <w:left w:val="single" w:sz="4" w:space="0" w:color="auto"/>
              <w:right w:val="single" w:sz="4" w:space="0" w:color="auto"/>
            </w:tcBorders>
          </w:tcPr>
          <w:p w:rsidR="00D3177A" w:rsidRDefault="00D3177A" w:rsidP="001C463A">
            <w:pPr>
              <w:ind w:firstLine="426"/>
              <w:jc w:val="both"/>
              <w:rPr>
                <w:rFonts w:ascii="Times New Roman" w:eastAsia="Times New Roman" w:hAnsi="Times New Roman" w:cs="Times New Roman"/>
                <w:color w:val="000000"/>
                <w:sz w:val="28"/>
                <w:szCs w:val="28"/>
                <w:lang w:val="ru-RU"/>
              </w:rPr>
            </w:pPr>
            <w:r w:rsidRPr="00D3177A">
              <w:rPr>
                <w:rFonts w:ascii="Times New Roman" w:eastAsia="Times New Roman" w:hAnsi="Times New Roman" w:cs="Times New Roman"/>
                <w:color w:val="000000"/>
                <w:sz w:val="28"/>
                <w:szCs w:val="28"/>
              </w:rPr>
              <w:lastRenderedPageBreak/>
              <w:t>4. Підставою для прийняття рішення КРАІЛ про застосування фінансових санкцій є:</w:t>
            </w:r>
          </w:p>
          <w:p w:rsidR="00D3177A" w:rsidRPr="00D3177A" w:rsidRDefault="00D3177A" w:rsidP="001C463A">
            <w:pPr>
              <w:ind w:firstLine="426"/>
              <w:jc w:val="both"/>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w:t>
            </w:r>
          </w:p>
          <w:p w:rsidR="00D3177A" w:rsidRPr="00D3177A" w:rsidRDefault="00D3177A" w:rsidP="001C463A">
            <w:pPr>
              <w:ind w:firstLine="426"/>
              <w:jc w:val="both"/>
              <w:rPr>
                <w:rFonts w:ascii="Times New Roman" w:hAnsi="Times New Roman" w:cs="Times New Roman"/>
                <w:sz w:val="28"/>
                <w:szCs w:val="28"/>
              </w:rPr>
            </w:pPr>
            <w:r w:rsidRPr="00D3177A">
              <w:rPr>
                <w:rFonts w:ascii="Times New Roman" w:eastAsia="Times New Roman" w:hAnsi="Times New Roman" w:cs="Times New Roman"/>
                <w:bCs/>
                <w:color w:val="000000"/>
                <w:sz w:val="28"/>
                <w:szCs w:val="28"/>
              </w:rPr>
              <w:t xml:space="preserve">результати здійснення іншими органами виконавчої влади, в межах їх компетенції, заходів державного нагляду (контролю) за діяльністю рекламодавців, </w:t>
            </w:r>
            <w:r w:rsidRPr="00D3177A">
              <w:rPr>
                <w:rFonts w:ascii="Times New Roman" w:eastAsia="Times New Roman" w:hAnsi="Times New Roman" w:cs="Times New Roman"/>
                <w:bCs/>
                <w:color w:val="000000"/>
                <w:sz w:val="28"/>
                <w:szCs w:val="28"/>
              </w:rPr>
              <w:lastRenderedPageBreak/>
              <w:t xml:space="preserve">виробників реклами, розповсюджувачів реклами; </w:t>
            </w:r>
          </w:p>
          <w:p w:rsidR="00D3177A" w:rsidRPr="00D3177A" w:rsidRDefault="00D3177A" w:rsidP="001C463A">
            <w:pPr>
              <w:ind w:firstLine="426"/>
              <w:jc w:val="both"/>
              <w:rPr>
                <w:rFonts w:ascii="Times New Roman" w:eastAsia="Times New Roman" w:hAnsi="Times New Roman" w:cs="Times New Roman"/>
                <w:bCs/>
                <w:color w:val="000000"/>
                <w:sz w:val="28"/>
                <w:szCs w:val="28"/>
              </w:rPr>
            </w:pPr>
          </w:p>
          <w:p w:rsidR="00D3177A" w:rsidRPr="00D3177A" w:rsidRDefault="00D3177A" w:rsidP="001C463A">
            <w:pPr>
              <w:ind w:firstLine="426"/>
              <w:jc w:val="both"/>
              <w:rPr>
                <w:rFonts w:ascii="Times New Roman" w:eastAsia="Times New Roman" w:hAnsi="Times New Roman" w:cs="Times New Roman"/>
                <w:bCs/>
                <w:color w:val="000000"/>
                <w:sz w:val="28"/>
                <w:szCs w:val="28"/>
              </w:rPr>
            </w:pPr>
          </w:p>
          <w:p w:rsidR="00D3177A" w:rsidRPr="00D3177A" w:rsidRDefault="00D3177A" w:rsidP="001C463A">
            <w:pPr>
              <w:ind w:firstLine="426"/>
              <w:jc w:val="both"/>
              <w:rPr>
                <w:rFonts w:ascii="Times New Roman" w:eastAsia="Times New Roman" w:hAnsi="Times New Roman" w:cs="Times New Roman"/>
                <w:bCs/>
                <w:color w:val="000000"/>
                <w:sz w:val="28"/>
                <w:szCs w:val="28"/>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161BDA" w:rsidRDefault="00161BD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Default="00D3177A" w:rsidP="001C463A">
            <w:pPr>
              <w:ind w:firstLine="426"/>
              <w:jc w:val="both"/>
              <w:rPr>
                <w:rFonts w:ascii="Times New Roman" w:eastAsia="Times New Roman" w:hAnsi="Times New Roman" w:cs="Times New Roman"/>
                <w:bCs/>
                <w:color w:val="000000"/>
                <w:sz w:val="28"/>
                <w:szCs w:val="28"/>
                <w:lang w:val="ru-RU"/>
              </w:rPr>
            </w:pPr>
          </w:p>
          <w:p w:rsidR="00D3177A" w:rsidRPr="00D3177A" w:rsidRDefault="00D3177A" w:rsidP="001C463A">
            <w:pPr>
              <w:ind w:firstLine="426"/>
              <w:jc w:val="both"/>
              <w:rPr>
                <w:rFonts w:ascii="Times New Roman" w:hAnsi="Times New Roman" w:cs="Times New Roman"/>
                <w:sz w:val="28"/>
                <w:szCs w:val="28"/>
              </w:rPr>
            </w:pPr>
            <w:r w:rsidRPr="00D3177A">
              <w:rPr>
                <w:rFonts w:ascii="Times New Roman" w:eastAsia="Times New Roman" w:hAnsi="Times New Roman" w:cs="Times New Roman"/>
                <w:bCs/>
                <w:color w:val="000000"/>
                <w:sz w:val="28"/>
                <w:szCs w:val="28"/>
              </w:rPr>
              <w:t xml:space="preserve">матеріали відповідних органів, на які покладено здійснення правоохоронних функцій, щодо недотримання організаторами </w:t>
            </w:r>
            <w:r w:rsidRPr="00D3177A">
              <w:rPr>
                <w:rFonts w:ascii="Times New Roman" w:eastAsia="Times New Roman" w:hAnsi="Times New Roman" w:cs="Times New Roman"/>
                <w:bCs/>
                <w:color w:val="000000"/>
                <w:sz w:val="28"/>
                <w:szCs w:val="28"/>
              </w:rPr>
              <w:lastRenderedPageBreak/>
              <w:t>азартних ігор, рекламодавцями, виробниками реклами, розповсюджувачами реклами вимог законодавства про азартні ігри, рекламу азартних ігор та організаторів азартних ігор;</w:t>
            </w:r>
          </w:p>
          <w:p w:rsidR="00BF1DF1" w:rsidRPr="001F2A80" w:rsidRDefault="00D3177A" w:rsidP="001C463A">
            <w:pPr>
              <w:ind w:firstLine="426"/>
              <w:jc w:val="both"/>
              <w:rPr>
                <w:rFonts w:ascii="Times New Roman" w:hAnsi="Times New Roman" w:cs="Times New Roman"/>
                <w:sz w:val="28"/>
                <w:szCs w:val="28"/>
              </w:rPr>
            </w:pPr>
            <w:r w:rsidRPr="00D3177A">
              <w:rPr>
                <w:rFonts w:ascii="Times New Roman" w:eastAsia="Times New Roman" w:hAnsi="Times New Roman" w:cs="Times New Roman"/>
                <w:color w:val="000000"/>
                <w:sz w:val="28"/>
                <w:szCs w:val="28"/>
              </w:rPr>
              <w:t>(....)</w:t>
            </w:r>
          </w:p>
        </w:tc>
        <w:tc>
          <w:tcPr>
            <w:tcW w:w="4961" w:type="dxa"/>
            <w:tcBorders>
              <w:left w:val="single" w:sz="4" w:space="0" w:color="auto"/>
              <w:right w:val="single" w:sz="4" w:space="0" w:color="auto"/>
            </w:tcBorders>
          </w:tcPr>
          <w:p w:rsidR="00BF1DF1" w:rsidRPr="00F20DFC" w:rsidRDefault="00BF1DF1" w:rsidP="00082E64">
            <w:pPr>
              <w:ind w:firstLine="426"/>
              <w:jc w:val="both"/>
              <w:rPr>
                <w:rFonts w:ascii="Times New Roman" w:eastAsia="Times New Roman" w:hAnsi="Times New Roman" w:cs="Times New Roman"/>
                <w:b/>
                <w:bCs/>
                <w:i/>
                <w:color w:val="000000"/>
                <w:sz w:val="28"/>
                <w:szCs w:val="28"/>
              </w:rPr>
            </w:pPr>
            <w:r w:rsidRPr="00082E64">
              <w:rPr>
                <w:rFonts w:ascii="Times New Roman" w:eastAsia="Times New Roman" w:hAnsi="Times New Roman" w:cs="Times New Roman"/>
                <w:color w:val="000000"/>
                <w:sz w:val="28"/>
                <w:szCs w:val="28"/>
              </w:rPr>
              <w:lastRenderedPageBreak/>
              <w:t xml:space="preserve">   </w:t>
            </w:r>
            <w:r w:rsidRPr="00082E64">
              <w:rPr>
                <w:rFonts w:ascii="Times New Roman" w:eastAsia="Times New Roman" w:hAnsi="Times New Roman" w:cs="Times New Roman"/>
                <w:b/>
                <w:bCs/>
                <w:color w:val="000000"/>
                <w:sz w:val="28"/>
                <w:szCs w:val="28"/>
              </w:rPr>
              <w:t xml:space="preserve"> </w:t>
            </w:r>
            <w:r w:rsidRPr="00F20DFC">
              <w:rPr>
                <w:rFonts w:ascii="Times New Roman" w:eastAsia="Times New Roman" w:hAnsi="Times New Roman" w:cs="Times New Roman"/>
                <w:b/>
                <w:bCs/>
                <w:i/>
                <w:color w:val="000000"/>
                <w:sz w:val="28"/>
                <w:szCs w:val="28"/>
              </w:rPr>
              <w:t xml:space="preserve">Національна асоціація медіа </w:t>
            </w:r>
          </w:p>
          <w:p w:rsidR="00456BFB" w:rsidRPr="00082E64" w:rsidRDefault="005E7535" w:rsidP="00082E64">
            <w:pPr>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 огляду на те</w:t>
            </w:r>
            <w:r w:rsidR="00456BFB" w:rsidRPr="00082E64">
              <w:rPr>
                <w:rFonts w:ascii="Times New Roman" w:eastAsia="Times New Roman" w:hAnsi="Times New Roman" w:cs="Times New Roman"/>
                <w:bCs/>
                <w:color w:val="000000"/>
                <w:sz w:val="28"/>
                <w:szCs w:val="28"/>
              </w:rPr>
              <w:t xml:space="preserve">, що реклама азартних ігор та організаторів азартних ігор може містити порушення загальних вимог до змісту реклами або порядку її розповсюдження необхідно чітко розмежувати підстави для притягнення до відповідальності. З метою недопущення подвійного </w:t>
            </w:r>
            <w:r w:rsidR="00456BFB" w:rsidRPr="00082E64">
              <w:rPr>
                <w:rFonts w:ascii="Times New Roman" w:eastAsia="Times New Roman" w:hAnsi="Times New Roman" w:cs="Times New Roman"/>
                <w:bCs/>
                <w:color w:val="000000"/>
                <w:sz w:val="28"/>
                <w:szCs w:val="28"/>
              </w:rPr>
              <w:lastRenderedPageBreak/>
              <w:t xml:space="preserve">покарання за одне й те саме правопорушення. </w:t>
            </w:r>
          </w:p>
          <w:p w:rsidR="00456BFB" w:rsidRPr="00082E64" w:rsidRDefault="00456BFB" w:rsidP="00082E64">
            <w:pPr>
              <w:ind w:firstLine="426"/>
              <w:jc w:val="both"/>
              <w:rPr>
                <w:rFonts w:ascii="Times New Roman" w:eastAsia="Times New Roman" w:hAnsi="Times New Roman" w:cs="Times New Roman"/>
                <w:bCs/>
                <w:color w:val="000000"/>
                <w:sz w:val="28"/>
                <w:szCs w:val="28"/>
              </w:rPr>
            </w:pPr>
            <w:r w:rsidRPr="00082E64">
              <w:rPr>
                <w:rFonts w:ascii="Times New Roman" w:eastAsia="Times New Roman" w:hAnsi="Times New Roman" w:cs="Times New Roman"/>
                <w:bCs/>
                <w:color w:val="000000"/>
                <w:sz w:val="28"/>
                <w:szCs w:val="28"/>
              </w:rPr>
              <w:t>…</w:t>
            </w:r>
          </w:p>
          <w:p w:rsidR="00456BFB" w:rsidRPr="00082E64" w:rsidRDefault="0058373C"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bCs/>
                <w:color w:val="000000"/>
                <w:sz w:val="28"/>
                <w:szCs w:val="28"/>
              </w:rPr>
              <w:t>«</w:t>
            </w:r>
            <w:r w:rsidR="00456BFB" w:rsidRPr="00082E64">
              <w:rPr>
                <w:rFonts w:ascii="Times New Roman" w:eastAsia="Times New Roman" w:hAnsi="Times New Roman" w:cs="Times New Roman"/>
                <w:bCs/>
                <w:color w:val="000000"/>
                <w:sz w:val="28"/>
                <w:szCs w:val="28"/>
              </w:rPr>
              <w:t xml:space="preserve">4. </w:t>
            </w:r>
            <w:r w:rsidR="00456BFB" w:rsidRPr="00082E64">
              <w:rPr>
                <w:rFonts w:ascii="Times New Roman" w:eastAsia="Times New Roman" w:hAnsi="Times New Roman" w:cs="Times New Roman"/>
                <w:color w:val="000000"/>
                <w:sz w:val="28"/>
                <w:szCs w:val="28"/>
              </w:rPr>
              <w:t xml:space="preserve"> Підставою для прийняття рішення КРАІЛ про застосування фінансових санкцій є:</w:t>
            </w:r>
          </w:p>
          <w:p w:rsidR="0058373C" w:rsidRPr="00082E64" w:rsidRDefault="00BF1DF1" w:rsidP="00082E64">
            <w:pPr>
              <w:tabs>
                <w:tab w:val="left" w:pos="567"/>
                <w:tab w:val="left" w:pos="589"/>
              </w:tabs>
              <w:ind w:firstLine="426"/>
              <w:jc w:val="both"/>
              <w:rPr>
                <w:rStyle w:val="rvts15"/>
                <w:rFonts w:ascii="Times New Roman" w:hAnsi="Times New Roman" w:cs="Times New Roman"/>
                <w:sz w:val="28"/>
                <w:szCs w:val="28"/>
                <w:shd w:val="clear" w:color="auto" w:fill="FFFFFF"/>
              </w:rPr>
            </w:pPr>
            <w:r w:rsidRPr="00082E64">
              <w:rPr>
                <w:rStyle w:val="rvts15"/>
                <w:rFonts w:ascii="Times New Roman" w:hAnsi="Times New Roman" w:cs="Times New Roman"/>
                <w:sz w:val="28"/>
                <w:szCs w:val="28"/>
                <w:shd w:val="clear" w:color="auto" w:fill="FFFFFF"/>
              </w:rPr>
              <w:t>рішення органів виконавчої влади, до повноважень яких належить здійснення державного контролю за дотриманням законодавства України про рекламу, яке набуло законної сили та яким встановлено факт порушення вимог статті 21-1 Закону України «Про рекламу», за умови, що таке рішення не передбачає притягнення до відповідальності за встановлені ним порушення</w:t>
            </w:r>
            <w:r w:rsidR="0058373C" w:rsidRPr="00082E64">
              <w:rPr>
                <w:rStyle w:val="rvts15"/>
                <w:rFonts w:ascii="Times New Roman" w:hAnsi="Times New Roman" w:cs="Times New Roman"/>
                <w:sz w:val="28"/>
                <w:szCs w:val="28"/>
                <w:shd w:val="clear" w:color="auto" w:fill="FFFFFF"/>
              </w:rPr>
              <w:t>;».</w:t>
            </w:r>
          </w:p>
          <w:p w:rsidR="00BF1DF1" w:rsidRPr="00082E64" w:rsidRDefault="0058373C" w:rsidP="00D75C52">
            <w:pPr>
              <w:tabs>
                <w:tab w:val="left" w:pos="567"/>
                <w:tab w:val="left" w:pos="589"/>
              </w:tabs>
              <w:ind w:firstLine="487"/>
              <w:jc w:val="both"/>
              <w:rPr>
                <w:rFonts w:ascii="Times New Roman" w:hAnsi="Times New Roman" w:cs="Times New Roman"/>
                <w:b/>
                <w:sz w:val="28"/>
                <w:szCs w:val="28"/>
                <w:highlight w:val="white"/>
              </w:rPr>
            </w:pPr>
            <w:r w:rsidRPr="00082E64">
              <w:rPr>
                <w:rStyle w:val="rvts15"/>
                <w:rFonts w:ascii="Times New Roman" w:hAnsi="Times New Roman" w:cs="Times New Roman"/>
                <w:sz w:val="28"/>
                <w:szCs w:val="28"/>
                <w:shd w:val="clear" w:color="auto" w:fill="FFFFFF"/>
              </w:rPr>
              <w:t xml:space="preserve">Відповідно до статті 26 Закону України «Про рекламу», жоден правоохоронний орган не уповноважений здійснювати контроль щодо недотримання законодавства про рекламу азартних ігор та організаторів азартних ігор. </w:t>
            </w:r>
            <w:r w:rsidR="00BF1DF1" w:rsidRPr="00082E64">
              <w:rPr>
                <w:rStyle w:val="rvts15"/>
                <w:rFonts w:ascii="Times New Roman" w:hAnsi="Times New Roman" w:cs="Times New Roman"/>
                <w:sz w:val="28"/>
                <w:szCs w:val="28"/>
                <w:shd w:val="clear" w:color="auto" w:fill="FFFFFF"/>
              </w:rPr>
              <w:t xml:space="preserve"> </w:t>
            </w:r>
            <w:r w:rsidRPr="00082E64">
              <w:rPr>
                <w:rStyle w:val="rvts15"/>
                <w:rFonts w:ascii="Times New Roman" w:hAnsi="Times New Roman" w:cs="Times New Roman"/>
                <w:sz w:val="28"/>
                <w:szCs w:val="28"/>
                <w:shd w:val="clear" w:color="auto" w:fill="FFFFFF"/>
              </w:rPr>
              <w:t xml:space="preserve">   </w:t>
            </w:r>
          </w:p>
          <w:p w:rsidR="0058373C" w:rsidRPr="00082E64" w:rsidRDefault="0058373C"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w:t>
            </w:r>
          </w:p>
          <w:p w:rsidR="00BF1DF1" w:rsidRPr="00082E64" w:rsidRDefault="00BF1DF1" w:rsidP="00082E64">
            <w:pPr>
              <w:ind w:firstLine="426"/>
              <w:jc w:val="both"/>
              <w:rPr>
                <w:rFonts w:ascii="Times New Roman" w:hAnsi="Times New Roman" w:cs="Times New Roman"/>
                <w:b/>
                <w:sz w:val="28"/>
                <w:szCs w:val="28"/>
              </w:rPr>
            </w:pPr>
            <w:r w:rsidRPr="00082E64">
              <w:rPr>
                <w:rFonts w:ascii="Times New Roman" w:eastAsia="Times New Roman" w:hAnsi="Times New Roman" w:cs="Times New Roman"/>
                <w:color w:val="000000"/>
                <w:sz w:val="28"/>
                <w:szCs w:val="28"/>
              </w:rPr>
              <w:t xml:space="preserve">матеріали відповідних органів, на які покладено здійснення правоохоронних функцій, щодо недотримання організаторами азартних </w:t>
            </w:r>
            <w:r w:rsidRPr="00082E64">
              <w:rPr>
                <w:rFonts w:ascii="Times New Roman" w:eastAsia="Times New Roman" w:hAnsi="Times New Roman" w:cs="Times New Roman"/>
                <w:color w:val="000000"/>
                <w:sz w:val="28"/>
                <w:szCs w:val="28"/>
              </w:rPr>
              <w:lastRenderedPageBreak/>
              <w:t xml:space="preserve">ігор, </w:t>
            </w:r>
            <w:r w:rsidRPr="00082E64">
              <w:rPr>
                <w:rFonts w:ascii="Times New Roman" w:eastAsia="Times New Roman" w:hAnsi="Times New Roman" w:cs="Times New Roman"/>
                <w:strike/>
                <w:color w:val="000000"/>
                <w:sz w:val="28"/>
                <w:szCs w:val="28"/>
              </w:rPr>
              <w:t>рекламодавцями, виробниками реклами, розповсюджувачами реклами</w:t>
            </w:r>
            <w:r w:rsidRPr="00082E64">
              <w:rPr>
                <w:rFonts w:ascii="Times New Roman" w:eastAsia="Times New Roman" w:hAnsi="Times New Roman" w:cs="Times New Roman"/>
                <w:color w:val="000000"/>
                <w:sz w:val="28"/>
                <w:szCs w:val="28"/>
              </w:rPr>
              <w:t xml:space="preserve"> вимог законодавства про азартні ігри, </w:t>
            </w:r>
            <w:r w:rsidRPr="00082E64">
              <w:rPr>
                <w:rFonts w:ascii="Times New Roman" w:eastAsia="Times New Roman" w:hAnsi="Times New Roman" w:cs="Times New Roman"/>
                <w:strike/>
                <w:color w:val="000000"/>
                <w:sz w:val="28"/>
                <w:szCs w:val="28"/>
              </w:rPr>
              <w:t>рекламу азартних ігор та організаторів азартних ігор</w:t>
            </w:r>
            <w:r w:rsidRPr="00082E64">
              <w:rPr>
                <w:rFonts w:ascii="Times New Roman" w:eastAsia="Times New Roman" w:hAnsi="Times New Roman" w:cs="Times New Roman"/>
                <w:color w:val="000000"/>
                <w:sz w:val="28"/>
                <w:szCs w:val="28"/>
              </w:rPr>
              <w:t>;</w:t>
            </w:r>
            <w:r w:rsidR="0058373C" w:rsidRPr="00082E64">
              <w:rPr>
                <w:rFonts w:ascii="Times New Roman" w:eastAsia="Times New Roman" w:hAnsi="Times New Roman" w:cs="Times New Roman"/>
                <w:color w:val="000000"/>
                <w:sz w:val="28"/>
                <w:szCs w:val="28"/>
              </w:rPr>
              <w:t>».</w:t>
            </w:r>
          </w:p>
        </w:tc>
        <w:tc>
          <w:tcPr>
            <w:tcW w:w="5209" w:type="dxa"/>
            <w:tcBorders>
              <w:left w:val="single" w:sz="4" w:space="0" w:color="auto"/>
              <w:right w:val="single" w:sz="4" w:space="0" w:color="auto"/>
            </w:tcBorders>
          </w:tcPr>
          <w:p w:rsidR="00D3177A" w:rsidRPr="00082E64" w:rsidRDefault="00D3177A" w:rsidP="00082E64">
            <w:pPr>
              <w:ind w:firstLine="426"/>
              <w:jc w:val="both"/>
              <w:rPr>
                <w:rFonts w:ascii="Times New Roman" w:hAnsi="Times New Roman" w:cs="Times New Roman"/>
                <w:sz w:val="28"/>
                <w:szCs w:val="28"/>
              </w:rPr>
            </w:pPr>
            <w:r w:rsidRPr="00082E64">
              <w:rPr>
                <w:rFonts w:ascii="Times New Roman" w:hAnsi="Times New Roman" w:cs="Times New Roman"/>
                <w:b/>
                <w:bCs/>
                <w:sz w:val="28"/>
                <w:szCs w:val="28"/>
              </w:rPr>
              <w:lastRenderedPageBreak/>
              <w:t>Не враховано</w:t>
            </w:r>
          </w:p>
          <w:p w:rsidR="00BC23D5" w:rsidRDefault="00BC23D5" w:rsidP="00BC23D5">
            <w:pPr>
              <w:ind w:firstLine="426"/>
              <w:jc w:val="both"/>
              <w:rPr>
                <w:rFonts w:ascii="Times New Roman" w:hAnsi="Times New Roman" w:cs="Times New Roman"/>
                <w:color w:val="000000" w:themeColor="text1"/>
                <w:sz w:val="28"/>
                <w:szCs w:val="28"/>
              </w:rPr>
            </w:pPr>
            <w:r w:rsidRPr="00082E64">
              <w:rPr>
                <w:rFonts w:ascii="Times New Roman" w:hAnsi="Times New Roman" w:cs="Times New Roman"/>
                <w:sz w:val="28"/>
                <w:szCs w:val="28"/>
              </w:rPr>
              <w:t>Згідно з</w:t>
            </w:r>
            <w:r>
              <w:rPr>
                <w:rFonts w:ascii="Times New Roman" w:hAnsi="Times New Roman" w:cs="Times New Roman"/>
                <w:sz w:val="28"/>
                <w:szCs w:val="28"/>
              </w:rPr>
              <w:t xml:space="preserve"> пунктом 13 частини першої</w:t>
            </w:r>
            <w:r w:rsidRPr="00082E64">
              <w:rPr>
                <w:rFonts w:ascii="Times New Roman" w:hAnsi="Times New Roman" w:cs="Times New Roman"/>
                <w:sz w:val="28"/>
                <w:szCs w:val="28"/>
              </w:rPr>
              <w:t xml:space="preserve"> статті 8 Закону України </w:t>
            </w:r>
            <w:r w:rsidR="000B467F">
              <w:rPr>
                <w:rFonts w:ascii="Times New Roman" w:hAnsi="Times New Roman" w:cs="Times New Roman"/>
                <w:color w:val="000000"/>
                <w:sz w:val="28"/>
                <w:szCs w:val="28"/>
              </w:rPr>
              <w:t>«</w:t>
            </w:r>
            <w:r w:rsidRPr="00082E64">
              <w:rPr>
                <w:rFonts w:ascii="Times New Roman" w:hAnsi="Times New Roman" w:cs="Times New Roman"/>
                <w:color w:val="000000" w:themeColor="text1"/>
                <w:sz w:val="28"/>
                <w:szCs w:val="28"/>
              </w:rPr>
              <w:t>Про державне регулювання діяльності щодо організа</w:t>
            </w:r>
            <w:r w:rsidR="000B467F">
              <w:rPr>
                <w:rFonts w:ascii="Times New Roman" w:hAnsi="Times New Roman" w:cs="Times New Roman"/>
                <w:color w:val="000000" w:themeColor="text1"/>
                <w:sz w:val="28"/>
                <w:szCs w:val="28"/>
              </w:rPr>
              <w:t>ції та проведення азартних ігор»</w:t>
            </w:r>
            <w:r w:rsidRPr="00082E64">
              <w:rPr>
                <w:rFonts w:ascii="Times New Roman" w:hAnsi="Times New Roman" w:cs="Times New Roman"/>
                <w:color w:val="000000" w:themeColor="text1"/>
                <w:sz w:val="28"/>
                <w:szCs w:val="28"/>
              </w:rPr>
              <w:t xml:space="preserve"> </w:t>
            </w:r>
            <w:r w:rsidR="000B467F">
              <w:rPr>
                <w:rFonts w:ascii="Times New Roman" w:hAnsi="Times New Roman" w:cs="Times New Roman"/>
                <w:color w:val="000000" w:themeColor="text1"/>
                <w:sz w:val="28"/>
                <w:szCs w:val="28"/>
              </w:rPr>
              <w:t xml:space="preserve">                      (далі - Закон</w:t>
            </w:r>
            <w:r>
              <w:rPr>
                <w:rFonts w:ascii="Times New Roman" w:hAnsi="Times New Roman" w:cs="Times New Roman"/>
                <w:color w:val="000000" w:themeColor="text1"/>
                <w:sz w:val="28"/>
                <w:szCs w:val="28"/>
              </w:rPr>
              <w:t>)</w:t>
            </w:r>
            <w:r w:rsidRPr="00082E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082E64">
              <w:rPr>
                <w:rFonts w:ascii="Times New Roman" w:hAnsi="Times New Roman" w:cs="Times New Roman"/>
                <w:color w:val="000000" w:themeColor="text1"/>
                <w:sz w:val="28"/>
                <w:szCs w:val="28"/>
              </w:rPr>
              <w:t xml:space="preserve">РАІЛ взаємодіє з органами державної влади, органами місцевого самоврядування, громадськими об’єднаннями та іншими </w:t>
            </w:r>
            <w:r w:rsidRPr="00082E64">
              <w:rPr>
                <w:rFonts w:ascii="Times New Roman" w:hAnsi="Times New Roman" w:cs="Times New Roman"/>
                <w:color w:val="000000" w:themeColor="text1"/>
                <w:sz w:val="28"/>
                <w:szCs w:val="28"/>
              </w:rPr>
              <w:lastRenderedPageBreak/>
              <w:t>організаціями під час здійснення своїх повноважень</w:t>
            </w:r>
            <w:r>
              <w:rPr>
                <w:rFonts w:ascii="Times New Roman" w:hAnsi="Times New Roman" w:cs="Times New Roman"/>
                <w:color w:val="000000" w:themeColor="text1"/>
                <w:sz w:val="28"/>
                <w:szCs w:val="28"/>
              </w:rPr>
              <w:t>.</w:t>
            </w:r>
          </w:p>
          <w:p w:rsidR="00BC23D5" w:rsidRPr="00695E2B" w:rsidRDefault="00BC23D5" w:rsidP="00BC23D5">
            <w:pPr>
              <w:shd w:val="clear" w:color="auto" w:fill="FFFFFF"/>
              <w:suppressAutoHyphens w:val="0"/>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Відповідно до пункту 24 частини першої статті 8 Закону </w:t>
            </w:r>
            <w:r w:rsidRPr="00695E2B">
              <w:rPr>
                <w:rFonts w:ascii="Times New Roman" w:hAnsi="Times New Roman" w:cs="Times New Roman"/>
                <w:color w:val="000000" w:themeColor="text1"/>
                <w:sz w:val="28"/>
                <w:szCs w:val="28"/>
                <w:shd w:val="clear" w:color="auto" w:fill="FFFFFF"/>
              </w:rPr>
              <w:t>під час реалізації державної політики у сфері організації та проведення азартних і</w:t>
            </w:r>
            <w:r>
              <w:rPr>
                <w:rFonts w:ascii="Times New Roman" w:hAnsi="Times New Roman" w:cs="Times New Roman"/>
                <w:color w:val="000000" w:themeColor="text1"/>
                <w:sz w:val="28"/>
                <w:szCs w:val="28"/>
                <w:shd w:val="clear" w:color="auto" w:fill="FFFFFF"/>
              </w:rPr>
              <w:t>гор КРАІЛ має</w:t>
            </w:r>
            <w:r w:rsidRPr="00695E2B">
              <w:rPr>
                <w:rFonts w:ascii="Times New Roman" w:hAnsi="Times New Roman" w:cs="Times New Roman"/>
                <w:color w:val="000000" w:themeColor="text1"/>
                <w:sz w:val="28"/>
                <w:szCs w:val="28"/>
                <w:shd w:val="clear" w:color="auto" w:fill="FFFFFF"/>
              </w:rPr>
              <w:t xml:space="preserve"> повноваження</w:t>
            </w:r>
            <w:r>
              <w:rPr>
                <w:rFonts w:ascii="Times New Roman" w:hAnsi="Times New Roman" w:cs="Times New Roman"/>
                <w:color w:val="000000" w:themeColor="text1"/>
                <w:sz w:val="28"/>
                <w:szCs w:val="28"/>
                <w:shd w:val="clear" w:color="auto" w:fill="FFFFFF"/>
              </w:rPr>
              <w:t xml:space="preserve"> </w:t>
            </w:r>
            <w:r w:rsidRPr="00695E2B">
              <w:rPr>
                <w:rFonts w:ascii="Times New Roman" w:hAnsi="Times New Roman" w:cs="Times New Roman"/>
                <w:color w:val="000000" w:themeColor="text1"/>
                <w:sz w:val="28"/>
                <w:szCs w:val="28"/>
                <w:shd w:val="clear" w:color="auto" w:fill="FFFFFF"/>
              </w:rPr>
              <w:t>застосову</w:t>
            </w:r>
            <w:r>
              <w:rPr>
                <w:rFonts w:ascii="Times New Roman" w:hAnsi="Times New Roman" w:cs="Times New Roman"/>
                <w:color w:val="000000" w:themeColor="text1"/>
                <w:sz w:val="28"/>
                <w:szCs w:val="28"/>
                <w:shd w:val="clear" w:color="auto" w:fill="FFFFFF"/>
              </w:rPr>
              <w:t>вати</w:t>
            </w:r>
            <w:r w:rsidRPr="00695E2B">
              <w:rPr>
                <w:rFonts w:ascii="Times New Roman" w:hAnsi="Times New Roman" w:cs="Times New Roman"/>
                <w:color w:val="000000" w:themeColor="text1"/>
                <w:sz w:val="28"/>
                <w:szCs w:val="28"/>
                <w:shd w:val="clear" w:color="auto" w:fill="FFFFFF"/>
              </w:rPr>
              <w:t xml:space="preserve"> санкції до організаторів азартних ігор та інших суб’єктів господарювання, які здійснюють діяльність у сфері організації та проведення азартних ігор у випадках, передбачених цим Законом</w:t>
            </w:r>
            <w:r>
              <w:rPr>
                <w:rFonts w:ascii="Times New Roman" w:hAnsi="Times New Roman" w:cs="Times New Roman"/>
                <w:color w:val="000000" w:themeColor="text1"/>
                <w:sz w:val="28"/>
                <w:szCs w:val="28"/>
                <w:shd w:val="clear" w:color="auto" w:fill="FFFFFF"/>
              </w:rPr>
              <w:t>.</w:t>
            </w:r>
          </w:p>
          <w:p w:rsidR="00BC23D5" w:rsidRPr="00082E64" w:rsidRDefault="00BC23D5" w:rsidP="00BC23D5">
            <w:pPr>
              <w:ind w:firstLine="426"/>
              <w:jc w:val="both"/>
              <w:rPr>
                <w:rFonts w:ascii="Times New Roman" w:hAnsi="Times New Roman" w:cs="Times New Roman"/>
                <w:sz w:val="28"/>
                <w:szCs w:val="28"/>
              </w:rPr>
            </w:pPr>
            <w:r>
              <w:rPr>
                <w:rFonts w:ascii="Times New Roman" w:hAnsi="Times New Roman" w:cs="Times New Roman"/>
                <w:sz w:val="28"/>
                <w:szCs w:val="28"/>
              </w:rPr>
              <w:t>Статтями 58 і 59 Закону визначені випадки</w:t>
            </w:r>
            <w:r w:rsidR="000B467F">
              <w:rPr>
                <w:rFonts w:ascii="Times New Roman" w:hAnsi="Times New Roman" w:cs="Times New Roman"/>
                <w:sz w:val="28"/>
                <w:szCs w:val="28"/>
              </w:rPr>
              <w:t>,</w:t>
            </w:r>
            <w:r>
              <w:rPr>
                <w:rFonts w:ascii="Times New Roman" w:hAnsi="Times New Roman" w:cs="Times New Roman"/>
                <w:sz w:val="28"/>
                <w:szCs w:val="28"/>
              </w:rPr>
              <w:t xml:space="preserve"> в яких КРАІЛ застосовує фінансові санкції (штрафи).</w:t>
            </w:r>
          </w:p>
          <w:p w:rsidR="00BC23D5" w:rsidRDefault="00BC23D5" w:rsidP="00BC23D5">
            <w:pPr>
              <w:ind w:firstLine="426"/>
              <w:jc w:val="both"/>
              <w:rPr>
                <w:rFonts w:ascii="Times New Roman" w:eastAsia="Times New Roman" w:hAnsi="Times New Roman" w:cs="Times New Roman"/>
                <w:color w:val="000000" w:themeColor="text1"/>
                <w:kern w:val="0"/>
                <w:sz w:val="28"/>
                <w:szCs w:val="28"/>
                <w:lang w:eastAsia="ru-RU" w:bidi="ar-SA"/>
              </w:rPr>
            </w:pPr>
            <w:r w:rsidRPr="00082E64">
              <w:rPr>
                <w:rFonts w:ascii="Times New Roman" w:eastAsia="Times New Roman" w:hAnsi="Times New Roman" w:cs="Times New Roman"/>
                <w:color w:val="000000" w:themeColor="text1"/>
                <w:kern w:val="0"/>
                <w:sz w:val="28"/>
                <w:szCs w:val="28"/>
                <w:lang w:eastAsia="ru-RU" w:bidi="ar-SA"/>
              </w:rPr>
              <w:t>Відповідно до частини першої статті 26 Закону України «Про рекламу» контроль за дотриманням законодавства України про рекламу здійснюють у межах своїх повноважень, зокрема</w:t>
            </w:r>
            <w:r>
              <w:rPr>
                <w:rFonts w:ascii="Times New Roman" w:eastAsia="Times New Roman" w:hAnsi="Times New Roman" w:cs="Times New Roman"/>
                <w:color w:val="000000" w:themeColor="text1"/>
                <w:kern w:val="0"/>
                <w:sz w:val="28"/>
                <w:szCs w:val="28"/>
                <w:lang w:eastAsia="ru-RU" w:bidi="ar-SA"/>
              </w:rPr>
              <w:t>:</w:t>
            </w:r>
          </w:p>
          <w:p w:rsidR="00BC23D5" w:rsidRPr="00082E64" w:rsidRDefault="00BC23D5" w:rsidP="00BC23D5">
            <w:pPr>
              <w:ind w:firstLine="426"/>
              <w:jc w:val="both"/>
              <w:rPr>
                <w:rFonts w:ascii="Times New Roman" w:eastAsia="Times New Roman" w:hAnsi="Times New Roman" w:cs="Times New Roman"/>
                <w:color w:val="000000" w:themeColor="text1"/>
                <w:kern w:val="0"/>
                <w:sz w:val="28"/>
                <w:szCs w:val="28"/>
                <w:lang w:eastAsia="ru-RU" w:bidi="ar-SA"/>
              </w:rPr>
            </w:pPr>
            <w:r w:rsidRPr="00082E64">
              <w:rPr>
                <w:rFonts w:ascii="Times New Roman" w:eastAsia="Times New Roman" w:hAnsi="Times New Roman" w:cs="Times New Roman"/>
                <w:color w:val="000000" w:themeColor="text1"/>
                <w:kern w:val="0"/>
                <w:sz w:val="28"/>
                <w:szCs w:val="28"/>
                <w:lang w:eastAsia="ru-RU" w:bidi="ar-SA"/>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 - щодо захисту прав споживачів реклами;</w:t>
            </w:r>
          </w:p>
          <w:p w:rsidR="00BC23D5" w:rsidRPr="00082E64" w:rsidRDefault="00BC23D5" w:rsidP="00BC23D5">
            <w:pPr>
              <w:shd w:val="clear" w:color="auto" w:fill="FFFFFF"/>
              <w:suppressAutoHyphens w:val="0"/>
              <w:ind w:firstLine="426"/>
              <w:jc w:val="both"/>
              <w:rPr>
                <w:rFonts w:ascii="Times New Roman" w:eastAsia="Times New Roman" w:hAnsi="Times New Roman" w:cs="Times New Roman"/>
                <w:color w:val="000000" w:themeColor="text1"/>
                <w:kern w:val="0"/>
                <w:sz w:val="28"/>
                <w:szCs w:val="28"/>
                <w:lang w:eastAsia="ru-RU" w:bidi="ar-SA"/>
              </w:rPr>
            </w:pPr>
            <w:r w:rsidRPr="00082E64">
              <w:rPr>
                <w:rFonts w:ascii="Times New Roman" w:eastAsia="Times New Roman" w:hAnsi="Times New Roman" w:cs="Times New Roman"/>
                <w:color w:val="000000" w:themeColor="text1"/>
                <w:kern w:val="0"/>
                <w:sz w:val="28"/>
                <w:szCs w:val="28"/>
                <w:lang w:eastAsia="ru-RU" w:bidi="ar-SA"/>
              </w:rPr>
              <w:t>Національна рада України з питань телебачення і радіомовлення - щодо телерадіо</w:t>
            </w:r>
            <w:r>
              <w:rPr>
                <w:rFonts w:ascii="Times New Roman" w:eastAsia="Times New Roman" w:hAnsi="Times New Roman" w:cs="Times New Roman"/>
                <w:color w:val="000000" w:themeColor="text1"/>
                <w:kern w:val="0"/>
                <w:sz w:val="28"/>
                <w:szCs w:val="28"/>
                <w:lang w:eastAsia="ru-RU" w:bidi="ar-SA"/>
              </w:rPr>
              <w:t xml:space="preserve">організацій усіх форм </w:t>
            </w:r>
            <w:r>
              <w:rPr>
                <w:rFonts w:ascii="Times New Roman" w:eastAsia="Times New Roman" w:hAnsi="Times New Roman" w:cs="Times New Roman"/>
                <w:color w:val="000000" w:themeColor="text1"/>
                <w:kern w:val="0"/>
                <w:sz w:val="28"/>
                <w:szCs w:val="28"/>
                <w:lang w:eastAsia="ru-RU" w:bidi="ar-SA"/>
              </w:rPr>
              <w:lastRenderedPageBreak/>
              <w:t>власності.</w:t>
            </w:r>
          </w:p>
          <w:p w:rsidR="00BC23D5" w:rsidRPr="00082E64" w:rsidRDefault="00BC23D5" w:rsidP="00BC23D5">
            <w:pPr>
              <w:shd w:val="clear" w:color="auto" w:fill="FFFFFF"/>
              <w:suppressAutoHyphens w:val="0"/>
              <w:ind w:firstLine="426"/>
              <w:jc w:val="both"/>
              <w:rPr>
                <w:rFonts w:ascii="Times New Roman" w:eastAsia="Times New Roman" w:hAnsi="Times New Roman" w:cs="Times New Roman"/>
                <w:color w:val="000000" w:themeColor="text1"/>
                <w:kern w:val="0"/>
                <w:sz w:val="28"/>
                <w:szCs w:val="28"/>
                <w:lang w:eastAsia="ru-RU" w:bidi="ar-SA"/>
              </w:rPr>
            </w:pPr>
            <w:r>
              <w:rPr>
                <w:rFonts w:ascii="Times New Roman" w:eastAsia="Times New Roman" w:hAnsi="Times New Roman" w:cs="Times New Roman"/>
                <w:kern w:val="0"/>
                <w:sz w:val="28"/>
                <w:szCs w:val="28"/>
                <w:lang w:eastAsia="ru-RU" w:bidi="ar-SA"/>
              </w:rPr>
              <w:t>Разом з цим</w:t>
            </w:r>
            <w:r w:rsidRPr="00082E64">
              <w:rPr>
                <w:rFonts w:ascii="Times New Roman" w:eastAsia="Times New Roman" w:hAnsi="Times New Roman" w:cs="Times New Roman"/>
                <w:kern w:val="0"/>
                <w:sz w:val="28"/>
                <w:szCs w:val="28"/>
                <w:lang w:eastAsia="ru-RU" w:bidi="ar-SA"/>
              </w:rPr>
              <w:t xml:space="preserve"> законами України «Про рекламу», «</w:t>
            </w:r>
            <w:r w:rsidRPr="00082E64">
              <w:rPr>
                <w:rFonts w:ascii="Times New Roman" w:hAnsi="Times New Roman" w:cs="Times New Roman"/>
                <w:bCs/>
                <w:sz w:val="28"/>
                <w:szCs w:val="28"/>
                <w:shd w:val="clear" w:color="auto" w:fill="FFFFFF"/>
              </w:rPr>
              <w:t>Про Національну раду України з питань телебачення і радіомовлення</w:t>
            </w:r>
            <w:r w:rsidRPr="00082E64">
              <w:rPr>
                <w:rFonts w:ascii="Times New Roman" w:eastAsia="Times New Roman" w:hAnsi="Times New Roman" w:cs="Times New Roman"/>
                <w:kern w:val="0"/>
                <w:sz w:val="28"/>
                <w:szCs w:val="28"/>
                <w:lang w:eastAsia="ru-RU" w:bidi="ar-SA"/>
              </w:rPr>
              <w:t>», «</w:t>
            </w:r>
            <w:r w:rsidRPr="00082E64">
              <w:rPr>
                <w:rFonts w:ascii="Times New Roman" w:hAnsi="Times New Roman" w:cs="Times New Roman"/>
                <w:bCs/>
                <w:sz w:val="28"/>
                <w:szCs w:val="28"/>
                <w:shd w:val="clear" w:color="auto" w:fill="FFFFFF"/>
              </w:rPr>
              <w:t>Про телебачення і радіомовлення</w:t>
            </w:r>
            <w:r w:rsidRPr="00082E64">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н</w:t>
            </w:r>
            <w:r w:rsidR="000B467F">
              <w:rPr>
                <w:rFonts w:ascii="Times New Roman" w:eastAsia="Times New Roman" w:hAnsi="Times New Roman" w:cs="Times New Roman"/>
                <w:color w:val="000000" w:themeColor="text1"/>
                <w:kern w:val="0"/>
                <w:sz w:val="28"/>
                <w:szCs w:val="28"/>
                <w:lang w:eastAsia="ru-RU" w:bidi="ar-SA"/>
              </w:rPr>
              <w:t>е визначені повноваження зазначених</w:t>
            </w:r>
            <w:r w:rsidRPr="00082E64">
              <w:rPr>
                <w:rFonts w:ascii="Times New Roman" w:eastAsia="Times New Roman" w:hAnsi="Times New Roman" w:cs="Times New Roman"/>
                <w:color w:val="000000" w:themeColor="text1"/>
                <w:kern w:val="0"/>
                <w:sz w:val="28"/>
                <w:szCs w:val="28"/>
                <w:lang w:eastAsia="ru-RU" w:bidi="ar-SA"/>
              </w:rPr>
              <w:t xml:space="preserve"> органів щодо застосування фінансових санкцій (штрафів) за порушення вимог законодавства про рекламу азартних ігор та організаторів азартних ігор. </w:t>
            </w:r>
          </w:p>
          <w:p w:rsidR="00BC23D5" w:rsidRDefault="00BC23D5" w:rsidP="00BC23D5">
            <w:pPr>
              <w:shd w:val="clear" w:color="auto" w:fill="FFFFFF"/>
              <w:suppressAutoHyphens w:val="0"/>
              <w:ind w:firstLine="426"/>
              <w:jc w:val="both"/>
              <w:rPr>
                <w:rFonts w:ascii="Times New Roman" w:hAnsi="Times New Roman" w:cs="Times New Roman"/>
                <w:sz w:val="28"/>
                <w:szCs w:val="28"/>
              </w:rPr>
            </w:pPr>
            <w:r w:rsidRPr="00082E64">
              <w:rPr>
                <w:rFonts w:ascii="Times New Roman" w:eastAsia="Times New Roman" w:hAnsi="Times New Roman" w:cs="Times New Roman"/>
                <w:color w:val="000000" w:themeColor="text1"/>
                <w:kern w:val="0"/>
                <w:sz w:val="28"/>
                <w:szCs w:val="28"/>
                <w:lang w:eastAsia="ru-RU" w:bidi="ar-SA"/>
              </w:rPr>
              <w:t>Згідно з</w:t>
            </w:r>
            <w:r w:rsidR="000B467F">
              <w:rPr>
                <w:rFonts w:ascii="Times New Roman" w:eastAsia="Times New Roman" w:hAnsi="Times New Roman" w:cs="Times New Roman"/>
                <w:color w:val="000000" w:themeColor="text1"/>
                <w:kern w:val="0"/>
                <w:sz w:val="28"/>
                <w:szCs w:val="28"/>
                <w:lang w:eastAsia="ru-RU" w:bidi="ar-SA"/>
              </w:rPr>
              <w:t>і</w:t>
            </w:r>
            <w:r w:rsidRPr="00082E64">
              <w:rPr>
                <w:rFonts w:ascii="Times New Roman" w:eastAsia="Times New Roman" w:hAnsi="Times New Roman" w:cs="Times New Roman"/>
                <w:color w:val="000000" w:themeColor="text1"/>
                <w:kern w:val="0"/>
                <w:sz w:val="28"/>
                <w:szCs w:val="28"/>
                <w:lang w:eastAsia="ru-RU" w:bidi="ar-SA"/>
              </w:rPr>
              <w:t xml:space="preserve"> статтею 59 Закону </w:t>
            </w:r>
            <w:r w:rsidRPr="00082E64">
              <w:rPr>
                <w:rFonts w:ascii="Times New Roman" w:hAnsi="Times New Roman" w:cs="Times New Roman"/>
                <w:sz w:val="28"/>
                <w:szCs w:val="28"/>
              </w:rPr>
              <w:t>фінансові санкції, передбачені цією статтею, застосовуються КРАІЛ у порядку, передбаченому статтею 58 цього Закону.</w:t>
            </w:r>
          </w:p>
          <w:p w:rsidR="00BC23D5" w:rsidRDefault="00BC23D5" w:rsidP="00BC23D5">
            <w:pPr>
              <w:shd w:val="clear" w:color="auto" w:fill="FFFFFF"/>
              <w:suppressAutoHyphens w:val="0"/>
              <w:ind w:firstLine="426"/>
              <w:jc w:val="both"/>
              <w:rPr>
                <w:rFonts w:ascii="Times New Roman" w:hAnsi="Times New Roman" w:cs="Times New Roman"/>
                <w:sz w:val="28"/>
                <w:szCs w:val="28"/>
              </w:rPr>
            </w:pPr>
            <w:proofErr w:type="spellStart"/>
            <w:r>
              <w:rPr>
                <w:rFonts w:ascii="Times New Roman" w:hAnsi="Times New Roman" w:cs="Times New Roman"/>
                <w:sz w:val="28"/>
                <w:szCs w:val="28"/>
                <w:lang w:val="ru-RU"/>
              </w:rPr>
              <w:t>Слід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звернути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увагу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проє</w:t>
            </w:r>
            <w:r w:rsidRPr="005E7535">
              <w:rPr>
                <w:rFonts w:ascii="Times New Roman" w:hAnsi="Times New Roman" w:cs="Times New Roman"/>
                <w:sz w:val="28"/>
                <w:szCs w:val="28"/>
                <w:lang w:val="ru-RU"/>
              </w:rPr>
              <w:t>кт</w:t>
            </w:r>
            <w:proofErr w:type="spellEnd"/>
            <w:r w:rsidRPr="005E7535">
              <w:rPr>
                <w:rFonts w:ascii="Times New Roman" w:hAnsi="Times New Roman" w:cs="Times New Roman"/>
                <w:sz w:val="28"/>
                <w:szCs w:val="28"/>
                <w:lang w:val="ru-RU"/>
              </w:rPr>
              <w:t xml:space="preserve"> Порядку </w:t>
            </w:r>
            <w:proofErr w:type="spellStart"/>
            <w:r w:rsidRPr="005E7535">
              <w:rPr>
                <w:rFonts w:ascii="Times New Roman" w:hAnsi="Times New Roman" w:cs="Times New Roman"/>
                <w:sz w:val="28"/>
                <w:szCs w:val="28"/>
                <w:lang w:val="ru-RU"/>
              </w:rPr>
              <w:t>передбача</w:t>
            </w:r>
            <w:proofErr w:type="spellEnd"/>
            <w:r w:rsidRPr="005E7535">
              <w:rPr>
                <w:rFonts w:ascii="Times New Roman" w:hAnsi="Times New Roman" w:cs="Times New Roman"/>
                <w:sz w:val="28"/>
                <w:szCs w:val="28"/>
              </w:rPr>
              <w:t xml:space="preserve">є підстави для прийняття рішення КРАІЛ про застосування фінансових санкцій (штрафів), передбачених </w:t>
            </w:r>
            <w:r>
              <w:rPr>
                <w:rFonts w:ascii="Times New Roman" w:hAnsi="Times New Roman" w:cs="Times New Roman"/>
                <w:sz w:val="28"/>
                <w:szCs w:val="28"/>
              </w:rPr>
              <w:t xml:space="preserve">не лише статтею 59 Закону до </w:t>
            </w:r>
            <w:r w:rsidRPr="004F31AE">
              <w:rPr>
                <w:rFonts w:ascii="Times New Roman" w:hAnsi="Times New Roman" w:cs="Times New Roman"/>
                <w:sz w:val="28"/>
                <w:szCs w:val="28"/>
                <w:shd w:val="clear" w:color="auto" w:fill="FFFFFF"/>
              </w:rPr>
              <w:t>рекламодавців, виробників реклами або розповсюджувачів реклами</w:t>
            </w:r>
            <w:r>
              <w:rPr>
                <w:rFonts w:ascii="Times New Roman" w:hAnsi="Times New Roman" w:cs="Times New Roman"/>
                <w:sz w:val="28"/>
                <w:szCs w:val="28"/>
                <w:shd w:val="clear" w:color="auto" w:fill="FFFFFF"/>
              </w:rPr>
              <w:t>, а й</w:t>
            </w:r>
            <w:r w:rsidRPr="004F31AE">
              <w:rPr>
                <w:shd w:val="clear" w:color="auto" w:fill="FFFFFF"/>
              </w:rPr>
              <w:t xml:space="preserve"> </w:t>
            </w:r>
            <w:r>
              <w:rPr>
                <w:rFonts w:ascii="Times New Roman" w:hAnsi="Times New Roman" w:cs="Times New Roman"/>
                <w:sz w:val="28"/>
                <w:szCs w:val="28"/>
              </w:rPr>
              <w:t>статтею</w:t>
            </w:r>
            <w:r w:rsidRPr="005E7535">
              <w:rPr>
                <w:rFonts w:ascii="Times New Roman" w:hAnsi="Times New Roman" w:cs="Times New Roman"/>
                <w:sz w:val="28"/>
                <w:szCs w:val="28"/>
              </w:rPr>
              <w:t xml:space="preserve"> 58 Закону</w:t>
            </w:r>
            <w:r>
              <w:rPr>
                <w:rFonts w:ascii="Times New Roman" w:hAnsi="Times New Roman" w:cs="Times New Roman"/>
                <w:sz w:val="28"/>
                <w:szCs w:val="28"/>
              </w:rPr>
              <w:t xml:space="preserve"> до організаторів азартних ігор</w:t>
            </w:r>
            <w:r w:rsidRPr="005E7535">
              <w:rPr>
                <w:rFonts w:ascii="Times New Roman" w:hAnsi="Times New Roman" w:cs="Times New Roman"/>
                <w:sz w:val="28"/>
                <w:szCs w:val="28"/>
              </w:rPr>
              <w:t>.</w:t>
            </w:r>
          </w:p>
          <w:p w:rsidR="00BC23D5" w:rsidRPr="005E7535" w:rsidRDefault="00BC23D5" w:rsidP="00BC23D5">
            <w:pPr>
              <w:shd w:val="clear" w:color="auto" w:fill="FFFFFF"/>
              <w:suppressAutoHyphens w:val="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п</w:t>
            </w:r>
            <w:r w:rsidRPr="005E7535">
              <w:rPr>
                <w:rFonts w:ascii="Times New Roman" w:hAnsi="Times New Roman" w:cs="Times New Roman"/>
                <w:color w:val="000000" w:themeColor="text1"/>
                <w:sz w:val="28"/>
                <w:szCs w:val="28"/>
              </w:rPr>
              <w:t xml:space="preserve">ункту 30 частини першої статті 8 Закону </w:t>
            </w:r>
            <w:r w:rsidRPr="005E7535">
              <w:rPr>
                <w:rFonts w:ascii="Times New Roman" w:hAnsi="Times New Roman" w:cs="Times New Roman"/>
                <w:color w:val="000000" w:themeColor="text1"/>
                <w:sz w:val="28"/>
                <w:szCs w:val="28"/>
                <w:shd w:val="clear" w:color="auto" w:fill="FFFFFF"/>
              </w:rPr>
              <w:t xml:space="preserve">під час реалізації державної політики у сфері організації та проведення азартних ігор </w:t>
            </w:r>
            <w:r w:rsidR="000B467F">
              <w:rPr>
                <w:rFonts w:ascii="Times New Roman" w:hAnsi="Times New Roman" w:cs="Times New Roman"/>
                <w:color w:val="000000" w:themeColor="text1"/>
                <w:sz w:val="28"/>
                <w:szCs w:val="28"/>
                <w:shd w:val="clear" w:color="auto" w:fill="FFFFFF"/>
              </w:rPr>
              <w:t>КРАІЛ має такі повноваження:</w:t>
            </w:r>
            <w:r w:rsidRPr="005E7535">
              <w:rPr>
                <w:rFonts w:ascii="Times New Roman" w:hAnsi="Times New Roman" w:cs="Times New Roman"/>
                <w:color w:val="000000" w:themeColor="text1"/>
                <w:sz w:val="28"/>
                <w:szCs w:val="28"/>
                <w:shd w:val="clear" w:color="auto" w:fill="FFFFFF"/>
              </w:rPr>
              <w:t xml:space="preserve"> звертається до </w:t>
            </w:r>
            <w:r w:rsidRPr="005E7535">
              <w:rPr>
                <w:rFonts w:ascii="Times New Roman" w:hAnsi="Times New Roman" w:cs="Times New Roman"/>
                <w:color w:val="000000" w:themeColor="text1"/>
                <w:sz w:val="28"/>
                <w:szCs w:val="28"/>
                <w:shd w:val="clear" w:color="auto" w:fill="FFFFFF"/>
              </w:rPr>
              <w:lastRenderedPageBreak/>
              <w:t>правоохоронних органів у разі виявлення факту нелегальної діяльності гральних закладів, співпрацює з правоохоронними органами у межах протидії розвитку та функціонуванню заборонених азартних ігор і гральних закладів</w:t>
            </w:r>
            <w:r>
              <w:rPr>
                <w:rFonts w:ascii="Times New Roman" w:hAnsi="Times New Roman" w:cs="Times New Roman"/>
                <w:color w:val="000000" w:themeColor="text1"/>
                <w:sz w:val="28"/>
                <w:szCs w:val="28"/>
                <w:shd w:val="clear" w:color="auto" w:fill="FFFFFF"/>
              </w:rPr>
              <w:t>.</w:t>
            </w:r>
          </w:p>
          <w:p w:rsidR="00BF1DF1" w:rsidRPr="00082E64" w:rsidRDefault="000B467F" w:rsidP="00BC23D5">
            <w:pPr>
              <w:shd w:val="clear" w:color="auto" w:fill="FFFFFF"/>
              <w:suppressAutoHyphens w:val="0"/>
              <w:ind w:firstLine="426"/>
              <w:jc w:val="both"/>
              <w:rPr>
                <w:rFonts w:ascii="Times New Roman" w:hAnsi="Times New Roman" w:cs="Times New Roman"/>
                <w:sz w:val="28"/>
                <w:szCs w:val="28"/>
              </w:rPr>
            </w:pPr>
            <w:r>
              <w:rPr>
                <w:rFonts w:ascii="Times New Roman" w:hAnsi="Times New Roman" w:cs="Times New Roman"/>
                <w:sz w:val="28"/>
                <w:szCs w:val="28"/>
              </w:rPr>
              <w:t>Також</w:t>
            </w:r>
            <w:r w:rsidR="00BC23D5">
              <w:rPr>
                <w:rFonts w:ascii="Times New Roman" w:hAnsi="Times New Roman" w:cs="Times New Roman"/>
                <w:sz w:val="28"/>
                <w:szCs w:val="28"/>
              </w:rPr>
              <w:t xml:space="preserve"> </w:t>
            </w:r>
            <w:proofErr w:type="spellStart"/>
            <w:r w:rsidR="00BC23D5">
              <w:rPr>
                <w:rFonts w:ascii="Times New Roman" w:hAnsi="Times New Roman" w:cs="Times New Roman"/>
                <w:sz w:val="28"/>
                <w:szCs w:val="28"/>
              </w:rPr>
              <w:t>проє</w:t>
            </w:r>
            <w:r w:rsidR="00BC23D5" w:rsidRPr="00082E64">
              <w:rPr>
                <w:rFonts w:ascii="Times New Roman" w:hAnsi="Times New Roman" w:cs="Times New Roman"/>
                <w:sz w:val="28"/>
                <w:szCs w:val="28"/>
              </w:rPr>
              <w:t>ктом</w:t>
            </w:r>
            <w:proofErr w:type="spellEnd"/>
            <w:r w:rsidR="00BC23D5" w:rsidRPr="00082E64">
              <w:rPr>
                <w:rFonts w:ascii="Times New Roman" w:hAnsi="Times New Roman" w:cs="Times New Roman"/>
                <w:sz w:val="28"/>
                <w:szCs w:val="28"/>
              </w:rPr>
              <w:t xml:space="preserve"> Порядку не надаються правоохоронним органам повноваження здійснювати контроль</w:t>
            </w:r>
            <w:r w:rsidR="00BC23D5" w:rsidRPr="00082E64">
              <w:rPr>
                <w:rStyle w:val="rvts15"/>
                <w:rFonts w:ascii="Times New Roman" w:hAnsi="Times New Roman" w:cs="Times New Roman"/>
                <w:sz w:val="28"/>
                <w:szCs w:val="28"/>
                <w:shd w:val="clear" w:color="auto" w:fill="FFFFFF"/>
              </w:rPr>
              <w:t xml:space="preserve"> щодо недотримання законодавства про рекламу азартних ігор та організаторів азартних ігор, а встановлюється порядок застосування КРАІЛ санкцій</w:t>
            </w:r>
            <w:r>
              <w:rPr>
                <w:rStyle w:val="rvts15"/>
                <w:rFonts w:ascii="Times New Roman" w:hAnsi="Times New Roman" w:cs="Times New Roman"/>
                <w:sz w:val="28"/>
                <w:szCs w:val="28"/>
                <w:shd w:val="clear" w:color="auto" w:fill="FFFFFF"/>
              </w:rPr>
              <w:t>,</w:t>
            </w:r>
            <w:r w:rsidR="00BC23D5" w:rsidRPr="00082E64">
              <w:rPr>
                <w:rStyle w:val="rvts15"/>
                <w:rFonts w:ascii="Times New Roman" w:hAnsi="Times New Roman" w:cs="Times New Roman"/>
                <w:sz w:val="28"/>
                <w:szCs w:val="28"/>
                <w:shd w:val="clear" w:color="auto" w:fill="FFFFFF"/>
              </w:rPr>
              <w:t xml:space="preserve"> визначених законодавством, у тому ч</w:t>
            </w:r>
            <w:r>
              <w:rPr>
                <w:rStyle w:val="rvts15"/>
                <w:rFonts w:ascii="Times New Roman" w:hAnsi="Times New Roman" w:cs="Times New Roman"/>
                <w:sz w:val="28"/>
                <w:szCs w:val="28"/>
                <w:shd w:val="clear" w:color="auto" w:fill="FFFFFF"/>
              </w:rPr>
              <w:t>ислі й</w:t>
            </w:r>
            <w:r w:rsidR="00BC23D5" w:rsidRPr="00082E64">
              <w:rPr>
                <w:rStyle w:val="rvts15"/>
                <w:rFonts w:ascii="Times New Roman" w:hAnsi="Times New Roman" w:cs="Times New Roman"/>
                <w:sz w:val="28"/>
                <w:szCs w:val="28"/>
                <w:shd w:val="clear" w:color="auto" w:fill="FFFFFF"/>
              </w:rPr>
              <w:t xml:space="preserve"> на підставі матеріалів відповідних органів, на які покладено з</w:t>
            </w:r>
            <w:r w:rsidR="00BC23D5">
              <w:rPr>
                <w:rStyle w:val="rvts15"/>
                <w:rFonts w:ascii="Times New Roman" w:hAnsi="Times New Roman" w:cs="Times New Roman"/>
                <w:sz w:val="28"/>
                <w:szCs w:val="28"/>
                <w:shd w:val="clear" w:color="auto" w:fill="FFFFFF"/>
              </w:rPr>
              <w:t>дійснення правоохоронних функцій</w:t>
            </w:r>
            <w:r w:rsidR="00BC23D5" w:rsidRPr="00082E64">
              <w:rPr>
                <w:rStyle w:val="rvts15"/>
                <w:rFonts w:ascii="Times New Roman" w:hAnsi="Times New Roman" w:cs="Times New Roman"/>
                <w:sz w:val="28"/>
                <w:szCs w:val="28"/>
                <w:shd w:val="clear" w:color="auto" w:fill="FFFFFF"/>
              </w:rPr>
              <w:t xml:space="preserve"> та </w:t>
            </w:r>
            <w:r w:rsidR="00BC23D5">
              <w:rPr>
                <w:rStyle w:val="rvts15"/>
                <w:rFonts w:ascii="Times New Roman" w:hAnsi="Times New Roman" w:cs="Times New Roman"/>
                <w:sz w:val="28"/>
                <w:szCs w:val="28"/>
                <w:shd w:val="clear" w:color="auto" w:fill="FFFFFF"/>
              </w:rPr>
              <w:t>в яких</w:t>
            </w:r>
            <w:r w:rsidR="00BC23D5" w:rsidRPr="00082E64">
              <w:rPr>
                <w:rStyle w:val="rvts15"/>
                <w:rFonts w:ascii="Times New Roman" w:hAnsi="Times New Roman" w:cs="Times New Roman"/>
                <w:sz w:val="28"/>
                <w:szCs w:val="28"/>
                <w:shd w:val="clear" w:color="auto" w:fill="FFFFFF"/>
              </w:rPr>
              <w:t xml:space="preserve"> можуть бути виявлені </w:t>
            </w:r>
            <w:r w:rsidR="00BC23D5">
              <w:rPr>
                <w:rStyle w:val="rvts15"/>
                <w:rFonts w:ascii="Times New Roman" w:hAnsi="Times New Roman" w:cs="Times New Roman"/>
                <w:sz w:val="28"/>
                <w:szCs w:val="28"/>
                <w:shd w:val="clear" w:color="auto" w:fill="FFFFFF"/>
              </w:rPr>
              <w:t xml:space="preserve">порушення вимог законодавства про рекламу азартних ігор та організаторів азартних ігор </w:t>
            </w:r>
            <w:r>
              <w:rPr>
                <w:rStyle w:val="rvts15"/>
                <w:rFonts w:ascii="Times New Roman" w:hAnsi="Times New Roman" w:cs="Times New Roman"/>
                <w:sz w:val="28"/>
                <w:szCs w:val="28"/>
                <w:shd w:val="clear" w:color="auto" w:fill="FFFFFF"/>
              </w:rPr>
              <w:t>під час здійснення зазначеними</w:t>
            </w:r>
            <w:r w:rsidR="00BC23D5">
              <w:rPr>
                <w:rStyle w:val="rvts15"/>
                <w:rFonts w:ascii="Times New Roman" w:hAnsi="Times New Roman" w:cs="Times New Roman"/>
                <w:sz w:val="28"/>
                <w:szCs w:val="28"/>
                <w:shd w:val="clear" w:color="auto" w:fill="FFFFFF"/>
              </w:rPr>
              <w:t xml:space="preserve"> органами своїх повноважень (</w:t>
            </w:r>
            <w:r w:rsidR="00BC23D5" w:rsidRPr="00082E64">
              <w:rPr>
                <w:rStyle w:val="rvts15"/>
                <w:rFonts w:ascii="Times New Roman" w:hAnsi="Times New Roman" w:cs="Times New Roman"/>
                <w:sz w:val="28"/>
                <w:szCs w:val="28"/>
                <w:shd w:val="clear" w:color="auto" w:fill="FFFFFF"/>
              </w:rPr>
              <w:t>наприклад</w:t>
            </w:r>
            <w:r>
              <w:rPr>
                <w:rStyle w:val="rvts15"/>
                <w:rFonts w:ascii="Times New Roman" w:hAnsi="Times New Roman" w:cs="Times New Roman"/>
                <w:sz w:val="28"/>
                <w:szCs w:val="28"/>
                <w:shd w:val="clear" w:color="auto" w:fill="FFFFFF"/>
              </w:rPr>
              <w:t>,</w:t>
            </w:r>
            <w:r w:rsidR="00BC23D5" w:rsidRPr="00082E64">
              <w:rPr>
                <w:rStyle w:val="rvts15"/>
                <w:rFonts w:ascii="Times New Roman" w:hAnsi="Times New Roman" w:cs="Times New Roman"/>
                <w:sz w:val="28"/>
                <w:szCs w:val="28"/>
                <w:shd w:val="clear" w:color="auto" w:fill="FFFFFF"/>
              </w:rPr>
              <w:t xml:space="preserve"> </w:t>
            </w:r>
            <w:r w:rsidR="00BC23D5" w:rsidRPr="00082E64">
              <w:rPr>
                <w:rFonts w:ascii="Times New Roman" w:hAnsi="Times New Roman" w:cs="Times New Roman"/>
                <w:sz w:val="28"/>
                <w:szCs w:val="28"/>
                <w:shd w:val="clear" w:color="auto" w:fill="FFFFFF"/>
              </w:rPr>
              <w:t>виявлення незаконної діяльності з організац</w:t>
            </w:r>
            <w:r>
              <w:rPr>
                <w:rFonts w:ascii="Times New Roman" w:hAnsi="Times New Roman" w:cs="Times New Roman"/>
                <w:sz w:val="28"/>
                <w:szCs w:val="28"/>
                <w:shd w:val="clear" w:color="auto" w:fill="FFFFFF"/>
              </w:rPr>
              <w:t>ії або проведення азартних ігор</w:t>
            </w:r>
            <w:r w:rsidR="00BC23D5" w:rsidRPr="00082E64">
              <w:rPr>
                <w:rFonts w:ascii="Times New Roman" w:hAnsi="Times New Roman" w:cs="Times New Roman"/>
                <w:sz w:val="28"/>
                <w:szCs w:val="28"/>
                <w:shd w:val="clear" w:color="auto" w:fill="FFFFFF"/>
              </w:rPr>
              <w:t xml:space="preserve"> суб’єктами господарювання без наявної ліцензії на провадження відповідного виду діяльності у сфері організа</w:t>
            </w:r>
            <w:r w:rsidR="00BC23D5">
              <w:rPr>
                <w:rFonts w:ascii="Times New Roman" w:hAnsi="Times New Roman" w:cs="Times New Roman"/>
                <w:sz w:val="28"/>
                <w:szCs w:val="28"/>
                <w:shd w:val="clear" w:color="auto" w:fill="FFFFFF"/>
              </w:rPr>
              <w:t>ції та проведення азартних ігор (р</w:t>
            </w:r>
            <w:r w:rsidR="00BC23D5" w:rsidRPr="00082E64">
              <w:rPr>
                <w:rFonts w:ascii="Times New Roman" w:hAnsi="Times New Roman" w:cs="Times New Roman"/>
                <w:sz w:val="28"/>
                <w:szCs w:val="28"/>
                <w:shd w:val="clear" w:color="auto" w:fill="FFFFFF"/>
              </w:rPr>
              <w:t>екламодавцями</w:t>
            </w:r>
            <w:r w:rsidR="00BC23D5">
              <w:rPr>
                <w:rFonts w:ascii="Times New Roman" w:hAnsi="Times New Roman" w:cs="Times New Roman"/>
                <w:sz w:val="28"/>
                <w:szCs w:val="28"/>
                <w:shd w:val="clear" w:color="auto" w:fill="FFFFFF"/>
              </w:rPr>
              <w:t>)</w:t>
            </w:r>
            <w:r w:rsidR="00BC23D5" w:rsidRPr="00082E64">
              <w:rPr>
                <w:rFonts w:ascii="Times New Roman" w:hAnsi="Times New Roman" w:cs="Times New Roman"/>
                <w:sz w:val="28"/>
                <w:szCs w:val="28"/>
              </w:rPr>
              <w:t xml:space="preserve"> та послуги яким </w:t>
            </w:r>
            <w:r w:rsidR="00BC23D5" w:rsidRPr="00082E64">
              <w:rPr>
                <w:rFonts w:ascii="Times New Roman" w:hAnsi="Times New Roman" w:cs="Times New Roman"/>
                <w:sz w:val="28"/>
                <w:szCs w:val="28"/>
              </w:rPr>
              <w:lastRenderedPageBreak/>
              <w:t xml:space="preserve">можуть надаватись </w:t>
            </w:r>
            <w:r w:rsidR="00BC23D5" w:rsidRPr="00082E64">
              <w:rPr>
                <w:rFonts w:ascii="Times New Roman" w:eastAsia="Times New Roman" w:hAnsi="Times New Roman" w:cs="Times New Roman"/>
                <w:bCs/>
                <w:color w:val="000000"/>
                <w:sz w:val="28"/>
                <w:szCs w:val="28"/>
              </w:rPr>
              <w:t>виробниками та розповсюджувачами реклами</w:t>
            </w:r>
            <w:r w:rsidR="00BC23D5">
              <w:rPr>
                <w:rFonts w:ascii="Times New Roman" w:eastAsia="Times New Roman" w:hAnsi="Times New Roman" w:cs="Times New Roman"/>
                <w:bCs/>
                <w:color w:val="000000"/>
                <w:sz w:val="28"/>
                <w:szCs w:val="28"/>
              </w:rPr>
              <w:t>)</w:t>
            </w:r>
            <w:r w:rsidR="00BC23D5" w:rsidRPr="00082E64">
              <w:rPr>
                <w:rFonts w:ascii="Times New Roman" w:eastAsia="Times New Roman" w:hAnsi="Times New Roman" w:cs="Times New Roman"/>
                <w:bCs/>
                <w:color w:val="000000"/>
                <w:sz w:val="28"/>
                <w:szCs w:val="28"/>
              </w:rPr>
              <w:t>.</w:t>
            </w:r>
          </w:p>
        </w:tc>
      </w:tr>
      <w:tr w:rsidR="00687E56" w:rsidRPr="001F2A80" w:rsidTr="001C463A">
        <w:trPr>
          <w:trHeight w:val="5659"/>
        </w:trPr>
        <w:tc>
          <w:tcPr>
            <w:tcW w:w="4395" w:type="dxa"/>
            <w:tcBorders>
              <w:left w:val="single" w:sz="4" w:space="0" w:color="auto"/>
              <w:right w:val="single" w:sz="4" w:space="0" w:color="auto"/>
            </w:tcBorders>
          </w:tcPr>
          <w:p w:rsidR="00687E56" w:rsidRPr="001F2A80" w:rsidRDefault="00C208A8"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lastRenderedPageBreak/>
              <w:t xml:space="preserve">5. Рішення КРАІЛ про застосування фінансової санкції повинно бути вмотивованим та містити конкретну обґрунтовану причину, що стала підставою для прийняття такого рішення. </w:t>
            </w:r>
          </w:p>
        </w:tc>
        <w:tc>
          <w:tcPr>
            <w:tcW w:w="4961" w:type="dxa"/>
            <w:tcBorders>
              <w:left w:val="single" w:sz="4" w:space="0" w:color="auto"/>
              <w:right w:val="single" w:sz="4" w:space="0" w:color="auto"/>
            </w:tcBorders>
          </w:tcPr>
          <w:p w:rsidR="00B17207" w:rsidRPr="00F20DFC" w:rsidRDefault="00C208A8" w:rsidP="00082E64">
            <w:pPr>
              <w:ind w:firstLine="426"/>
              <w:jc w:val="both"/>
              <w:rPr>
                <w:rFonts w:ascii="Times New Roman" w:eastAsia="Times New Roman" w:hAnsi="Times New Roman" w:cs="Times New Roman"/>
                <w:b/>
                <w:i/>
                <w:color w:val="000000"/>
                <w:sz w:val="28"/>
                <w:szCs w:val="28"/>
              </w:rPr>
            </w:pPr>
            <w:r w:rsidRPr="00F20DFC">
              <w:rPr>
                <w:rFonts w:ascii="Times New Roman" w:eastAsia="Times New Roman" w:hAnsi="Times New Roman" w:cs="Times New Roman"/>
                <w:b/>
                <w:i/>
                <w:color w:val="000000"/>
                <w:sz w:val="28"/>
                <w:szCs w:val="28"/>
              </w:rPr>
              <w:t>Індустріальний телевізійний Комітет та Громадська рада при Національній раді України з питань телебачення і радіомовлення</w:t>
            </w:r>
          </w:p>
          <w:p w:rsidR="00BB45C9" w:rsidRPr="00082E64" w:rsidRDefault="00BB45C9" w:rsidP="00082E64">
            <w:pPr>
              <w:ind w:firstLine="426"/>
              <w:jc w:val="both"/>
              <w:rPr>
                <w:rFonts w:ascii="Times New Roman" w:eastAsia="Times New Roman" w:hAnsi="Times New Roman" w:cs="Times New Roman"/>
                <w:b/>
                <w:color w:val="000000"/>
                <w:sz w:val="28"/>
                <w:szCs w:val="28"/>
              </w:rPr>
            </w:pPr>
            <w:r w:rsidRPr="00082E64">
              <w:rPr>
                <w:rFonts w:ascii="Times New Roman" w:eastAsia="Times New Roman" w:hAnsi="Times New Roman" w:cs="Times New Roman"/>
                <w:color w:val="000000"/>
                <w:sz w:val="28"/>
                <w:szCs w:val="28"/>
              </w:rPr>
              <w:t>Запропоновано додати уточнення.</w:t>
            </w:r>
          </w:p>
          <w:p w:rsidR="00687E56" w:rsidRPr="00082E64" w:rsidRDefault="00C208A8"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 xml:space="preserve">5. Рішення КРАІЛ про застосування фінансової санкції повинно бути вмотивованим та містити конкретну обґрунтовану </w:t>
            </w:r>
            <w:r w:rsidRPr="00082E64">
              <w:rPr>
                <w:rFonts w:ascii="Times New Roman" w:eastAsia="Times New Roman" w:hAnsi="Times New Roman" w:cs="Times New Roman"/>
                <w:b/>
                <w:color w:val="000000"/>
                <w:sz w:val="28"/>
                <w:szCs w:val="28"/>
              </w:rPr>
              <w:t xml:space="preserve">та підтверджену належними доказами </w:t>
            </w:r>
            <w:r w:rsidRPr="00082E64">
              <w:rPr>
                <w:rFonts w:ascii="Times New Roman" w:eastAsia="Times New Roman" w:hAnsi="Times New Roman" w:cs="Times New Roman"/>
                <w:color w:val="000000"/>
                <w:sz w:val="28"/>
                <w:szCs w:val="28"/>
              </w:rPr>
              <w:t>причину, що стала підставою для прийняття такого рішення.</w:t>
            </w:r>
          </w:p>
        </w:tc>
        <w:tc>
          <w:tcPr>
            <w:tcW w:w="5209" w:type="dxa"/>
            <w:tcBorders>
              <w:left w:val="single" w:sz="4" w:space="0" w:color="auto"/>
              <w:right w:val="single" w:sz="4" w:space="0" w:color="auto"/>
            </w:tcBorders>
          </w:tcPr>
          <w:p w:rsidR="00687E56" w:rsidRPr="00082E64" w:rsidRDefault="00BB45C9" w:rsidP="00082E64">
            <w:pPr>
              <w:ind w:firstLine="426"/>
              <w:jc w:val="both"/>
              <w:rPr>
                <w:rFonts w:ascii="Times New Roman" w:hAnsi="Times New Roman" w:cs="Times New Roman"/>
                <w:b/>
                <w:bCs/>
                <w:sz w:val="28"/>
                <w:szCs w:val="28"/>
              </w:rPr>
            </w:pPr>
            <w:r w:rsidRPr="00082E64">
              <w:rPr>
                <w:rFonts w:ascii="Times New Roman" w:hAnsi="Times New Roman" w:cs="Times New Roman"/>
                <w:b/>
                <w:bCs/>
                <w:sz w:val="28"/>
                <w:szCs w:val="28"/>
              </w:rPr>
              <w:t>В</w:t>
            </w:r>
            <w:r w:rsidR="00C208A8" w:rsidRPr="00082E64">
              <w:rPr>
                <w:rFonts w:ascii="Times New Roman" w:hAnsi="Times New Roman" w:cs="Times New Roman"/>
                <w:b/>
                <w:bCs/>
                <w:sz w:val="28"/>
                <w:szCs w:val="28"/>
              </w:rPr>
              <w:t>раховано</w:t>
            </w:r>
            <w:r w:rsidRPr="00082E64">
              <w:rPr>
                <w:rFonts w:ascii="Times New Roman" w:hAnsi="Times New Roman" w:cs="Times New Roman"/>
                <w:b/>
                <w:bCs/>
                <w:sz w:val="28"/>
                <w:szCs w:val="28"/>
              </w:rPr>
              <w:t xml:space="preserve"> в інший спосіб</w:t>
            </w:r>
          </w:p>
          <w:p w:rsidR="00BB45C9" w:rsidRPr="00082E64" w:rsidRDefault="00BB45C9" w:rsidP="00082E64">
            <w:pPr>
              <w:ind w:firstLine="426"/>
              <w:jc w:val="both"/>
              <w:rPr>
                <w:rFonts w:ascii="Times New Roman" w:eastAsia="Times New Roman" w:hAnsi="Times New Roman" w:cs="Times New Roman"/>
                <w:color w:val="000000"/>
                <w:sz w:val="28"/>
                <w:szCs w:val="28"/>
                <w:lang w:bidi="ar-SA"/>
              </w:rPr>
            </w:pPr>
            <w:r w:rsidRPr="00082E64">
              <w:rPr>
                <w:rFonts w:ascii="Times New Roman" w:eastAsia="Times New Roman" w:hAnsi="Times New Roman" w:cs="Times New Roman"/>
                <w:color w:val="000000"/>
                <w:sz w:val="28"/>
                <w:szCs w:val="28"/>
                <w:lang w:bidi="ar-SA"/>
              </w:rPr>
              <w:t>4. Підставою для прийняття рішення КРАІЛ про застосування фінансових санкцій (штрафів) є:</w:t>
            </w:r>
          </w:p>
          <w:p w:rsidR="00BB45C9" w:rsidRPr="00082E64" w:rsidRDefault="00BB45C9" w:rsidP="00082E64">
            <w:pPr>
              <w:ind w:firstLine="426"/>
              <w:jc w:val="both"/>
              <w:rPr>
                <w:rFonts w:ascii="Times New Roman" w:hAnsi="Times New Roman" w:cs="Times New Roman"/>
                <w:sz w:val="28"/>
                <w:szCs w:val="28"/>
              </w:rPr>
            </w:pPr>
            <w:r w:rsidRPr="00082E64">
              <w:rPr>
                <w:rFonts w:ascii="Times New Roman" w:eastAsia="Times New Roman" w:hAnsi="Times New Roman" w:cs="Times New Roman"/>
                <w:color w:val="000000"/>
                <w:sz w:val="28"/>
                <w:szCs w:val="28"/>
                <w:lang w:bidi="ar-SA"/>
              </w:rPr>
              <w:t>(…)</w:t>
            </w:r>
          </w:p>
          <w:p w:rsidR="00F35A5B" w:rsidRPr="00082E64" w:rsidRDefault="000B467F" w:rsidP="00082E64">
            <w:pPr>
              <w:ind w:firstLine="426"/>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bidi="ar-SA"/>
              </w:rPr>
              <w:t>У</w:t>
            </w:r>
            <w:r w:rsidR="00BB45C9" w:rsidRPr="00082E64">
              <w:rPr>
                <w:rFonts w:ascii="Times New Roman" w:eastAsia="Times New Roman" w:hAnsi="Times New Roman" w:cs="Times New Roman"/>
                <w:b/>
                <w:color w:val="000000"/>
                <w:sz w:val="28"/>
                <w:szCs w:val="28"/>
                <w:lang w:bidi="ar-SA"/>
              </w:rPr>
              <w:t xml:space="preserve"> таких актах та матеріалах повинні бути встановлені факти порушень зако</w:t>
            </w:r>
            <w:r w:rsidR="00D75C52">
              <w:rPr>
                <w:rFonts w:ascii="Times New Roman" w:eastAsia="Times New Roman" w:hAnsi="Times New Roman" w:cs="Times New Roman"/>
                <w:b/>
                <w:color w:val="000000"/>
                <w:sz w:val="28"/>
                <w:szCs w:val="28"/>
                <w:lang w:bidi="ar-SA"/>
              </w:rPr>
              <w:t xml:space="preserve">нодавства у сфері азартних ігор і законодавства про рекламу азартних ігор та організаторів азартних ігор. </w:t>
            </w:r>
          </w:p>
          <w:p w:rsidR="00687E56" w:rsidRPr="00082E64" w:rsidRDefault="000B467F" w:rsidP="00BC23D5">
            <w:pPr>
              <w:tabs>
                <w:tab w:val="left" w:pos="1500"/>
              </w:tabs>
              <w:ind w:firstLine="426"/>
              <w:jc w:val="both"/>
              <w:rPr>
                <w:rFonts w:ascii="Times New Roman" w:hAnsi="Times New Roman" w:cs="Times New Roman"/>
                <w:sz w:val="28"/>
                <w:szCs w:val="28"/>
              </w:rPr>
            </w:pPr>
            <w:r>
              <w:rPr>
                <w:rFonts w:ascii="Times New Roman" w:hAnsi="Times New Roman" w:cs="Times New Roman"/>
                <w:sz w:val="28"/>
                <w:szCs w:val="28"/>
              </w:rPr>
              <w:t>Разом з цим</w:t>
            </w:r>
            <w:r w:rsidR="00B17207" w:rsidRPr="00082E64">
              <w:rPr>
                <w:rFonts w:ascii="Times New Roman" w:hAnsi="Times New Roman" w:cs="Times New Roman"/>
                <w:sz w:val="28"/>
                <w:szCs w:val="28"/>
              </w:rPr>
              <w:t xml:space="preserve"> частиною восьмою статті 58</w:t>
            </w:r>
            <w:r w:rsidR="00D75C52">
              <w:rPr>
                <w:rFonts w:ascii="Times New Roman" w:hAnsi="Times New Roman" w:cs="Times New Roman"/>
                <w:sz w:val="28"/>
                <w:szCs w:val="28"/>
              </w:rPr>
              <w:t xml:space="preserve"> Закону</w:t>
            </w:r>
            <w:r>
              <w:rPr>
                <w:rFonts w:ascii="Times New Roman" w:hAnsi="Times New Roman" w:cs="Times New Roman"/>
                <w:sz w:val="28"/>
                <w:szCs w:val="28"/>
              </w:rPr>
              <w:t>,</w:t>
            </w:r>
            <w:r w:rsidR="00B17207" w:rsidRPr="00082E64">
              <w:rPr>
                <w:rFonts w:ascii="Times New Roman" w:hAnsi="Times New Roman" w:cs="Times New Roman"/>
                <w:sz w:val="28"/>
                <w:szCs w:val="28"/>
              </w:rPr>
              <w:t xml:space="preserve"> зокрема визначено, що </w:t>
            </w:r>
            <w:r w:rsidR="00B17207" w:rsidRPr="00082E64">
              <w:rPr>
                <w:rFonts w:ascii="Times New Roman" w:hAnsi="Times New Roman" w:cs="Times New Roman"/>
                <w:sz w:val="28"/>
                <w:szCs w:val="28"/>
                <w:shd w:val="clear" w:color="auto" w:fill="FFFFFF"/>
              </w:rPr>
              <w:t xml:space="preserve">рішення </w:t>
            </w:r>
            <w:r w:rsidR="00BC23D5">
              <w:rPr>
                <w:rFonts w:ascii="Times New Roman" w:hAnsi="Times New Roman" w:cs="Times New Roman"/>
                <w:sz w:val="28"/>
                <w:szCs w:val="28"/>
                <w:shd w:val="clear" w:color="auto" w:fill="FFFFFF"/>
              </w:rPr>
              <w:t>КРАІЛ</w:t>
            </w:r>
            <w:r w:rsidR="00B17207" w:rsidRPr="00082E64">
              <w:rPr>
                <w:rFonts w:ascii="Times New Roman" w:hAnsi="Times New Roman" w:cs="Times New Roman"/>
                <w:sz w:val="28"/>
                <w:szCs w:val="28"/>
                <w:shd w:val="clear" w:color="auto" w:fill="FFFFFF"/>
              </w:rPr>
              <w:t xml:space="preserve"> про застосування до організатора азартних ігор фінансових санкцій повинно бути вмотивованим та містити конкретну обґрунтовану причину, що стала підставою для прийняття такого рішення.</w:t>
            </w:r>
          </w:p>
        </w:tc>
      </w:tr>
      <w:tr w:rsidR="00687E56" w:rsidRPr="001F2A80" w:rsidTr="001C463A">
        <w:tc>
          <w:tcPr>
            <w:tcW w:w="4395" w:type="dxa"/>
            <w:tcBorders>
              <w:left w:val="single" w:sz="4" w:space="0" w:color="auto"/>
              <w:right w:val="single" w:sz="4" w:space="0" w:color="auto"/>
            </w:tcBorders>
          </w:tcPr>
          <w:p w:rsidR="00687E56" w:rsidRPr="001F2A80" w:rsidRDefault="00C208A8"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7. Рішення КРАІЛ про застосування фінансових санкцій набирає чинності з дня його прийняття.</w:t>
            </w:r>
          </w:p>
        </w:tc>
        <w:tc>
          <w:tcPr>
            <w:tcW w:w="4961" w:type="dxa"/>
            <w:tcBorders>
              <w:left w:val="single" w:sz="4" w:space="0" w:color="auto"/>
              <w:right w:val="single" w:sz="4" w:space="0" w:color="auto"/>
            </w:tcBorders>
          </w:tcPr>
          <w:p w:rsidR="00687E56" w:rsidRPr="00F20DFC" w:rsidRDefault="00C208A8" w:rsidP="00082E64">
            <w:pPr>
              <w:ind w:firstLine="426"/>
              <w:jc w:val="both"/>
              <w:rPr>
                <w:rFonts w:ascii="Times New Roman" w:hAnsi="Times New Roman" w:cs="Times New Roman"/>
                <w:b/>
                <w:i/>
                <w:sz w:val="28"/>
                <w:szCs w:val="28"/>
              </w:rPr>
            </w:pPr>
            <w:r w:rsidRPr="00F20DFC">
              <w:rPr>
                <w:rStyle w:val="rvts15"/>
                <w:rFonts w:ascii="Times New Roman" w:eastAsia="Times New Roman" w:hAnsi="Times New Roman" w:cs="Times New Roman"/>
                <w:b/>
                <w:i/>
                <w:color w:val="000000"/>
                <w:sz w:val="28"/>
                <w:szCs w:val="28"/>
                <w:highlight w:val="white"/>
              </w:rPr>
              <w:t>Громадська рада при Національній раді України з питань телебачення і радіомовлення</w:t>
            </w:r>
          </w:p>
          <w:p w:rsidR="00687E56" w:rsidRPr="00082E64" w:rsidRDefault="00C208A8" w:rsidP="00082E64">
            <w:pPr>
              <w:pStyle w:val="rvps12"/>
              <w:spacing w:beforeAutospacing="0" w:afterAutospacing="0"/>
              <w:ind w:firstLine="426"/>
              <w:jc w:val="both"/>
              <w:rPr>
                <w:color w:val="000000"/>
                <w:sz w:val="28"/>
                <w:szCs w:val="28"/>
                <w:lang w:val="uk-UA"/>
              </w:rPr>
            </w:pPr>
            <w:r w:rsidRPr="00082E64">
              <w:rPr>
                <w:rStyle w:val="rvts15"/>
                <w:color w:val="000000"/>
                <w:sz w:val="28"/>
                <w:szCs w:val="28"/>
                <w:shd w:val="clear" w:color="auto" w:fill="FFFFFF"/>
                <w:lang w:val="uk-UA"/>
              </w:rPr>
              <w:t>7.</w:t>
            </w:r>
            <w:r w:rsidRPr="00082E64">
              <w:rPr>
                <w:rStyle w:val="rvts15"/>
                <w:b/>
                <w:color w:val="000000"/>
                <w:sz w:val="28"/>
                <w:szCs w:val="28"/>
                <w:shd w:val="clear" w:color="auto" w:fill="FFFFFF"/>
                <w:lang w:val="uk-UA"/>
              </w:rPr>
              <w:t xml:space="preserve"> </w:t>
            </w:r>
            <w:r w:rsidRPr="00082E64">
              <w:rPr>
                <w:color w:val="000000"/>
                <w:sz w:val="28"/>
                <w:szCs w:val="28"/>
                <w:lang w:val="uk-UA"/>
              </w:rPr>
              <w:t xml:space="preserve">Рішення КРАІЛ про застосування фінансових санкцій набирає чинності </w:t>
            </w:r>
            <w:r w:rsidRPr="00082E64">
              <w:rPr>
                <w:b/>
                <w:color w:val="000000"/>
                <w:sz w:val="28"/>
                <w:szCs w:val="28"/>
                <w:lang w:val="uk-UA"/>
              </w:rPr>
              <w:t xml:space="preserve">через 10 днів з дати </w:t>
            </w:r>
            <w:r w:rsidRPr="00082E64">
              <w:rPr>
                <w:color w:val="000000"/>
                <w:sz w:val="28"/>
                <w:szCs w:val="28"/>
                <w:lang w:val="uk-UA"/>
              </w:rPr>
              <w:t>його прийняття</w:t>
            </w:r>
            <w:r w:rsidRPr="00082E64">
              <w:rPr>
                <w:b/>
                <w:color w:val="000000"/>
                <w:sz w:val="28"/>
                <w:szCs w:val="28"/>
                <w:lang w:val="uk-UA"/>
              </w:rPr>
              <w:t>, якщо не буде оскаржено у встановленому порядку</w:t>
            </w:r>
            <w:r w:rsidRPr="00082E64">
              <w:rPr>
                <w:color w:val="000000"/>
                <w:sz w:val="28"/>
                <w:szCs w:val="28"/>
                <w:lang w:val="uk-UA"/>
              </w:rPr>
              <w:t>.</w:t>
            </w:r>
          </w:p>
        </w:tc>
        <w:tc>
          <w:tcPr>
            <w:tcW w:w="5209" w:type="dxa"/>
            <w:tcBorders>
              <w:left w:val="single" w:sz="4" w:space="0" w:color="auto"/>
              <w:right w:val="single" w:sz="4" w:space="0" w:color="auto"/>
            </w:tcBorders>
          </w:tcPr>
          <w:p w:rsidR="00D75C52" w:rsidRDefault="00C208A8" w:rsidP="00D75C52">
            <w:pPr>
              <w:ind w:firstLine="426"/>
              <w:jc w:val="both"/>
              <w:rPr>
                <w:rFonts w:ascii="Times New Roman" w:hAnsi="Times New Roman" w:cs="Times New Roman"/>
                <w:sz w:val="28"/>
                <w:szCs w:val="28"/>
              </w:rPr>
            </w:pPr>
            <w:r w:rsidRPr="00082E64">
              <w:rPr>
                <w:rFonts w:ascii="Times New Roman" w:hAnsi="Times New Roman" w:cs="Times New Roman"/>
                <w:b/>
                <w:bCs/>
                <w:sz w:val="28"/>
                <w:szCs w:val="28"/>
              </w:rPr>
              <w:t xml:space="preserve">Не враховано </w:t>
            </w:r>
          </w:p>
          <w:p w:rsidR="003C6641" w:rsidRDefault="00C208A8" w:rsidP="00D75C52">
            <w:pPr>
              <w:ind w:firstLine="426"/>
              <w:jc w:val="both"/>
              <w:rPr>
                <w:rFonts w:ascii="Times New Roman" w:hAnsi="Times New Roman" w:cs="Times New Roman"/>
                <w:sz w:val="28"/>
                <w:szCs w:val="28"/>
              </w:rPr>
            </w:pPr>
            <w:r w:rsidRPr="00082E64">
              <w:rPr>
                <w:rFonts w:ascii="Times New Roman" w:hAnsi="Times New Roman" w:cs="Times New Roman"/>
                <w:sz w:val="28"/>
                <w:szCs w:val="28"/>
              </w:rPr>
              <w:t>Відповідно до ч</w:t>
            </w:r>
            <w:r w:rsidR="00BB45C9" w:rsidRPr="00082E64">
              <w:rPr>
                <w:rFonts w:ascii="Times New Roman" w:hAnsi="Times New Roman" w:cs="Times New Roman"/>
                <w:sz w:val="28"/>
                <w:szCs w:val="28"/>
              </w:rPr>
              <w:t xml:space="preserve">астини </w:t>
            </w:r>
            <w:r w:rsidR="00F35A5B" w:rsidRPr="00082E64">
              <w:rPr>
                <w:rFonts w:ascii="Times New Roman" w:hAnsi="Times New Roman" w:cs="Times New Roman"/>
                <w:sz w:val="28"/>
                <w:szCs w:val="28"/>
              </w:rPr>
              <w:t>вось</w:t>
            </w:r>
            <w:r w:rsidR="001C4611" w:rsidRPr="00082E64">
              <w:rPr>
                <w:rFonts w:ascii="Times New Roman" w:hAnsi="Times New Roman" w:cs="Times New Roman"/>
                <w:sz w:val="28"/>
                <w:szCs w:val="28"/>
              </w:rPr>
              <w:t>мої статті 58 Закону р</w:t>
            </w:r>
            <w:r w:rsidR="00BB45C9" w:rsidRPr="00082E64">
              <w:rPr>
                <w:rFonts w:ascii="Times New Roman" w:hAnsi="Times New Roman" w:cs="Times New Roman"/>
                <w:sz w:val="28"/>
                <w:szCs w:val="28"/>
              </w:rPr>
              <w:t>ішення КРАІЛ</w:t>
            </w:r>
            <w:r w:rsidRPr="00082E64">
              <w:rPr>
                <w:rFonts w:ascii="Times New Roman" w:hAnsi="Times New Roman" w:cs="Times New Roman"/>
                <w:sz w:val="28"/>
                <w:szCs w:val="28"/>
              </w:rPr>
              <w:t xml:space="preserve"> про застосування фінансової санкції набирає чинності з дня його прийняття.</w:t>
            </w:r>
          </w:p>
          <w:p w:rsidR="003C6641" w:rsidRDefault="003C6641" w:rsidP="003C6641">
            <w:pPr>
              <w:shd w:val="clear" w:color="auto" w:fill="FFFFFF"/>
              <w:suppressAutoHyphens w:val="0"/>
              <w:ind w:firstLine="426"/>
              <w:jc w:val="both"/>
              <w:rPr>
                <w:rFonts w:ascii="Times New Roman" w:hAnsi="Times New Roman" w:cs="Times New Roman"/>
                <w:sz w:val="28"/>
                <w:szCs w:val="28"/>
              </w:rPr>
            </w:pPr>
            <w:r w:rsidRPr="00082E64">
              <w:rPr>
                <w:rFonts w:ascii="Times New Roman" w:eastAsia="Times New Roman" w:hAnsi="Times New Roman" w:cs="Times New Roman"/>
                <w:color w:val="000000" w:themeColor="text1"/>
                <w:kern w:val="0"/>
                <w:sz w:val="28"/>
                <w:szCs w:val="28"/>
                <w:lang w:eastAsia="ru-RU" w:bidi="ar-SA"/>
              </w:rPr>
              <w:t>Згідно з</w:t>
            </w:r>
            <w:r w:rsidR="000B467F">
              <w:rPr>
                <w:rFonts w:ascii="Times New Roman" w:eastAsia="Times New Roman" w:hAnsi="Times New Roman" w:cs="Times New Roman"/>
                <w:color w:val="000000" w:themeColor="text1"/>
                <w:kern w:val="0"/>
                <w:sz w:val="28"/>
                <w:szCs w:val="28"/>
                <w:lang w:eastAsia="ru-RU" w:bidi="ar-SA"/>
              </w:rPr>
              <w:t>і</w:t>
            </w:r>
            <w:r w:rsidRPr="00082E64">
              <w:rPr>
                <w:rFonts w:ascii="Times New Roman" w:eastAsia="Times New Roman" w:hAnsi="Times New Roman" w:cs="Times New Roman"/>
                <w:color w:val="000000" w:themeColor="text1"/>
                <w:kern w:val="0"/>
                <w:sz w:val="28"/>
                <w:szCs w:val="28"/>
                <w:lang w:eastAsia="ru-RU" w:bidi="ar-SA"/>
              </w:rPr>
              <w:t xml:space="preserve"> статтею 59 Закону </w:t>
            </w:r>
            <w:r w:rsidRPr="00082E64">
              <w:rPr>
                <w:rFonts w:ascii="Times New Roman" w:hAnsi="Times New Roman" w:cs="Times New Roman"/>
                <w:sz w:val="28"/>
                <w:szCs w:val="28"/>
              </w:rPr>
              <w:t xml:space="preserve">фінансові санкції, передбачені цією статтею, застосовуються КРАІЛ у порядку, </w:t>
            </w:r>
            <w:r w:rsidRPr="00082E64">
              <w:rPr>
                <w:rFonts w:ascii="Times New Roman" w:hAnsi="Times New Roman" w:cs="Times New Roman"/>
                <w:sz w:val="28"/>
                <w:szCs w:val="28"/>
              </w:rPr>
              <w:lastRenderedPageBreak/>
              <w:t>передбаченому статтею 58 цього Закону.</w:t>
            </w:r>
          </w:p>
          <w:p w:rsidR="000C720D" w:rsidRPr="00082E64" w:rsidRDefault="000C720D" w:rsidP="003C6641">
            <w:pPr>
              <w:ind w:firstLine="426"/>
              <w:jc w:val="both"/>
              <w:rPr>
                <w:rFonts w:ascii="Times New Roman" w:hAnsi="Times New Roman" w:cs="Times New Roman"/>
                <w:sz w:val="28"/>
                <w:szCs w:val="28"/>
              </w:rPr>
            </w:pPr>
            <w:r w:rsidRPr="00082E64">
              <w:rPr>
                <w:rFonts w:ascii="Times New Roman" w:hAnsi="Times New Roman" w:cs="Times New Roman"/>
                <w:color w:val="000000" w:themeColor="text1"/>
                <w:sz w:val="28"/>
                <w:szCs w:val="28"/>
              </w:rPr>
              <w:t>Згідно з частиною одинадцятою статті 58 Закону</w:t>
            </w:r>
            <w:r w:rsidRPr="00082E64">
              <w:rPr>
                <w:rFonts w:ascii="Times New Roman" w:hAnsi="Times New Roman" w:cs="Times New Roman"/>
                <w:color w:val="000000" w:themeColor="text1"/>
                <w:sz w:val="28"/>
                <w:szCs w:val="28"/>
                <w:shd w:val="clear" w:color="auto" w:fill="FFFFFF"/>
              </w:rPr>
              <w:t xml:space="preserve"> рішення КРАІЛ про застосування до організатора азартних ігор фінансових санкцій, передбачених цією статтею, може бути оскаржене у судовому порядку відповідно до законодавства протягом трьох місяців з дня набрання ним чинності.</w:t>
            </w:r>
          </w:p>
        </w:tc>
      </w:tr>
      <w:tr w:rsidR="00687E56" w:rsidRPr="001F2A80" w:rsidTr="001C463A">
        <w:tc>
          <w:tcPr>
            <w:tcW w:w="4395" w:type="dxa"/>
            <w:vMerge w:val="restart"/>
            <w:tcBorders>
              <w:left w:val="single" w:sz="4" w:space="0" w:color="auto"/>
              <w:right w:val="single" w:sz="4" w:space="0" w:color="auto"/>
            </w:tcBorders>
          </w:tcPr>
          <w:p w:rsidR="00161BDA" w:rsidRDefault="00161BDA" w:rsidP="001C463A">
            <w:pPr>
              <w:ind w:firstLine="426"/>
              <w:jc w:val="both"/>
              <w:rPr>
                <w:rFonts w:ascii="Times New Roman" w:eastAsia="Times New Roman" w:hAnsi="Times New Roman" w:cs="Times New Roman"/>
                <w:color w:val="000000"/>
                <w:sz w:val="28"/>
                <w:szCs w:val="28"/>
              </w:rPr>
            </w:pPr>
          </w:p>
          <w:p w:rsidR="00161BDA" w:rsidRDefault="00161BDA" w:rsidP="001C463A">
            <w:pPr>
              <w:ind w:firstLine="426"/>
              <w:jc w:val="both"/>
              <w:rPr>
                <w:rFonts w:ascii="Times New Roman" w:eastAsia="Times New Roman" w:hAnsi="Times New Roman" w:cs="Times New Roman"/>
                <w:color w:val="000000"/>
                <w:sz w:val="28"/>
                <w:szCs w:val="28"/>
              </w:rPr>
            </w:pPr>
          </w:p>
          <w:p w:rsidR="00161BDA" w:rsidRDefault="00161BDA" w:rsidP="001C463A">
            <w:pPr>
              <w:ind w:firstLine="426"/>
              <w:jc w:val="both"/>
              <w:rPr>
                <w:rFonts w:ascii="Times New Roman" w:eastAsia="Times New Roman" w:hAnsi="Times New Roman" w:cs="Times New Roman"/>
                <w:color w:val="000000"/>
                <w:sz w:val="28"/>
                <w:szCs w:val="28"/>
              </w:rPr>
            </w:pPr>
          </w:p>
          <w:p w:rsidR="00687E56" w:rsidRPr="001F2A80" w:rsidRDefault="00C208A8"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 xml:space="preserve">8. Комісія з регулювання азартних ігор та лотерей протягом трьох робочих днів із дня прийняття рішення КРАІЛ про застосування фінансової санкції повідомляє організаторів азартних ігор, рекламодавців, виробників реклами або розповсюджувачів реклами про прийняте рішення шляхом надсилання засвідченої копії такого рішення </w:t>
            </w:r>
            <w:r w:rsidRPr="000337A8">
              <w:rPr>
                <w:rFonts w:ascii="Times New Roman" w:eastAsia="Times New Roman" w:hAnsi="Times New Roman" w:cs="Times New Roman"/>
                <w:color w:val="000000"/>
                <w:sz w:val="28"/>
                <w:szCs w:val="28"/>
              </w:rPr>
              <w:t>в електронній або паперовій формі,</w:t>
            </w:r>
            <w:r w:rsidRPr="001F2A80">
              <w:rPr>
                <w:rFonts w:ascii="Times New Roman" w:eastAsia="Times New Roman" w:hAnsi="Times New Roman" w:cs="Times New Roman"/>
                <w:color w:val="000000"/>
                <w:sz w:val="28"/>
                <w:szCs w:val="28"/>
              </w:rPr>
              <w:t xml:space="preserve"> та/або вручення такого рішення уповноваженому представнику під розписку. </w:t>
            </w:r>
          </w:p>
        </w:tc>
        <w:tc>
          <w:tcPr>
            <w:tcW w:w="4961" w:type="dxa"/>
            <w:tcBorders>
              <w:left w:val="single" w:sz="4" w:space="0" w:color="auto"/>
              <w:right w:val="single" w:sz="4" w:space="0" w:color="auto"/>
            </w:tcBorders>
          </w:tcPr>
          <w:p w:rsidR="00687E56" w:rsidRPr="00F20DFC" w:rsidRDefault="00C208A8" w:rsidP="00082E64">
            <w:pPr>
              <w:ind w:firstLine="426"/>
              <w:jc w:val="both"/>
              <w:rPr>
                <w:rFonts w:ascii="Times New Roman" w:hAnsi="Times New Roman" w:cs="Times New Roman"/>
                <w:b/>
                <w:i/>
                <w:sz w:val="28"/>
                <w:szCs w:val="28"/>
              </w:rPr>
            </w:pPr>
            <w:r w:rsidRPr="00F20DFC">
              <w:rPr>
                <w:rStyle w:val="rvts15"/>
                <w:rFonts w:ascii="Times New Roman" w:eastAsia="Times New Roman" w:hAnsi="Times New Roman" w:cs="Times New Roman"/>
                <w:b/>
                <w:i/>
                <w:color w:val="000000"/>
                <w:sz w:val="28"/>
                <w:szCs w:val="28"/>
                <w:highlight w:val="white"/>
              </w:rPr>
              <w:t>Громадська рада при Національній раді України з питань телебачення і радіомовлення</w:t>
            </w:r>
          </w:p>
          <w:p w:rsidR="00687E56" w:rsidRPr="00082E64" w:rsidRDefault="00C208A8" w:rsidP="00082E64">
            <w:pPr>
              <w:ind w:firstLine="426"/>
              <w:jc w:val="both"/>
              <w:rPr>
                <w:rFonts w:ascii="Times New Roman" w:hAnsi="Times New Roman" w:cs="Times New Roman"/>
                <w:sz w:val="28"/>
                <w:szCs w:val="28"/>
              </w:rPr>
            </w:pPr>
            <w:r w:rsidRPr="00082E64">
              <w:rPr>
                <w:rFonts w:ascii="Times New Roman" w:eastAsia="Times New Roman" w:hAnsi="Times New Roman" w:cs="Times New Roman"/>
                <w:color w:val="000000"/>
                <w:sz w:val="28"/>
                <w:szCs w:val="28"/>
              </w:rPr>
              <w:t>8. Комісія з регулювання азартних ігор та лотерей протягом трьох робочих днів із дня прийняття рішення КРАІЛ про застосування фінансової санкції повідомляє організаторів азартних ігор, рекламодавців, виробників реклами або розповсюджувачів реклами про прийняте рішення шляхом надсилання засвідченої копії такого рішення</w:t>
            </w:r>
            <w:r w:rsidR="00F20DFC">
              <w:rPr>
                <w:rFonts w:ascii="Times New Roman" w:eastAsia="Times New Roman" w:hAnsi="Times New Roman" w:cs="Times New Roman"/>
                <w:color w:val="000000"/>
                <w:sz w:val="28"/>
                <w:szCs w:val="28"/>
              </w:rPr>
              <w:t xml:space="preserve"> </w:t>
            </w:r>
            <w:r w:rsidR="00F20DFC" w:rsidRPr="00F20DFC">
              <w:rPr>
                <w:rFonts w:ascii="Times New Roman" w:eastAsia="Times New Roman" w:hAnsi="Times New Roman" w:cs="Times New Roman"/>
                <w:strike/>
                <w:color w:val="000000"/>
                <w:sz w:val="28"/>
                <w:szCs w:val="28"/>
              </w:rPr>
              <w:t>в  електронній або паперовій формі</w:t>
            </w:r>
            <w:r w:rsidRPr="00082E64">
              <w:rPr>
                <w:rFonts w:ascii="Times New Roman" w:eastAsia="Times New Roman" w:hAnsi="Times New Roman" w:cs="Times New Roman"/>
                <w:color w:val="000000"/>
                <w:sz w:val="28"/>
                <w:szCs w:val="28"/>
              </w:rPr>
              <w:t>, та/або вручення такого рішення уповноваженому представнику під розписку.</w:t>
            </w:r>
            <w:r w:rsidRPr="00082E64">
              <w:rPr>
                <w:rFonts w:ascii="Times New Roman" w:eastAsia="Times New Roman" w:hAnsi="Times New Roman" w:cs="Times New Roman"/>
                <w:b/>
                <w:color w:val="000000"/>
                <w:sz w:val="28"/>
                <w:szCs w:val="28"/>
              </w:rPr>
              <w:t xml:space="preserve"> Таке рішення публікується на сайті КРАІЛ не пізніше дня, наступного за днем винесення відповідного рішення.</w:t>
            </w:r>
          </w:p>
        </w:tc>
        <w:tc>
          <w:tcPr>
            <w:tcW w:w="5209" w:type="dxa"/>
            <w:tcBorders>
              <w:left w:val="single" w:sz="4" w:space="0" w:color="auto"/>
              <w:right w:val="single" w:sz="4" w:space="0" w:color="auto"/>
            </w:tcBorders>
          </w:tcPr>
          <w:p w:rsidR="00687E56" w:rsidRDefault="00CC636B" w:rsidP="00CC636B">
            <w:pPr>
              <w:ind w:firstLine="491"/>
              <w:jc w:val="both"/>
              <w:rPr>
                <w:rFonts w:ascii="Times New Roman" w:hAnsi="Times New Roman" w:cs="Times New Roman"/>
                <w:b/>
                <w:bCs/>
                <w:sz w:val="28"/>
                <w:szCs w:val="28"/>
              </w:rPr>
            </w:pPr>
            <w:r>
              <w:rPr>
                <w:rFonts w:ascii="Times New Roman" w:hAnsi="Times New Roman" w:cs="Times New Roman"/>
                <w:b/>
                <w:bCs/>
                <w:sz w:val="28"/>
                <w:szCs w:val="28"/>
              </w:rPr>
              <w:t>В</w:t>
            </w:r>
            <w:r w:rsidR="00C208A8" w:rsidRPr="00082E64">
              <w:rPr>
                <w:rFonts w:ascii="Times New Roman" w:hAnsi="Times New Roman" w:cs="Times New Roman"/>
                <w:b/>
                <w:bCs/>
                <w:sz w:val="28"/>
                <w:szCs w:val="28"/>
              </w:rPr>
              <w:t>раховано</w:t>
            </w:r>
            <w:r>
              <w:rPr>
                <w:rFonts w:ascii="Times New Roman" w:hAnsi="Times New Roman" w:cs="Times New Roman"/>
                <w:b/>
                <w:bCs/>
                <w:sz w:val="28"/>
                <w:szCs w:val="28"/>
              </w:rPr>
              <w:t xml:space="preserve"> частково</w:t>
            </w:r>
          </w:p>
          <w:p w:rsidR="00FE3A47" w:rsidRDefault="00FE3A47" w:rsidP="00CC636B">
            <w:pPr>
              <w:pStyle w:val="rvps2"/>
              <w:shd w:val="clear" w:color="auto" w:fill="FFFFFF"/>
              <w:spacing w:before="0" w:beforeAutospacing="0" w:after="0" w:afterAutospacing="0"/>
              <w:ind w:firstLine="491"/>
              <w:jc w:val="both"/>
              <w:rPr>
                <w:bCs/>
                <w:color w:val="000000" w:themeColor="text1"/>
                <w:sz w:val="28"/>
                <w:szCs w:val="28"/>
                <w:lang w:val="uk-UA"/>
              </w:rPr>
            </w:pPr>
            <w:r>
              <w:rPr>
                <w:bCs/>
                <w:color w:val="000000" w:themeColor="text1"/>
                <w:sz w:val="28"/>
                <w:szCs w:val="28"/>
                <w:lang w:val="uk-UA"/>
              </w:rPr>
              <w:t xml:space="preserve">Пункт 8 </w:t>
            </w:r>
            <w:proofErr w:type="spellStart"/>
            <w:r>
              <w:rPr>
                <w:bCs/>
                <w:color w:val="000000" w:themeColor="text1"/>
                <w:sz w:val="28"/>
                <w:szCs w:val="28"/>
                <w:lang w:val="uk-UA"/>
              </w:rPr>
              <w:t>проєкту</w:t>
            </w:r>
            <w:proofErr w:type="spellEnd"/>
            <w:r>
              <w:rPr>
                <w:bCs/>
                <w:color w:val="000000" w:themeColor="text1"/>
                <w:sz w:val="28"/>
                <w:szCs w:val="28"/>
                <w:lang w:val="uk-UA"/>
              </w:rPr>
              <w:t xml:space="preserve"> Порядку викладено в такій редакції:</w:t>
            </w:r>
          </w:p>
          <w:p w:rsidR="004C2D0A" w:rsidRPr="006658E5" w:rsidRDefault="00FE3A47" w:rsidP="004C2D0A">
            <w:pPr>
              <w:tabs>
                <w:tab w:val="left" w:pos="478"/>
              </w:tabs>
              <w:spacing w:before="120" w:after="120"/>
              <w:ind w:firstLine="426"/>
              <w:jc w:val="both"/>
              <w:rPr>
                <w:rFonts w:ascii="Times New Roman" w:hAnsi="Times New Roman" w:cs="Times New Roman"/>
                <w:b/>
                <w:color w:val="000000"/>
                <w:sz w:val="28"/>
                <w:szCs w:val="28"/>
              </w:rPr>
            </w:pPr>
            <w:r>
              <w:rPr>
                <w:bCs/>
                <w:color w:val="000000" w:themeColor="text1"/>
                <w:sz w:val="28"/>
                <w:szCs w:val="28"/>
              </w:rPr>
              <w:t>«</w:t>
            </w:r>
            <w:r w:rsidR="004C2D0A" w:rsidRPr="006658E5">
              <w:rPr>
                <w:rFonts w:ascii="Times New Roman" w:hAnsi="Times New Roman" w:cs="Times New Roman"/>
                <w:b/>
                <w:color w:val="000000"/>
                <w:sz w:val="28"/>
                <w:szCs w:val="28"/>
              </w:rPr>
              <w:t xml:space="preserve">8. </w:t>
            </w:r>
            <w:r w:rsidR="004C2D0A">
              <w:rPr>
                <w:rFonts w:ascii="Times New Roman" w:hAnsi="Times New Roman" w:cs="Times New Roman"/>
                <w:b/>
                <w:color w:val="000000"/>
                <w:sz w:val="28"/>
                <w:szCs w:val="28"/>
              </w:rPr>
              <w:t>КРАІЛ</w:t>
            </w:r>
            <w:r w:rsidR="004C2D0A" w:rsidRPr="006658E5">
              <w:rPr>
                <w:rFonts w:ascii="Times New Roman" w:hAnsi="Times New Roman" w:cs="Times New Roman"/>
                <w:b/>
                <w:color w:val="000000"/>
                <w:sz w:val="28"/>
                <w:szCs w:val="28"/>
              </w:rPr>
              <w:t xml:space="preserve"> протягом трьох робочих днів із дня прийняття рішення КРАІЛ про застосування фінансової санкції </w:t>
            </w:r>
            <w:r w:rsidR="004C2D0A">
              <w:rPr>
                <w:rFonts w:ascii="Times New Roman" w:hAnsi="Times New Roman" w:cs="Times New Roman"/>
                <w:b/>
                <w:color w:val="000000"/>
                <w:sz w:val="28"/>
                <w:szCs w:val="28"/>
              </w:rPr>
              <w:t xml:space="preserve">(штрафу) </w:t>
            </w:r>
            <w:r w:rsidR="004C2D0A" w:rsidRPr="006658E5">
              <w:rPr>
                <w:rFonts w:ascii="Times New Roman" w:hAnsi="Times New Roman" w:cs="Times New Roman"/>
                <w:b/>
                <w:color w:val="000000"/>
                <w:sz w:val="28"/>
                <w:szCs w:val="28"/>
              </w:rPr>
              <w:t xml:space="preserve">повідомляє  організаторів азартних ігор, рекламодавців, виробників реклами або розповсюджувачів реклами про прийняте рішення </w:t>
            </w:r>
            <w:r w:rsidR="004C2D0A">
              <w:rPr>
                <w:rFonts w:ascii="Times New Roman" w:hAnsi="Times New Roman" w:cs="Times New Roman"/>
                <w:b/>
                <w:color w:val="000000"/>
                <w:sz w:val="28"/>
                <w:szCs w:val="28"/>
              </w:rPr>
              <w:t>одним із таких способів</w:t>
            </w:r>
            <w:r w:rsidR="004C2D0A" w:rsidRPr="006658E5">
              <w:rPr>
                <w:rFonts w:ascii="Times New Roman" w:hAnsi="Times New Roman" w:cs="Times New Roman"/>
                <w:b/>
                <w:color w:val="000000"/>
                <w:sz w:val="28"/>
                <w:szCs w:val="28"/>
              </w:rPr>
              <w:t>:</w:t>
            </w:r>
          </w:p>
          <w:p w:rsidR="004C2D0A" w:rsidRPr="00817E82" w:rsidRDefault="004C2D0A" w:rsidP="004C2D0A">
            <w:pPr>
              <w:shd w:val="clear" w:color="auto" w:fill="FFFFFF"/>
              <w:suppressAutoHyphens w:val="0"/>
              <w:spacing w:after="150"/>
              <w:ind w:firstLine="450"/>
              <w:jc w:val="both"/>
              <w:rPr>
                <w:rFonts w:ascii="Times New Roman" w:eastAsia="Times New Roman" w:hAnsi="Times New Roman" w:cs="Times New Roman"/>
                <w:b/>
                <w:kern w:val="0"/>
                <w:sz w:val="28"/>
                <w:szCs w:val="28"/>
                <w:lang w:eastAsia="ru-RU" w:bidi="ar-SA"/>
              </w:rPr>
            </w:pPr>
            <w:bookmarkStart w:id="5" w:name="n87"/>
            <w:bookmarkEnd w:id="5"/>
            <w:r>
              <w:rPr>
                <w:rFonts w:ascii="Times New Roman" w:hAnsi="Times New Roman" w:cs="Times New Roman"/>
                <w:b/>
                <w:color w:val="000000"/>
                <w:sz w:val="28"/>
                <w:szCs w:val="28"/>
              </w:rPr>
              <w:t xml:space="preserve">шляхом </w:t>
            </w:r>
            <w:r w:rsidRPr="006658E5">
              <w:rPr>
                <w:rFonts w:ascii="Times New Roman" w:hAnsi="Times New Roman" w:cs="Times New Roman"/>
                <w:b/>
                <w:color w:val="000000"/>
                <w:sz w:val="28"/>
                <w:szCs w:val="28"/>
              </w:rPr>
              <w:t xml:space="preserve">надсилання </w:t>
            </w:r>
            <w:r>
              <w:rPr>
                <w:rFonts w:ascii="Times New Roman" w:hAnsi="Times New Roman" w:cs="Times New Roman"/>
                <w:b/>
                <w:color w:val="000000"/>
                <w:sz w:val="28"/>
                <w:szCs w:val="28"/>
              </w:rPr>
              <w:t>повідомлення про застосування фінансової санкції (штрафу) разом із засвідченою копією</w:t>
            </w:r>
            <w:r w:rsidRPr="006658E5">
              <w:rPr>
                <w:rFonts w:ascii="Times New Roman" w:hAnsi="Times New Roman" w:cs="Times New Roman"/>
                <w:b/>
                <w:color w:val="000000"/>
                <w:sz w:val="28"/>
                <w:szCs w:val="28"/>
              </w:rPr>
              <w:t xml:space="preserve"> такого рішення</w:t>
            </w:r>
            <w:r w:rsidR="000B467F">
              <w:rPr>
                <w:rFonts w:ascii="Times New Roman" w:eastAsia="Times New Roman" w:hAnsi="Times New Roman" w:cs="Times New Roman"/>
                <w:b/>
                <w:kern w:val="0"/>
                <w:sz w:val="28"/>
                <w:szCs w:val="28"/>
                <w:lang w:eastAsia="ru-RU" w:bidi="ar-SA"/>
              </w:rPr>
              <w:t xml:space="preserve"> в</w:t>
            </w:r>
            <w:r w:rsidRPr="006658E5">
              <w:rPr>
                <w:rFonts w:ascii="Times New Roman" w:eastAsia="Times New Roman" w:hAnsi="Times New Roman" w:cs="Times New Roman"/>
                <w:b/>
                <w:kern w:val="0"/>
                <w:sz w:val="28"/>
                <w:szCs w:val="28"/>
                <w:lang w:eastAsia="ru-RU" w:bidi="ar-SA"/>
              </w:rPr>
              <w:t xml:space="preserve"> паперовій формі на поштову адресу </w:t>
            </w:r>
            <w:r w:rsidRPr="006658E5">
              <w:rPr>
                <w:rFonts w:ascii="Times New Roman" w:hAnsi="Times New Roman" w:cs="Times New Roman"/>
                <w:b/>
                <w:color w:val="000000"/>
                <w:sz w:val="28"/>
                <w:szCs w:val="28"/>
              </w:rPr>
              <w:t>організаторів азартних ігор, рекламодавців, виробників реклами або розповсюджувачів реклами</w:t>
            </w:r>
            <w:r>
              <w:rPr>
                <w:rFonts w:ascii="Times New Roman" w:hAnsi="Times New Roman" w:cs="Times New Roman"/>
                <w:b/>
                <w:color w:val="000000"/>
                <w:sz w:val="28"/>
                <w:szCs w:val="28"/>
              </w:rPr>
              <w:t xml:space="preserve"> </w:t>
            </w:r>
            <w:r>
              <w:rPr>
                <w:rFonts w:ascii="Times New Roman" w:eastAsia="Times New Roman" w:hAnsi="Times New Roman" w:cs="Times New Roman"/>
                <w:b/>
                <w:kern w:val="0"/>
                <w:sz w:val="28"/>
                <w:szCs w:val="28"/>
                <w:lang w:eastAsia="ru-RU" w:bidi="ar-SA"/>
              </w:rPr>
              <w:t xml:space="preserve">(наявну в КРАІЛ за </w:t>
            </w:r>
            <w:r>
              <w:rPr>
                <w:rFonts w:ascii="Times New Roman" w:eastAsia="Times New Roman" w:hAnsi="Times New Roman" w:cs="Times New Roman"/>
                <w:b/>
                <w:kern w:val="0"/>
                <w:sz w:val="28"/>
                <w:szCs w:val="28"/>
                <w:lang w:eastAsia="ru-RU" w:bidi="ar-SA"/>
              </w:rPr>
              <w:lastRenderedPageBreak/>
              <w:t>результатами її отримання з офіційних джерел чи здійснення державного регулювання та нагляду)</w:t>
            </w:r>
            <w:r>
              <w:rPr>
                <w:rFonts w:ascii="Times New Roman" w:hAnsi="Times New Roman" w:cs="Times New Roman"/>
                <w:b/>
                <w:color w:val="000000"/>
                <w:sz w:val="28"/>
                <w:szCs w:val="28"/>
              </w:rPr>
              <w:t>,</w:t>
            </w:r>
            <w:r w:rsidRPr="006658E5">
              <w:rPr>
                <w:rFonts w:ascii="Times New Roman" w:hAnsi="Times New Roman" w:cs="Times New Roman"/>
                <w:b/>
                <w:color w:val="000000"/>
                <w:sz w:val="28"/>
                <w:szCs w:val="28"/>
              </w:rPr>
              <w:t xml:space="preserve"> </w:t>
            </w:r>
            <w:r w:rsidRPr="006658E5">
              <w:rPr>
                <w:rFonts w:ascii="Times New Roman" w:eastAsia="Times New Roman" w:hAnsi="Times New Roman" w:cs="Times New Roman"/>
                <w:b/>
                <w:kern w:val="0"/>
                <w:sz w:val="28"/>
                <w:szCs w:val="28"/>
                <w:lang w:eastAsia="ru-RU" w:bidi="ar-SA"/>
              </w:rPr>
              <w:t>рекомендованим листом із повідомленням про вручення</w:t>
            </w:r>
            <w:r>
              <w:rPr>
                <w:rFonts w:ascii="Times New Roman" w:eastAsia="Times New Roman" w:hAnsi="Times New Roman" w:cs="Times New Roman"/>
                <w:b/>
                <w:kern w:val="0"/>
                <w:sz w:val="28"/>
                <w:szCs w:val="28"/>
                <w:lang w:eastAsia="ru-RU" w:bidi="ar-SA"/>
              </w:rPr>
              <w:t xml:space="preserve"> та  додатково </w:t>
            </w:r>
            <w:r w:rsidRPr="006658E5">
              <w:rPr>
                <w:rFonts w:ascii="Times New Roman" w:eastAsia="Times New Roman" w:hAnsi="Times New Roman" w:cs="Times New Roman"/>
                <w:b/>
                <w:kern w:val="0"/>
                <w:sz w:val="28"/>
                <w:szCs w:val="28"/>
                <w:lang w:eastAsia="ru-RU" w:bidi="ar-SA"/>
              </w:rPr>
              <w:t xml:space="preserve">в електронній формі на електронну адресу </w:t>
            </w:r>
            <w:r w:rsidRPr="006658E5">
              <w:rPr>
                <w:rFonts w:ascii="Times New Roman" w:hAnsi="Times New Roman" w:cs="Times New Roman"/>
                <w:b/>
                <w:color w:val="000000"/>
                <w:sz w:val="28"/>
                <w:szCs w:val="28"/>
              </w:rPr>
              <w:t>організаторів азартних ігор, рекламодавців, виробників рекла</w:t>
            </w:r>
            <w:r>
              <w:rPr>
                <w:rFonts w:ascii="Times New Roman" w:hAnsi="Times New Roman" w:cs="Times New Roman"/>
                <w:b/>
                <w:color w:val="000000"/>
                <w:sz w:val="28"/>
                <w:szCs w:val="28"/>
              </w:rPr>
              <w:t>ми або розповсюджувачів реклами у разі наявності в КРАІЛ інформації про таку електронну адресу</w:t>
            </w:r>
            <w:r>
              <w:rPr>
                <w:rFonts w:ascii="Times New Roman" w:eastAsia="Times New Roman" w:hAnsi="Times New Roman" w:cs="Times New Roman"/>
                <w:b/>
                <w:kern w:val="0"/>
                <w:sz w:val="28"/>
                <w:szCs w:val="28"/>
                <w:lang w:eastAsia="ru-RU" w:bidi="ar-SA"/>
              </w:rPr>
              <w:t>;</w:t>
            </w:r>
          </w:p>
          <w:p w:rsidR="00FE3A47" w:rsidRDefault="004C2D0A" w:rsidP="004C2D0A">
            <w:pPr>
              <w:pStyle w:val="rvps2"/>
              <w:shd w:val="clear" w:color="auto" w:fill="FFFFFF"/>
              <w:spacing w:before="0" w:beforeAutospacing="0" w:after="0" w:afterAutospacing="0"/>
              <w:ind w:firstLine="491"/>
              <w:jc w:val="both"/>
              <w:rPr>
                <w:bCs/>
                <w:color w:val="000000" w:themeColor="text1"/>
                <w:sz w:val="28"/>
                <w:szCs w:val="28"/>
                <w:lang w:val="uk-UA"/>
              </w:rPr>
            </w:pPr>
            <w:r w:rsidRPr="004C2D0A">
              <w:rPr>
                <w:b/>
                <w:color w:val="000000"/>
                <w:sz w:val="28"/>
                <w:szCs w:val="28"/>
                <w:lang w:val="uk-UA"/>
              </w:rPr>
              <w:t>шляхом вручення повідомлення про застосування фінансової санкції (штрафу) разом із засвідченою копією такого рішення</w:t>
            </w:r>
            <w:r w:rsidRPr="004C2D0A">
              <w:rPr>
                <w:b/>
                <w:sz w:val="28"/>
                <w:szCs w:val="28"/>
                <w:lang w:val="uk-UA"/>
              </w:rPr>
              <w:t xml:space="preserve"> </w:t>
            </w:r>
            <w:r w:rsidRPr="004C2D0A">
              <w:rPr>
                <w:b/>
                <w:color w:val="000000"/>
                <w:sz w:val="28"/>
                <w:szCs w:val="28"/>
                <w:lang w:val="uk-UA"/>
              </w:rPr>
              <w:t>уповноваженому представнику організаторів азартних ігор, рекламодавців, виробників реклами або розповсюджувачів реклами під розписку.</w:t>
            </w:r>
            <w:r w:rsidR="00FE3A47" w:rsidRPr="000B467F">
              <w:rPr>
                <w:b/>
                <w:bCs/>
                <w:color w:val="000000" w:themeColor="text1"/>
                <w:sz w:val="28"/>
                <w:szCs w:val="28"/>
                <w:lang w:val="uk-UA"/>
              </w:rPr>
              <w:t>»</w:t>
            </w:r>
            <w:r w:rsidRPr="000B467F">
              <w:rPr>
                <w:b/>
                <w:bCs/>
                <w:color w:val="000000" w:themeColor="text1"/>
                <w:sz w:val="28"/>
                <w:szCs w:val="28"/>
                <w:lang w:val="uk-UA"/>
              </w:rPr>
              <w:t>.</w:t>
            </w:r>
          </w:p>
          <w:p w:rsidR="000C720D" w:rsidRPr="00082E64" w:rsidRDefault="000B467F" w:rsidP="00CC636B">
            <w:pPr>
              <w:pStyle w:val="rvps2"/>
              <w:shd w:val="clear" w:color="auto" w:fill="FFFFFF"/>
              <w:spacing w:before="0" w:beforeAutospacing="0" w:after="0" w:afterAutospacing="0"/>
              <w:ind w:firstLine="491"/>
              <w:jc w:val="both"/>
              <w:rPr>
                <w:color w:val="000000" w:themeColor="text1"/>
                <w:sz w:val="28"/>
                <w:szCs w:val="28"/>
                <w:lang w:val="uk-UA"/>
              </w:rPr>
            </w:pPr>
            <w:r>
              <w:rPr>
                <w:bCs/>
                <w:color w:val="000000" w:themeColor="text1"/>
                <w:sz w:val="28"/>
                <w:szCs w:val="28"/>
                <w:lang w:val="uk-UA"/>
              </w:rPr>
              <w:t>Відповідно до частини першої</w:t>
            </w:r>
            <w:r w:rsidR="000C720D" w:rsidRPr="00082E64">
              <w:rPr>
                <w:bCs/>
                <w:color w:val="000000" w:themeColor="text1"/>
                <w:sz w:val="28"/>
                <w:szCs w:val="28"/>
                <w:lang w:val="uk-UA"/>
              </w:rPr>
              <w:t xml:space="preserve"> </w:t>
            </w:r>
            <w:r>
              <w:rPr>
                <w:bCs/>
                <w:color w:val="000000" w:themeColor="text1"/>
                <w:sz w:val="28"/>
                <w:szCs w:val="28"/>
                <w:lang w:val="uk-UA"/>
              </w:rPr>
              <w:t xml:space="preserve">            </w:t>
            </w:r>
            <w:r w:rsidR="000C720D" w:rsidRPr="00082E64">
              <w:rPr>
                <w:bCs/>
                <w:color w:val="000000" w:themeColor="text1"/>
                <w:sz w:val="28"/>
                <w:szCs w:val="28"/>
                <w:lang w:val="uk-UA"/>
              </w:rPr>
              <w:t>статті 15 Закону України «</w:t>
            </w:r>
            <w:r w:rsidR="000C720D" w:rsidRPr="00082E64">
              <w:rPr>
                <w:color w:val="000000" w:themeColor="text1"/>
                <w:sz w:val="28"/>
                <w:szCs w:val="28"/>
                <w:lang w:val="uk-UA"/>
              </w:rPr>
              <w:t>Про доступ до публічної інформації</w:t>
            </w:r>
            <w:r>
              <w:rPr>
                <w:color w:val="000000" w:themeColor="text1"/>
                <w:sz w:val="28"/>
                <w:szCs w:val="28"/>
                <w:lang w:val="uk-UA"/>
              </w:rPr>
              <w:t>» розпорядники інформації зобов’</w:t>
            </w:r>
            <w:r w:rsidR="000C720D" w:rsidRPr="00082E64">
              <w:rPr>
                <w:color w:val="000000" w:themeColor="text1"/>
                <w:sz w:val="28"/>
                <w:szCs w:val="28"/>
                <w:lang w:val="uk-UA"/>
              </w:rPr>
              <w:t>язані оприлюднювати, зокрема</w:t>
            </w:r>
            <w:bookmarkStart w:id="6" w:name="n109"/>
            <w:bookmarkStart w:id="7" w:name="n285"/>
            <w:bookmarkStart w:id="8" w:name="n110"/>
            <w:bookmarkEnd w:id="6"/>
            <w:bookmarkEnd w:id="7"/>
            <w:bookmarkEnd w:id="8"/>
            <w:r w:rsidR="00DD74D4" w:rsidRPr="00082E64">
              <w:rPr>
                <w:color w:val="000000" w:themeColor="text1"/>
                <w:sz w:val="28"/>
                <w:szCs w:val="28"/>
                <w:lang w:val="uk-UA"/>
              </w:rPr>
              <w:t xml:space="preserve">, </w:t>
            </w:r>
            <w:r w:rsidR="000C720D" w:rsidRPr="00082E64">
              <w:rPr>
                <w:color w:val="000000" w:themeColor="text1"/>
                <w:sz w:val="28"/>
                <w:szCs w:val="28"/>
                <w:lang w:val="uk-UA"/>
              </w:rPr>
              <w:t xml:space="preserve">акти індивідуальної дії (крім </w:t>
            </w:r>
            <w:proofErr w:type="spellStart"/>
            <w:r w:rsidR="000C720D" w:rsidRPr="00082E64">
              <w:rPr>
                <w:color w:val="000000" w:themeColor="text1"/>
                <w:sz w:val="28"/>
                <w:szCs w:val="28"/>
                <w:lang w:val="uk-UA"/>
              </w:rPr>
              <w:t>внутрішньоорганізаційних</w:t>
            </w:r>
            <w:proofErr w:type="spellEnd"/>
            <w:r w:rsidR="000C720D" w:rsidRPr="00082E64">
              <w:rPr>
                <w:color w:val="000000" w:themeColor="text1"/>
                <w:sz w:val="28"/>
                <w:szCs w:val="28"/>
                <w:lang w:val="uk-UA"/>
              </w:rPr>
              <w:t>), прийняті розпорядником</w:t>
            </w:r>
            <w:bookmarkStart w:id="9" w:name="n111"/>
            <w:bookmarkStart w:id="10" w:name="n277"/>
            <w:bookmarkStart w:id="11" w:name="n114"/>
            <w:bookmarkEnd w:id="9"/>
            <w:bookmarkEnd w:id="10"/>
            <w:bookmarkEnd w:id="11"/>
            <w:r w:rsidR="00DD74D4" w:rsidRPr="00082E64">
              <w:rPr>
                <w:color w:val="000000" w:themeColor="text1"/>
                <w:sz w:val="28"/>
                <w:szCs w:val="28"/>
                <w:lang w:val="uk-UA"/>
              </w:rPr>
              <w:t>.</w:t>
            </w:r>
          </w:p>
          <w:p w:rsidR="00687E56" w:rsidRPr="00082E64" w:rsidRDefault="00C208A8" w:rsidP="00300383">
            <w:pPr>
              <w:ind w:firstLine="491"/>
              <w:jc w:val="both"/>
              <w:rPr>
                <w:rFonts w:ascii="Times New Roman" w:hAnsi="Times New Roman" w:cs="Times New Roman"/>
                <w:sz w:val="28"/>
                <w:szCs w:val="28"/>
              </w:rPr>
            </w:pPr>
            <w:r w:rsidRPr="00082E64">
              <w:rPr>
                <w:rFonts w:ascii="Times New Roman" w:hAnsi="Times New Roman" w:cs="Times New Roman"/>
                <w:bCs/>
                <w:color w:val="000000" w:themeColor="text1"/>
                <w:sz w:val="28"/>
                <w:szCs w:val="28"/>
              </w:rPr>
              <w:t>Відповідно до частини д</w:t>
            </w:r>
            <w:r w:rsidR="000B3FE7" w:rsidRPr="00082E64">
              <w:rPr>
                <w:rFonts w:ascii="Times New Roman" w:hAnsi="Times New Roman" w:cs="Times New Roman"/>
                <w:bCs/>
                <w:color w:val="000000" w:themeColor="text1"/>
                <w:sz w:val="28"/>
                <w:szCs w:val="28"/>
              </w:rPr>
              <w:t>ругої статті 15 Закону України «</w:t>
            </w:r>
            <w:r w:rsidRPr="00082E64">
              <w:rPr>
                <w:rFonts w:ascii="Times New Roman" w:hAnsi="Times New Roman" w:cs="Times New Roman"/>
                <w:color w:val="000000" w:themeColor="text1"/>
                <w:sz w:val="28"/>
                <w:szCs w:val="28"/>
              </w:rPr>
              <w:t xml:space="preserve">Про  </w:t>
            </w:r>
            <w:r w:rsidR="000B3FE7" w:rsidRPr="00082E64">
              <w:rPr>
                <w:rFonts w:ascii="Times New Roman" w:hAnsi="Times New Roman" w:cs="Times New Roman"/>
                <w:color w:val="000000" w:themeColor="text1"/>
                <w:sz w:val="28"/>
                <w:szCs w:val="28"/>
              </w:rPr>
              <w:t xml:space="preserve">доступ до </w:t>
            </w:r>
            <w:r w:rsidR="000B3FE7" w:rsidRPr="00082E64">
              <w:rPr>
                <w:rFonts w:ascii="Times New Roman" w:hAnsi="Times New Roman" w:cs="Times New Roman"/>
                <w:color w:val="000000" w:themeColor="text1"/>
                <w:sz w:val="28"/>
                <w:szCs w:val="28"/>
              </w:rPr>
              <w:lastRenderedPageBreak/>
              <w:t>публічної інформації»</w:t>
            </w:r>
            <w:r w:rsidR="004B6BCC">
              <w:rPr>
                <w:rFonts w:ascii="Times New Roman" w:hAnsi="Times New Roman" w:cs="Times New Roman"/>
                <w:color w:val="000000" w:themeColor="text1"/>
                <w:sz w:val="28"/>
                <w:szCs w:val="28"/>
              </w:rPr>
              <w:t xml:space="preserve"> </w:t>
            </w:r>
            <w:r w:rsidR="000C720D" w:rsidRPr="00082E64">
              <w:rPr>
                <w:rFonts w:ascii="Times New Roman" w:hAnsi="Times New Roman" w:cs="Times New Roman"/>
                <w:color w:val="000000" w:themeColor="text1"/>
                <w:sz w:val="28"/>
                <w:szCs w:val="28"/>
              </w:rPr>
              <w:t>і</w:t>
            </w:r>
            <w:r w:rsidRPr="00082E64">
              <w:rPr>
                <w:rFonts w:ascii="Times New Roman" w:hAnsi="Times New Roman" w:cs="Times New Roman"/>
                <w:color w:val="000000" w:themeColor="text1"/>
                <w:sz w:val="28"/>
                <w:szCs w:val="28"/>
              </w:rPr>
              <w:t xml:space="preserve">нформація, передбачена частиною першою цієї статті, підлягає </w:t>
            </w:r>
            <w:r w:rsidR="00300383" w:rsidRPr="00082E64">
              <w:rPr>
                <w:rFonts w:ascii="Times New Roman" w:hAnsi="Times New Roman" w:cs="Times New Roman"/>
                <w:color w:val="000000" w:themeColor="text1"/>
                <w:sz w:val="28"/>
                <w:szCs w:val="28"/>
              </w:rPr>
              <w:t>обов’язковому</w:t>
            </w:r>
            <w:r w:rsidRPr="00082E64">
              <w:rPr>
                <w:rFonts w:ascii="Times New Roman" w:hAnsi="Times New Roman" w:cs="Times New Roman"/>
                <w:color w:val="000000" w:themeColor="text1"/>
                <w:sz w:val="28"/>
                <w:szCs w:val="28"/>
              </w:rPr>
              <w:t xml:space="preserve"> оприлюдненн</w:t>
            </w:r>
            <w:r w:rsidR="00300383">
              <w:rPr>
                <w:rFonts w:ascii="Times New Roman" w:hAnsi="Times New Roman" w:cs="Times New Roman"/>
                <w:color w:val="000000" w:themeColor="text1"/>
                <w:sz w:val="28"/>
                <w:szCs w:val="28"/>
              </w:rPr>
              <w:t xml:space="preserve">ю невідкладно, але не пізніше </w:t>
            </w:r>
            <w:r w:rsidR="00CB7297">
              <w:rPr>
                <w:rFonts w:ascii="Times New Roman" w:hAnsi="Times New Roman" w:cs="Times New Roman"/>
                <w:color w:val="000000" w:themeColor="text1"/>
                <w:sz w:val="28"/>
                <w:szCs w:val="28"/>
              </w:rPr>
              <w:t>п</w:t>
            </w:r>
            <w:r w:rsidR="00CB7297" w:rsidRPr="00082E64">
              <w:rPr>
                <w:rFonts w:ascii="Times New Roman" w:hAnsi="Times New Roman" w:cs="Times New Roman"/>
                <w:color w:val="000000" w:themeColor="text1"/>
                <w:sz w:val="28"/>
                <w:szCs w:val="28"/>
              </w:rPr>
              <w:t>’яти</w:t>
            </w:r>
            <w:r w:rsidRPr="00082E64">
              <w:rPr>
                <w:rFonts w:ascii="Times New Roman" w:hAnsi="Times New Roman" w:cs="Times New Roman"/>
                <w:color w:val="000000" w:themeColor="text1"/>
                <w:sz w:val="28"/>
                <w:szCs w:val="28"/>
              </w:rPr>
              <w:t xml:space="preserve"> робочих днів з дня затверджен</w:t>
            </w:r>
            <w:r w:rsidR="000B467F">
              <w:rPr>
                <w:rFonts w:ascii="Times New Roman" w:hAnsi="Times New Roman" w:cs="Times New Roman"/>
                <w:color w:val="000000" w:themeColor="text1"/>
                <w:sz w:val="28"/>
                <w:szCs w:val="28"/>
              </w:rPr>
              <w:t>ня документа. У разі наявності у</w:t>
            </w:r>
            <w:r w:rsidRPr="00082E64">
              <w:rPr>
                <w:rFonts w:ascii="Times New Roman" w:hAnsi="Times New Roman" w:cs="Times New Roman"/>
                <w:color w:val="000000" w:themeColor="text1"/>
                <w:sz w:val="28"/>
                <w:szCs w:val="28"/>
              </w:rPr>
              <w:t xml:space="preserve"> розпорядника інформації офіційного веб-сайту така інформація оприлюднюється на веб-сайті із зазначенням дати оприлюднення докумен</w:t>
            </w:r>
            <w:r w:rsidR="00A34C25">
              <w:rPr>
                <w:rFonts w:ascii="Times New Roman" w:hAnsi="Times New Roman" w:cs="Times New Roman"/>
                <w:color w:val="000000" w:themeColor="text1"/>
                <w:sz w:val="28"/>
                <w:szCs w:val="28"/>
              </w:rPr>
              <w:t>та і дати оновлення інформації.</w:t>
            </w:r>
          </w:p>
        </w:tc>
      </w:tr>
      <w:tr w:rsidR="00687E56" w:rsidRPr="001F2A80" w:rsidTr="001C463A">
        <w:tc>
          <w:tcPr>
            <w:tcW w:w="4395" w:type="dxa"/>
            <w:vMerge/>
            <w:tcBorders>
              <w:top w:val="single" w:sz="4" w:space="0" w:color="auto"/>
              <w:left w:val="single" w:sz="4" w:space="0" w:color="auto"/>
              <w:right w:val="single" w:sz="4" w:space="0" w:color="auto"/>
            </w:tcBorders>
          </w:tcPr>
          <w:p w:rsidR="00687E56" w:rsidRPr="001F2A80" w:rsidRDefault="00687E56" w:rsidP="001C463A">
            <w:pPr>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687E56" w:rsidRPr="00F20DFC" w:rsidRDefault="00C208A8" w:rsidP="00082E64">
            <w:pPr>
              <w:ind w:firstLine="426"/>
              <w:jc w:val="both"/>
              <w:rPr>
                <w:rFonts w:ascii="Times New Roman" w:eastAsia="Times New Roman" w:hAnsi="Times New Roman" w:cs="Times New Roman"/>
                <w:b/>
                <w:i/>
                <w:color w:val="000000"/>
                <w:sz w:val="28"/>
                <w:szCs w:val="28"/>
              </w:rPr>
            </w:pPr>
            <w:r w:rsidRPr="00F20DFC">
              <w:rPr>
                <w:rFonts w:ascii="Times New Roman" w:eastAsia="Times New Roman" w:hAnsi="Times New Roman" w:cs="Times New Roman"/>
                <w:b/>
                <w:i/>
                <w:color w:val="000000"/>
                <w:sz w:val="28"/>
                <w:szCs w:val="28"/>
              </w:rPr>
              <w:t>Індустріальний телевізійний Комітет</w:t>
            </w:r>
          </w:p>
          <w:p w:rsidR="000337A8" w:rsidRPr="00082E64" w:rsidRDefault="00D75C52" w:rsidP="00082E64">
            <w:pPr>
              <w:ind w:firstLine="426"/>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0337A8" w:rsidRPr="00082E64">
              <w:rPr>
                <w:rFonts w:ascii="Times New Roman" w:eastAsia="Times New Roman" w:hAnsi="Times New Roman" w:cs="Times New Roman"/>
                <w:color w:val="000000"/>
                <w:sz w:val="28"/>
                <w:szCs w:val="28"/>
              </w:rPr>
              <w:t>Пропонуємо виключити повідомлення</w:t>
            </w:r>
            <w:r w:rsidR="000337A8" w:rsidRPr="00082E64">
              <w:rPr>
                <w:rFonts w:ascii="Times New Roman" w:hAnsi="Times New Roman" w:cs="Times New Roman"/>
                <w:sz w:val="28"/>
                <w:szCs w:val="28"/>
              </w:rPr>
              <w:t xml:space="preserve"> </w:t>
            </w:r>
            <w:r w:rsidR="000337A8" w:rsidRPr="00082E64">
              <w:rPr>
                <w:rFonts w:ascii="Times New Roman" w:eastAsia="Times New Roman" w:hAnsi="Times New Roman" w:cs="Times New Roman"/>
                <w:color w:val="000000"/>
                <w:sz w:val="28"/>
                <w:szCs w:val="28"/>
              </w:rPr>
              <w:t>шляхом надсилання засвідченої копії рішення в електронній формі, оскільки отримувач повинен бути повідомлений про застосування фінансової санкції належним чином, при цьому надсилання такого документу електронною поштою несе низку ризиків для отримувача – воно може просто потрапити в спам і строки оскарження будуть пропущені.</w:t>
            </w:r>
          </w:p>
          <w:p w:rsidR="00687E56" w:rsidRPr="00082E64" w:rsidRDefault="00C208A8" w:rsidP="00082E64">
            <w:pPr>
              <w:pStyle w:val="rvps12"/>
              <w:spacing w:beforeAutospacing="0" w:afterAutospacing="0"/>
              <w:ind w:firstLine="426"/>
              <w:jc w:val="both"/>
              <w:rPr>
                <w:b/>
                <w:color w:val="000000"/>
                <w:sz w:val="28"/>
                <w:szCs w:val="28"/>
                <w:lang w:val="uk-UA"/>
              </w:rPr>
            </w:pPr>
            <w:r w:rsidRPr="00082E64">
              <w:rPr>
                <w:color w:val="000000"/>
                <w:sz w:val="28"/>
                <w:szCs w:val="28"/>
                <w:lang w:val="uk-UA"/>
              </w:rPr>
              <w:t xml:space="preserve">8. Комісія з регулювання азартних ігор та лотерей протягом трьох робочих днів із дня прийняття рішення КРАІЛ про застосування фінансової </w:t>
            </w:r>
            <w:r w:rsidRPr="00082E64">
              <w:rPr>
                <w:color w:val="000000"/>
                <w:sz w:val="28"/>
                <w:szCs w:val="28"/>
                <w:lang w:val="uk-UA"/>
              </w:rPr>
              <w:lastRenderedPageBreak/>
              <w:t xml:space="preserve">санкції повідомляє організаторів азартних ігор, рекламодавців, виробників реклами або розповсюджувачів реклами про прийняте рішення шляхом надсилання засвідченої копії такого рішення в </w:t>
            </w:r>
            <w:r w:rsidRPr="00082E64">
              <w:rPr>
                <w:strike/>
                <w:color w:val="000000"/>
                <w:sz w:val="28"/>
                <w:szCs w:val="28"/>
                <w:lang w:val="uk-UA"/>
              </w:rPr>
              <w:t>електронній або паперовій формі</w:t>
            </w:r>
            <w:r w:rsidRPr="00082E64">
              <w:rPr>
                <w:color w:val="000000"/>
                <w:sz w:val="28"/>
                <w:szCs w:val="28"/>
                <w:lang w:val="uk-UA"/>
              </w:rPr>
              <w:t>, та/або вручення такого рішення уповноваженому представнику під розписку.</w:t>
            </w:r>
            <w:r w:rsidRPr="00082E64">
              <w:rPr>
                <w:b/>
                <w:bCs/>
                <w:color w:val="000000"/>
                <w:sz w:val="28"/>
                <w:szCs w:val="28"/>
                <w:lang w:val="uk-UA"/>
              </w:rPr>
              <w:t xml:space="preserve"> При цьому обов’язковою є публікація таких рішень на сайті КРАІЛ не пізніше дня, наступного за днем винесення відповідного рішення.</w:t>
            </w:r>
          </w:p>
        </w:tc>
        <w:tc>
          <w:tcPr>
            <w:tcW w:w="5209" w:type="dxa"/>
            <w:tcBorders>
              <w:top w:val="single" w:sz="4" w:space="0" w:color="auto"/>
              <w:left w:val="single" w:sz="4" w:space="0" w:color="auto"/>
              <w:right w:val="single" w:sz="4" w:space="0" w:color="auto"/>
            </w:tcBorders>
          </w:tcPr>
          <w:p w:rsidR="000337A8" w:rsidRPr="00082E64" w:rsidRDefault="00A34C25" w:rsidP="00082E64">
            <w:pPr>
              <w:ind w:firstLine="426"/>
              <w:jc w:val="both"/>
              <w:rPr>
                <w:rFonts w:ascii="Times New Roman" w:hAnsi="Times New Roman" w:cs="Times New Roman"/>
                <w:sz w:val="28"/>
                <w:szCs w:val="28"/>
              </w:rPr>
            </w:pPr>
            <w:r>
              <w:rPr>
                <w:rFonts w:ascii="Times New Roman" w:hAnsi="Times New Roman" w:cs="Times New Roman"/>
                <w:b/>
                <w:bCs/>
                <w:sz w:val="28"/>
                <w:szCs w:val="28"/>
              </w:rPr>
              <w:lastRenderedPageBreak/>
              <w:t>Враховано частково</w:t>
            </w:r>
          </w:p>
          <w:p w:rsidR="00A34C25" w:rsidRDefault="00A34C25" w:rsidP="00A34C25">
            <w:pPr>
              <w:pStyle w:val="rvps2"/>
              <w:shd w:val="clear" w:color="auto" w:fill="FFFFFF"/>
              <w:spacing w:before="0" w:beforeAutospacing="0" w:after="0" w:afterAutospacing="0"/>
              <w:ind w:firstLine="491"/>
              <w:jc w:val="both"/>
              <w:rPr>
                <w:bCs/>
                <w:color w:val="000000" w:themeColor="text1"/>
                <w:sz w:val="28"/>
                <w:szCs w:val="28"/>
                <w:lang w:val="uk-UA"/>
              </w:rPr>
            </w:pPr>
            <w:r>
              <w:rPr>
                <w:bCs/>
                <w:color w:val="000000" w:themeColor="text1"/>
                <w:sz w:val="28"/>
                <w:szCs w:val="28"/>
                <w:lang w:val="uk-UA"/>
              </w:rPr>
              <w:t xml:space="preserve">Пункт 8 </w:t>
            </w:r>
            <w:proofErr w:type="spellStart"/>
            <w:r>
              <w:rPr>
                <w:bCs/>
                <w:color w:val="000000" w:themeColor="text1"/>
                <w:sz w:val="28"/>
                <w:szCs w:val="28"/>
                <w:lang w:val="uk-UA"/>
              </w:rPr>
              <w:t>проєкту</w:t>
            </w:r>
            <w:proofErr w:type="spellEnd"/>
            <w:r>
              <w:rPr>
                <w:bCs/>
                <w:color w:val="000000" w:themeColor="text1"/>
                <w:sz w:val="28"/>
                <w:szCs w:val="28"/>
                <w:lang w:val="uk-UA"/>
              </w:rPr>
              <w:t xml:space="preserve"> Порядку викладено в такій редакції:</w:t>
            </w:r>
          </w:p>
          <w:p w:rsidR="004C2D0A" w:rsidRPr="006658E5" w:rsidRDefault="004C2D0A" w:rsidP="004C2D0A">
            <w:pPr>
              <w:tabs>
                <w:tab w:val="left" w:pos="478"/>
              </w:tabs>
              <w:spacing w:before="120" w:after="120"/>
              <w:ind w:firstLine="426"/>
              <w:jc w:val="both"/>
              <w:rPr>
                <w:rFonts w:ascii="Times New Roman" w:hAnsi="Times New Roman" w:cs="Times New Roman"/>
                <w:b/>
                <w:color w:val="000000"/>
                <w:sz w:val="28"/>
                <w:szCs w:val="28"/>
              </w:rPr>
            </w:pPr>
            <w:r>
              <w:rPr>
                <w:bCs/>
                <w:color w:val="000000" w:themeColor="text1"/>
                <w:sz w:val="28"/>
                <w:szCs w:val="28"/>
              </w:rPr>
              <w:t>«</w:t>
            </w:r>
            <w:r w:rsidRPr="006658E5">
              <w:rPr>
                <w:rFonts w:ascii="Times New Roman" w:hAnsi="Times New Roman" w:cs="Times New Roman"/>
                <w:b/>
                <w:color w:val="000000"/>
                <w:sz w:val="28"/>
                <w:szCs w:val="28"/>
              </w:rPr>
              <w:t xml:space="preserve">8. </w:t>
            </w:r>
            <w:r>
              <w:rPr>
                <w:rFonts w:ascii="Times New Roman" w:hAnsi="Times New Roman" w:cs="Times New Roman"/>
                <w:b/>
                <w:color w:val="000000"/>
                <w:sz w:val="28"/>
                <w:szCs w:val="28"/>
              </w:rPr>
              <w:t>КРАІЛ</w:t>
            </w:r>
            <w:r w:rsidRPr="006658E5">
              <w:rPr>
                <w:rFonts w:ascii="Times New Roman" w:hAnsi="Times New Roman" w:cs="Times New Roman"/>
                <w:b/>
                <w:color w:val="000000"/>
                <w:sz w:val="28"/>
                <w:szCs w:val="28"/>
              </w:rPr>
              <w:t xml:space="preserve"> протягом трьох робочих днів із дня прийняття рішення КРАІЛ про застосування фінансової санкції </w:t>
            </w:r>
            <w:r>
              <w:rPr>
                <w:rFonts w:ascii="Times New Roman" w:hAnsi="Times New Roman" w:cs="Times New Roman"/>
                <w:b/>
                <w:color w:val="000000"/>
                <w:sz w:val="28"/>
                <w:szCs w:val="28"/>
              </w:rPr>
              <w:t xml:space="preserve">(штрафу) </w:t>
            </w:r>
            <w:r w:rsidRPr="006658E5">
              <w:rPr>
                <w:rFonts w:ascii="Times New Roman" w:hAnsi="Times New Roman" w:cs="Times New Roman"/>
                <w:b/>
                <w:color w:val="000000"/>
                <w:sz w:val="28"/>
                <w:szCs w:val="28"/>
              </w:rPr>
              <w:t xml:space="preserve">повідомляє  організаторів азартних ігор, рекламодавців, виробників реклами або розповсюджувачів реклами про прийняте рішення </w:t>
            </w:r>
            <w:r>
              <w:rPr>
                <w:rFonts w:ascii="Times New Roman" w:hAnsi="Times New Roman" w:cs="Times New Roman"/>
                <w:b/>
                <w:color w:val="000000"/>
                <w:sz w:val="28"/>
                <w:szCs w:val="28"/>
              </w:rPr>
              <w:t>одним із таких способів</w:t>
            </w:r>
            <w:r w:rsidRPr="006658E5">
              <w:rPr>
                <w:rFonts w:ascii="Times New Roman" w:hAnsi="Times New Roman" w:cs="Times New Roman"/>
                <w:b/>
                <w:color w:val="000000"/>
                <w:sz w:val="28"/>
                <w:szCs w:val="28"/>
              </w:rPr>
              <w:t>:</w:t>
            </w:r>
          </w:p>
          <w:p w:rsidR="004C2D0A" w:rsidRPr="00817E82" w:rsidRDefault="004C2D0A" w:rsidP="004C2D0A">
            <w:pPr>
              <w:shd w:val="clear" w:color="auto" w:fill="FFFFFF"/>
              <w:suppressAutoHyphens w:val="0"/>
              <w:spacing w:after="150"/>
              <w:ind w:firstLine="450"/>
              <w:jc w:val="both"/>
              <w:rPr>
                <w:rFonts w:ascii="Times New Roman" w:eastAsia="Times New Roman" w:hAnsi="Times New Roman" w:cs="Times New Roman"/>
                <w:b/>
                <w:kern w:val="0"/>
                <w:sz w:val="28"/>
                <w:szCs w:val="28"/>
                <w:lang w:eastAsia="ru-RU" w:bidi="ar-SA"/>
              </w:rPr>
            </w:pPr>
            <w:r>
              <w:rPr>
                <w:rFonts w:ascii="Times New Roman" w:hAnsi="Times New Roman" w:cs="Times New Roman"/>
                <w:b/>
                <w:color w:val="000000"/>
                <w:sz w:val="28"/>
                <w:szCs w:val="28"/>
              </w:rPr>
              <w:t xml:space="preserve">шляхом </w:t>
            </w:r>
            <w:r w:rsidRPr="006658E5">
              <w:rPr>
                <w:rFonts w:ascii="Times New Roman" w:hAnsi="Times New Roman" w:cs="Times New Roman"/>
                <w:b/>
                <w:color w:val="000000"/>
                <w:sz w:val="28"/>
                <w:szCs w:val="28"/>
              </w:rPr>
              <w:t xml:space="preserve">надсилання </w:t>
            </w:r>
            <w:r>
              <w:rPr>
                <w:rFonts w:ascii="Times New Roman" w:hAnsi="Times New Roman" w:cs="Times New Roman"/>
                <w:b/>
                <w:color w:val="000000"/>
                <w:sz w:val="28"/>
                <w:szCs w:val="28"/>
              </w:rPr>
              <w:t>повідомлення про застосування фінансової санкції (штрафу) разом із засвідченою копією</w:t>
            </w:r>
            <w:r w:rsidRPr="006658E5">
              <w:rPr>
                <w:rFonts w:ascii="Times New Roman" w:hAnsi="Times New Roman" w:cs="Times New Roman"/>
                <w:b/>
                <w:color w:val="000000"/>
                <w:sz w:val="28"/>
                <w:szCs w:val="28"/>
              </w:rPr>
              <w:t xml:space="preserve"> такого рішення</w:t>
            </w:r>
            <w:r w:rsidRPr="006658E5">
              <w:rPr>
                <w:rFonts w:ascii="Times New Roman" w:eastAsia="Times New Roman" w:hAnsi="Times New Roman" w:cs="Times New Roman"/>
                <w:b/>
                <w:kern w:val="0"/>
                <w:sz w:val="28"/>
                <w:szCs w:val="28"/>
                <w:lang w:eastAsia="ru-RU" w:bidi="ar-SA"/>
              </w:rPr>
              <w:t xml:space="preserve"> у паперовій формі на поштову адресу </w:t>
            </w:r>
            <w:r w:rsidRPr="006658E5">
              <w:rPr>
                <w:rFonts w:ascii="Times New Roman" w:hAnsi="Times New Roman" w:cs="Times New Roman"/>
                <w:b/>
                <w:color w:val="000000"/>
                <w:sz w:val="28"/>
                <w:szCs w:val="28"/>
              </w:rPr>
              <w:t xml:space="preserve">організаторів азартних ігор, рекламодавців, виробників </w:t>
            </w:r>
            <w:r w:rsidRPr="006658E5">
              <w:rPr>
                <w:rFonts w:ascii="Times New Roman" w:hAnsi="Times New Roman" w:cs="Times New Roman"/>
                <w:b/>
                <w:color w:val="000000"/>
                <w:sz w:val="28"/>
                <w:szCs w:val="28"/>
              </w:rPr>
              <w:lastRenderedPageBreak/>
              <w:t>реклами або розповсюджувачів реклами</w:t>
            </w:r>
            <w:r>
              <w:rPr>
                <w:rFonts w:ascii="Times New Roman" w:hAnsi="Times New Roman" w:cs="Times New Roman"/>
                <w:b/>
                <w:color w:val="000000"/>
                <w:sz w:val="28"/>
                <w:szCs w:val="28"/>
              </w:rPr>
              <w:t xml:space="preserve"> </w:t>
            </w:r>
            <w:r>
              <w:rPr>
                <w:rFonts w:ascii="Times New Roman" w:eastAsia="Times New Roman" w:hAnsi="Times New Roman" w:cs="Times New Roman"/>
                <w:b/>
                <w:kern w:val="0"/>
                <w:sz w:val="28"/>
                <w:szCs w:val="28"/>
                <w:lang w:eastAsia="ru-RU" w:bidi="ar-SA"/>
              </w:rPr>
              <w:t>(наявну в КРАІЛ за результатами її отримання з офіційних джерел чи здійснення державного регулювання та нагляду)</w:t>
            </w:r>
            <w:r>
              <w:rPr>
                <w:rFonts w:ascii="Times New Roman" w:hAnsi="Times New Roman" w:cs="Times New Roman"/>
                <w:b/>
                <w:color w:val="000000"/>
                <w:sz w:val="28"/>
                <w:szCs w:val="28"/>
              </w:rPr>
              <w:t>,</w:t>
            </w:r>
            <w:r w:rsidRPr="006658E5">
              <w:rPr>
                <w:rFonts w:ascii="Times New Roman" w:hAnsi="Times New Roman" w:cs="Times New Roman"/>
                <w:b/>
                <w:color w:val="000000"/>
                <w:sz w:val="28"/>
                <w:szCs w:val="28"/>
              </w:rPr>
              <w:t xml:space="preserve"> </w:t>
            </w:r>
            <w:r w:rsidRPr="006658E5">
              <w:rPr>
                <w:rFonts w:ascii="Times New Roman" w:eastAsia="Times New Roman" w:hAnsi="Times New Roman" w:cs="Times New Roman"/>
                <w:b/>
                <w:kern w:val="0"/>
                <w:sz w:val="28"/>
                <w:szCs w:val="28"/>
                <w:lang w:eastAsia="ru-RU" w:bidi="ar-SA"/>
              </w:rPr>
              <w:t>рекомендованим листом із повідомленням про вручення</w:t>
            </w:r>
            <w:r>
              <w:rPr>
                <w:rFonts w:ascii="Times New Roman" w:eastAsia="Times New Roman" w:hAnsi="Times New Roman" w:cs="Times New Roman"/>
                <w:b/>
                <w:kern w:val="0"/>
                <w:sz w:val="28"/>
                <w:szCs w:val="28"/>
                <w:lang w:eastAsia="ru-RU" w:bidi="ar-SA"/>
              </w:rPr>
              <w:t xml:space="preserve"> та  додатково </w:t>
            </w:r>
            <w:r w:rsidRPr="006658E5">
              <w:rPr>
                <w:rFonts w:ascii="Times New Roman" w:eastAsia="Times New Roman" w:hAnsi="Times New Roman" w:cs="Times New Roman"/>
                <w:b/>
                <w:kern w:val="0"/>
                <w:sz w:val="28"/>
                <w:szCs w:val="28"/>
                <w:lang w:eastAsia="ru-RU" w:bidi="ar-SA"/>
              </w:rPr>
              <w:t xml:space="preserve">в електронній формі на електронну адресу </w:t>
            </w:r>
            <w:r w:rsidRPr="006658E5">
              <w:rPr>
                <w:rFonts w:ascii="Times New Roman" w:hAnsi="Times New Roman" w:cs="Times New Roman"/>
                <w:b/>
                <w:color w:val="000000"/>
                <w:sz w:val="28"/>
                <w:szCs w:val="28"/>
              </w:rPr>
              <w:t>організаторів азартних ігор, рекламодавців, виробників рекла</w:t>
            </w:r>
            <w:r>
              <w:rPr>
                <w:rFonts w:ascii="Times New Roman" w:hAnsi="Times New Roman" w:cs="Times New Roman"/>
                <w:b/>
                <w:color w:val="000000"/>
                <w:sz w:val="28"/>
                <w:szCs w:val="28"/>
              </w:rPr>
              <w:t>ми або розповсюджувачів реклами у разі наявності в КРАІЛ інформації про таку електронну адресу</w:t>
            </w:r>
            <w:r>
              <w:rPr>
                <w:rFonts w:ascii="Times New Roman" w:eastAsia="Times New Roman" w:hAnsi="Times New Roman" w:cs="Times New Roman"/>
                <w:b/>
                <w:kern w:val="0"/>
                <w:sz w:val="28"/>
                <w:szCs w:val="28"/>
                <w:lang w:eastAsia="ru-RU" w:bidi="ar-SA"/>
              </w:rPr>
              <w:t>;</w:t>
            </w:r>
          </w:p>
          <w:p w:rsidR="00A34C25" w:rsidRDefault="004C2D0A" w:rsidP="004C2D0A">
            <w:pPr>
              <w:pStyle w:val="rvps2"/>
              <w:shd w:val="clear" w:color="auto" w:fill="FFFFFF"/>
              <w:spacing w:before="0" w:beforeAutospacing="0" w:after="0" w:afterAutospacing="0"/>
              <w:ind w:firstLine="491"/>
              <w:jc w:val="both"/>
              <w:rPr>
                <w:bCs/>
                <w:color w:val="000000" w:themeColor="text1"/>
                <w:sz w:val="28"/>
                <w:szCs w:val="28"/>
                <w:lang w:val="uk-UA"/>
              </w:rPr>
            </w:pPr>
            <w:r w:rsidRPr="004C2D0A">
              <w:rPr>
                <w:b/>
                <w:color w:val="000000"/>
                <w:sz w:val="28"/>
                <w:szCs w:val="28"/>
                <w:lang w:val="uk-UA"/>
              </w:rPr>
              <w:t>шляхом вручення повідомлення  про застосування фінансової санкції (штрафу) разом із засвідченою копією такого рішення</w:t>
            </w:r>
            <w:r w:rsidRPr="004C2D0A">
              <w:rPr>
                <w:b/>
                <w:sz w:val="28"/>
                <w:szCs w:val="28"/>
                <w:lang w:val="uk-UA"/>
              </w:rPr>
              <w:t xml:space="preserve"> </w:t>
            </w:r>
            <w:r w:rsidRPr="004C2D0A">
              <w:rPr>
                <w:b/>
                <w:color w:val="000000"/>
                <w:sz w:val="28"/>
                <w:szCs w:val="28"/>
                <w:lang w:val="uk-UA"/>
              </w:rPr>
              <w:t>уповноваженому представнику  організаторів азартних ігор, рекламодавців, виробників реклами або розповсюджувачів реклами під розписку.</w:t>
            </w:r>
            <w:r w:rsidR="00A34C25" w:rsidRPr="000B467F">
              <w:rPr>
                <w:b/>
                <w:bCs/>
                <w:color w:val="000000" w:themeColor="text1"/>
                <w:sz w:val="28"/>
                <w:szCs w:val="28"/>
                <w:lang w:val="uk-UA"/>
              </w:rPr>
              <w:t>»</w:t>
            </w:r>
            <w:r w:rsidRPr="000B467F">
              <w:rPr>
                <w:b/>
                <w:bCs/>
                <w:color w:val="000000" w:themeColor="text1"/>
                <w:sz w:val="28"/>
                <w:szCs w:val="28"/>
                <w:lang w:val="uk-UA"/>
              </w:rPr>
              <w:t>.</w:t>
            </w:r>
          </w:p>
          <w:p w:rsidR="00A34C25" w:rsidRDefault="00A34C25" w:rsidP="00082E64">
            <w:pPr>
              <w:pStyle w:val="rvps2"/>
              <w:shd w:val="clear" w:color="auto" w:fill="FFFFFF"/>
              <w:spacing w:before="0" w:beforeAutospacing="0" w:after="0" w:afterAutospacing="0"/>
              <w:ind w:firstLine="426"/>
              <w:jc w:val="both"/>
              <w:rPr>
                <w:bCs/>
                <w:sz w:val="28"/>
                <w:szCs w:val="28"/>
                <w:lang w:val="uk-UA"/>
              </w:rPr>
            </w:pPr>
          </w:p>
          <w:p w:rsidR="000B3FE7" w:rsidRPr="00082E64" w:rsidRDefault="000B467F" w:rsidP="00082E64">
            <w:pPr>
              <w:pStyle w:val="rvps2"/>
              <w:shd w:val="clear" w:color="auto" w:fill="FFFFFF"/>
              <w:spacing w:before="0" w:beforeAutospacing="0" w:after="0" w:afterAutospacing="0"/>
              <w:ind w:firstLine="426"/>
              <w:jc w:val="both"/>
              <w:rPr>
                <w:color w:val="333333"/>
                <w:sz w:val="28"/>
                <w:szCs w:val="28"/>
                <w:lang w:val="uk-UA"/>
              </w:rPr>
            </w:pPr>
            <w:r>
              <w:rPr>
                <w:bCs/>
                <w:sz w:val="28"/>
                <w:szCs w:val="28"/>
                <w:lang w:val="uk-UA"/>
              </w:rPr>
              <w:t xml:space="preserve">Відповідно до частини першої             </w:t>
            </w:r>
            <w:r w:rsidR="000B3FE7" w:rsidRPr="00082E64">
              <w:rPr>
                <w:bCs/>
                <w:sz w:val="28"/>
                <w:szCs w:val="28"/>
                <w:lang w:val="uk-UA"/>
              </w:rPr>
              <w:t xml:space="preserve"> статті 15 Закону України </w:t>
            </w:r>
            <w:r w:rsidR="000B3FE7" w:rsidRPr="00082E64">
              <w:rPr>
                <w:bCs/>
                <w:color w:val="000000" w:themeColor="text1"/>
                <w:sz w:val="28"/>
                <w:szCs w:val="28"/>
                <w:lang w:val="uk-UA"/>
              </w:rPr>
              <w:t>«</w:t>
            </w:r>
            <w:r w:rsidR="000B3FE7" w:rsidRPr="00082E64">
              <w:rPr>
                <w:color w:val="000000" w:themeColor="text1"/>
                <w:sz w:val="28"/>
                <w:szCs w:val="28"/>
                <w:lang w:val="uk-UA"/>
              </w:rPr>
              <w:t>Про доступ до публічної інформації</w:t>
            </w:r>
            <w:r>
              <w:rPr>
                <w:sz w:val="28"/>
                <w:szCs w:val="28"/>
                <w:lang w:val="uk-UA"/>
              </w:rPr>
              <w:t>» розпорядники інформації зобов’</w:t>
            </w:r>
            <w:r w:rsidR="000B3FE7" w:rsidRPr="00A34C25">
              <w:rPr>
                <w:sz w:val="28"/>
                <w:szCs w:val="28"/>
                <w:lang w:val="uk-UA"/>
              </w:rPr>
              <w:t xml:space="preserve">язані оприлюднювати, зокрема, акти індивідуальної дії </w:t>
            </w:r>
            <w:r w:rsidR="000B3FE7" w:rsidRPr="00082E64">
              <w:rPr>
                <w:color w:val="000000" w:themeColor="text1"/>
                <w:sz w:val="28"/>
                <w:szCs w:val="28"/>
                <w:lang w:val="uk-UA"/>
              </w:rPr>
              <w:t xml:space="preserve">(крім </w:t>
            </w:r>
            <w:proofErr w:type="spellStart"/>
            <w:r w:rsidR="000B3FE7" w:rsidRPr="00082E64">
              <w:rPr>
                <w:color w:val="000000" w:themeColor="text1"/>
                <w:sz w:val="28"/>
                <w:szCs w:val="28"/>
                <w:lang w:val="uk-UA"/>
              </w:rPr>
              <w:t>внутрішньоорганізаційних</w:t>
            </w:r>
            <w:proofErr w:type="spellEnd"/>
            <w:r w:rsidR="000B3FE7" w:rsidRPr="00082E64">
              <w:rPr>
                <w:color w:val="000000" w:themeColor="text1"/>
                <w:sz w:val="28"/>
                <w:szCs w:val="28"/>
                <w:lang w:val="uk-UA"/>
              </w:rPr>
              <w:t xml:space="preserve">), прийняті </w:t>
            </w:r>
            <w:r w:rsidR="000B3FE7" w:rsidRPr="00082E64">
              <w:rPr>
                <w:color w:val="000000" w:themeColor="text1"/>
                <w:sz w:val="28"/>
                <w:szCs w:val="28"/>
                <w:lang w:val="uk-UA"/>
              </w:rPr>
              <w:lastRenderedPageBreak/>
              <w:t>розпорядником.</w:t>
            </w:r>
          </w:p>
          <w:p w:rsidR="000337A8" w:rsidRPr="00082E64" w:rsidRDefault="000B3FE7" w:rsidP="00082E64">
            <w:pPr>
              <w:ind w:firstLine="426"/>
              <w:jc w:val="both"/>
              <w:rPr>
                <w:rFonts w:ascii="Times New Roman" w:hAnsi="Times New Roman" w:cs="Times New Roman"/>
                <w:sz w:val="28"/>
                <w:szCs w:val="28"/>
              </w:rPr>
            </w:pPr>
            <w:r w:rsidRPr="00082E64">
              <w:rPr>
                <w:rFonts w:ascii="Times New Roman" w:hAnsi="Times New Roman" w:cs="Times New Roman"/>
                <w:bCs/>
                <w:color w:val="000000" w:themeColor="text1"/>
                <w:sz w:val="28"/>
                <w:szCs w:val="28"/>
              </w:rPr>
              <w:t>Відповідно до частини другої статті 15 Закону України «</w:t>
            </w:r>
            <w:r w:rsidRPr="00082E64">
              <w:rPr>
                <w:rFonts w:ascii="Times New Roman" w:hAnsi="Times New Roman" w:cs="Times New Roman"/>
                <w:color w:val="000000" w:themeColor="text1"/>
                <w:sz w:val="28"/>
                <w:szCs w:val="28"/>
              </w:rPr>
              <w:t>Про  д</w:t>
            </w:r>
            <w:r w:rsidR="00A34C25">
              <w:rPr>
                <w:rFonts w:ascii="Times New Roman" w:hAnsi="Times New Roman" w:cs="Times New Roman"/>
                <w:color w:val="000000" w:themeColor="text1"/>
                <w:sz w:val="28"/>
                <w:szCs w:val="28"/>
              </w:rPr>
              <w:t xml:space="preserve">оступ до публічної інформації» </w:t>
            </w:r>
            <w:r w:rsidRPr="00082E64">
              <w:rPr>
                <w:rFonts w:ascii="Times New Roman" w:hAnsi="Times New Roman" w:cs="Times New Roman"/>
                <w:color w:val="000000" w:themeColor="text1"/>
                <w:sz w:val="28"/>
                <w:szCs w:val="28"/>
              </w:rPr>
              <w:t>інформація, передбачена частиною пе</w:t>
            </w:r>
            <w:r w:rsidR="000B467F">
              <w:rPr>
                <w:rFonts w:ascii="Times New Roman" w:hAnsi="Times New Roman" w:cs="Times New Roman"/>
                <w:color w:val="000000" w:themeColor="text1"/>
                <w:sz w:val="28"/>
                <w:szCs w:val="28"/>
              </w:rPr>
              <w:t>ршою цієї статті, підлягає обов’</w:t>
            </w:r>
            <w:r w:rsidRPr="00082E64">
              <w:rPr>
                <w:rFonts w:ascii="Times New Roman" w:hAnsi="Times New Roman" w:cs="Times New Roman"/>
                <w:color w:val="000000" w:themeColor="text1"/>
                <w:sz w:val="28"/>
                <w:szCs w:val="28"/>
              </w:rPr>
              <w:t>язковому оприлюдненн</w:t>
            </w:r>
            <w:r w:rsidR="000B467F">
              <w:rPr>
                <w:rFonts w:ascii="Times New Roman" w:hAnsi="Times New Roman" w:cs="Times New Roman"/>
                <w:color w:val="000000" w:themeColor="text1"/>
                <w:sz w:val="28"/>
                <w:szCs w:val="28"/>
              </w:rPr>
              <w:t>ю невідкладно, але не пізніше п’</w:t>
            </w:r>
            <w:r w:rsidRPr="00082E64">
              <w:rPr>
                <w:rFonts w:ascii="Times New Roman" w:hAnsi="Times New Roman" w:cs="Times New Roman"/>
                <w:color w:val="000000" w:themeColor="text1"/>
                <w:sz w:val="28"/>
                <w:szCs w:val="28"/>
              </w:rPr>
              <w:t>яти робочих днів з дня затвердження документа. У разі наявності у розпорядника інформації офіційного веб-сайту така інформація оприлюднюється на веб-сайті із зазначенням дати оприлюднення документа і дати оновлення інформації.</w:t>
            </w:r>
          </w:p>
        </w:tc>
      </w:tr>
      <w:tr w:rsidR="00687E56" w:rsidRPr="001F2A80" w:rsidTr="001C463A">
        <w:tc>
          <w:tcPr>
            <w:tcW w:w="4395" w:type="dxa"/>
            <w:vMerge/>
            <w:tcBorders>
              <w:top w:val="single" w:sz="4" w:space="0" w:color="auto"/>
              <w:left w:val="single" w:sz="4" w:space="0" w:color="auto"/>
              <w:right w:val="single" w:sz="4" w:space="0" w:color="auto"/>
            </w:tcBorders>
          </w:tcPr>
          <w:p w:rsidR="00687E56" w:rsidRPr="001F2A80" w:rsidRDefault="00687E56" w:rsidP="001C463A">
            <w:pPr>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687E56" w:rsidRPr="00F20DFC" w:rsidRDefault="00C208A8" w:rsidP="00082E64">
            <w:pPr>
              <w:ind w:firstLine="426"/>
              <w:jc w:val="both"/>
              <w:rPr>
                <w:rFonts w:ascii="Times New Roman" w:eastAsia="Times New Roman" w:hAnsi="Times New Roman" w:cs="Times New Roman"/>
                <w:b/>
                <w:bCs/>
                <w:i/>
                <w:color w:val="000000"/>
                <w:sz w:val="28"/>
                <w:szCs w:val="28"/>
              </w:rPr>
            </w:pPr>
            <w:r w:rsidRPr="00F20DFC">
              <w:rPr>
                <w:rFonts w:ascii="Times New Roman" w:eastAsia="Times New Roman" w:hAnsi="Times New Roman" w:cs="Times New Roman"/>
                <w:b/>
                <w:bCs/>
                <w:i/>
                <w:color w:val="000000"/>
                <w:sz w:val="28"/>
                <w:szCs w:val="28"/>
              </w:rPr>
              <w:t xml:space="preserve">Національна асоціація медіа </w:t>
            </w:r>
          </w:p>
          <w:p w:rsidR="00284A28" w:rsidRPr="00082E64" w:rsidRDefault="00284A28"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Відповідно до частини третьої статті 26 Закону України «Про рекламу» рекламодавці, виробники та розповсюджувачі реклами під час розгляду питання про порушення цього Закону мають право, зокрема отримувати копію протоколу засідання та рішення державного органу прийнятого щодо них.</w:t>
            </w:r>
          </w:p>
          <w:p w:rsidR="00687E56" w:rsidRPr="00082E64" w:rsidRDefault="00C208A8" w:rsidP="00082E64">
            <w:pPr>
              <w:tabs>
                <w:tab w:val="left" w:pos="567"/>
                <w:tab w:val="left" w:pos="589"/>
              </w:tabs>
              <w:ind w:firstLine="426"/>
              <w:jc w:val="both"/>
              <w:rPr>
                <w:rFonts w:ascii="Times New Roman" w:hAnsi="Times New Roman" w:cs="Times New Roman"/>
                <w:sz w:val="28"/>
                <w:szCs w:val="28"/>
                <w:highlight w:val="white"/>
              </w:rPr>
            </w:pPr>
            <w:r w:rsidRPr="00082E64">
              <w:rPr>
                <w:rFonts w:ascii="Times New Roman" w:eastAsia="Times New Roman" w:hAnsi="Times New Roman" w:cs="Times New Roman"/>
                <w:color w:val="000000"/>
                <w:sz w:val="28"/>
                <w:szCs w:val="28"/>
              </w:rPr>
              <w:t xml:space="preserve">8. Комісія з регулювання азартних ігор та лотерей протягом трьох робочих днів із дня прийняття рішення КРАІЛ про застосування фінансової санкції повідомляє організаторів </w:t>
            </w:r>
            <w:r w:rsidRPr="00082E64">
              <w:rPr>
                <w:rFonts w:ascii="Times New Roman" w:eastAsia="Times New Roman" w:hAnsi="Times New Roman" w:cs="Times New Roman"/>
                <w:color w:val="000000"/>
                <w:sz w:val="28"/>
                <w:szCs w:val="28"/>
              </w:rPr>
              <w:lastRenderedPageBreak/>
              <w:t xml:space="preserve">азартних ігор, рекламодавців, виробників реклами або розповсюджувачів реклами про прийняте рішення шляхом надсилання засвідченої копії </w:t>
            </w:r>
            <w:r w:rsidRPr="00082E64">
              <w:rPr>
                <w:rFonts w:ascii="Times New Roman" w:eastAsia="Times New Roman" w:hAnsi="Times New Roman" w:cs="Times New Roman"/>
                <w:b/>
                <w:color w:val="000000"/>
                <w:sz w:val="28"/>
                <w:szCs w:val="28"/>
              </w:rPr>
              <w:t xml:space="preserve">протоколу засідання КРАІЛ та </w:t>
            </w:r>
            <w:r w:rsidRPr="00082E64">
              <w:rPr>
                <w:rFonts w:ascii="Times New Roman" w:eastAsia="Times New Roman" w:hAnsi="Times New Roman" w:cs="Times New Roman"/>
                <w:color w:val="000000"/>
                <w:sz w:val="28"/>
                <w:szCs w:val="28"/>
              </w:rPr>
              <w:t>копії такого рішення в електронній та</w:t>
            </w:r>
            <w:r w:rsidRPr="00082E64">
              <w:rPr>
                <w:rFonts w:ascii="Times New Roman" w:eastAsia="Times New Roman" w:hAnsi="Times New Roman" w:cs="Times New Roman"/>
                <w:b/>
                <w:strike/>
                <w:color w:val="000000"/>
                <w:sz w:val="28"/>
                <w:szCs w:val="28"/>
              </w:rPr>
              <w:t xml:space="preserve"> або</w:t>
            </w:r>
            <w:r w:rsidRPr="00082E64">
              <w:rPr>
                <w:rFonts w:ascii="Times New Roman" w:eastAsia="Times New Roman" w:hAnsi="Times New Roman" w:cs="Times New Roman"/>
                <w:b/>
                <w:color w:val="000000"/>
                <w:sz w:val="28"/>
                <w:szCs w:val="28"/>
              </w:rPr>
              <w:t xml:space="preserve"> </w:t>
            </w:r>
            <w:r w:rsidRPr="00082E64">
              <w:rPr>
                <w:rFonts w:ascii="Times New Roman" w:eastAsia="Times New Roman" w:hAnsi="Times New Roman" w:cs="Times New Roman"/>
                <w:color w:val="000000"/>
                <w:sz w:val="28"/>
                <w:szCs w:val="28"/>
              </w:rPr>
              <w:t>паперовій формі</w:t>
            </w:r>
            <w:r w:rsidRPr="00082E64">
              <w:rPr>
                <w:rFonts w:ascii="Times New Roman" w:eastAsia="Times New Roman" w:hAnsi="Times New Roman" w:cs="Times New Roman"/>
                <w:b/>
                <w:strike/>
                <w:color w:val="000000"/>
                <w:sz w:val="28"/>
                <w:szCs w:val="28"/>
              </w:rPr>
              <w:t xml:space="preserve"> </w:t>
            </w:r>
            <w:r w:rsidRPr="00082E64">
              <w:rPr>
                <w:rFonts w:ascii="Times New Roman" w:eastAsia="Times New Roman" w:hAnsi="Times New Roman" w:cs="Times New Roman"/>
                <w:color w:val="000000"/>
                <w:sz w:val="28"/>
                <w:szCs w:val="28"/>
              </w:rPr>
              <w:t xml:space="preserve">, та або вручення </w:t>
            </w:r>
            <w:r w:rsidRPr="00082E64">
              <w:rPr>
                <w:rFonts w:ascii="Times New Roman" w:eastAsia="Times New Roman" w:hAnsi="Times New Roman" w:cs="Times New Roman"/>
                <w:b/>
                <w:strike/>
                <w:color w:val="000000"/>
                <w:sz w:val="28"/>
                <w:szCs w:val="28"/>
              </w:rPr>
              <w:t>такого рішення</w:t>
            </w:r>
            <w:r w:rsidRPr="00082E64">
              <w:rPr>
                <w:rFonts w:ascii="Times New Roman" w:eastAsia="Times New Roman" w:hAnsi="Times New Roman" w:cs="Times New Roman"/>
                <w:b/>
                <w:color w:val="000000"/>
                <w:sz w:val="28"/>
                <w:szCs w:val="28"/>
              </w:rPr>
              <w:t xml:space="preserve"> копій таких документів</w:t>
            </w:r>
            <w:r w:rsidRPr="00082E64">
              <w:rPr>
                <w:rFonts w:ascii="Times New Roman" w:eastAsia="Times New Roman" w:hAnsi="Times New Roman" w:cs="Times New Roman"/>
                <w:color w:val="000000"/>
                <w:sz w:val="28"/>
                <w:szCs w:val="28"/>
              </w:rPr>
              <w:t xml:space="preserve"> уповноваженому представнику під розписку.</w:t>
            </w:r>
          </w:p>
        </w:tc>
        <w:tc>
          <w:tcPr>
            <w:tcW w:w="5209" w:type="dxa"/>
            <w:tcBorders>
              <w:top w:val="single" w:sz="4" w:space="0" w:color="auto"/>
              <w:left w:val="single" w:sz="4" w:space="0" w:color="auto"/>
              <w:right w:val="single" w:sz="4" w:space="0" w:color="auto"/>
            </w:tcBorders>
          </w:tcPr>
          <w:p w:rsidR="00687E56" w:rsidRPr="00082E64" w:rsidRDefault="00C208A8" w:rsidP="00082E64">
            <w:pPr>
              <w:ind w:firstLine="426"/>
              <w:jc w:val="both"/>
              <w:rPr>
                <w:rFonts w:ascii="Times New Roman" w:hAnsi="Times New Roman" w:cs="Times New Roman"/>
                <w:b/>
                <w:bCs/>
                <w:sz w:val="28"/>
                <w:szCs w:val="28"/>
              </w:rPr>
            </w:pPr>
            <w:r w:rsidRPr="00082E64">
              <w:rPr>
                <w:rFonts w:ascii="Times New Roman" w:hAnsi="Times New Roman" w:cs="Times New Roman"/>
                <w:b/>
                <w:bCs/>
                <w:sz w:val="28"/>
                <w:szCs w:val="28"/>
              </w:rPr>
              <w:lastRenderedPageBreak/>
              <w:t>Не враховано</w:t>
            </w:r>
          </w:p>
          <w:p w:rsidR="00F26330" w:rsidRPr="00082E64" w:rsidRDefault="00F26330" w:rsidP="00082E64">
            <w:pPr>
              <w:ind w:firstLine="426"/>
              <w:jc w:val="both"/>
              <w:rPr>
                <w:rFonts w:ascii="Times New Roman" w:hAnsi="Times New Roman" w:cs="Times New Roman"/>
                <w:sz w:val="28"/>
                <w:szCs w:val="28"/>
              </w:rPr>
            </w:pPr>
            <w:r w:rsidRPr="00082E64">
              <w:rPr>
                <w:rFonts w:ascii="Times New Roman" w:hAnsi="Times New Roman" w:cs="Times New Roman"/>
                <w:bCs/>
                <w:sz w:val="28"/>
                <w:szCs w:val="28"/>
              </w:rPr>
              <w:t>Статтею 26 Закону «Про рекламу» КРАІЛ не</w:t>
            </w:r>
            <w:r w:rsidR="00A34C25">
              <w:rPr>
                <w:rFonts w:ascii="Times New Roman" w:hAnsi="Times New Roman" w:cs="Times New Roman"/>
                <w:bCs/>
                <w:sz w:val="28"/>
                <w:szCs w:val="28"/>
              </w:rPr>
              <w:t xml:space="preserve"> уповноважена</w:t>
            </w:r>
            <w:r w:rsidR="00283D86" w:rsidRPr="00082E64">
              <w:rPr>
                <w:rFonts w:ascii="Times New Roman" w:hAnsi="Times New Roman" w:cs="Times New Roman"/>
                <w:sz w:val="28"/>
                <w:szCs w:val="28"/>
                <w:shd w:val="clear" w:color="auto" w:fill="FFFFFF"/>
              </w:rPr>
              <w:t xml:space="preserve"> здійснювати контроль за дотриманням законодавства України про рекламу.</w:t>
            </w:r>
          </w:p>
          <w:p w:rsidR="00F26330" w:rsidRPr="00082E64" w:rsidRDefault="00283D86" w:rsidP="00082E64">
            <w:pPr>
              <w:ind w:firstLine="426"/>
              <w:jc w:val="both"/>
              <w:rPr>
                <w:rFonts w:ascii="Times New Roman" w:hAnsi="Times New Roman" w:cs="Times New Roman"/>
                <w:color w:val="000000" w:themeColor="text1"/>
                <w:sz w:val="28"/>
                <w:szCs w:val="28"/>
              </w:rPr>
            </w:pPr>
            <w:r w:rsidRPr="00082E64">
              <w:rPr>
                <w:rFonts w:ascii="Times New Roman" w:hAnsi="Times New Roman" w:cs="Times New Roman"/>
                <w:color w:val="000000" w:themeColor="text1"/>
                <w:sz w:val="28"/>
                <w:szCs w:val="28"/>
              </w:rPr>
              <w:t>Проте, в</w:t>
            </w:r>
            <w:r w:rsidR="00C208A8" w:rsidRPr="00082E64">
              <w:rPr>
                <w:rFonts w:ascii="Times New Roman" w:hAnsi="Times New Roman" w:cs="Times New Roman"/>
                <w:color w:val="000000" w:themeColor="text1"/>
                <w:sz w:val="28"/>
                <w:szCs w:val="28"/>
              </w:rPr>
              <w:t xml:space="preserve">ідповідно до частини </w:t>
            </w:r>
            <w:r w:rsidR="00574580" w:rsidRPr="00082E64">
              <w:rPr>
                <w:rFonts w:ascii="Times New Roman" w:hAnsi="Times New Roman" w:cs="Times New Roman"/>
                <w:color w:val="000000" w:themeColor="text1"/>
                <w:sz w:val="28"/>
                <w:szCs w:val="28"/>
              </w:rPr>
              <w:t>дев’ятої</w:t>
            </w:r>
            <w:r w:rsidR="00C208A8" w:rsidRPr="00082E64">
              <w:rPr>
                <w:rFonts w:ascii="Times New Roman" w:hAnsi="Times New Roman" w:cs="Times New Roman"/>
                <w:color w:val="000000" w:themeColor="text1"/>
                <w:sz w:val="28"/>
                <w:szCs w:val="28"/>
              </w:rPr>
              <w:t xml:space="preserve">  статті 58</w:t>
            </w:r>
            <w:r w:rsidR="00F83350">
              <w:rPr>
                <w:rFonts w:ascii="Times New Roman" w:hAnsi="Times New Roman" w:cs="Times New Roman"/>
                <w:color w:val="000000" w:themeColor="text1"/>
                <w:sz w:val="28"/>
                <w:szCs w:val="28"/>
              </w:rPr>
              <w:t xml:space="preserve"> Закону</w:t>
            </w:r>
            <w:r w:rsidR="000B467F">
              <w:rPr>
                <w:rFonts w:ascii="Times New Roman" w:hAnsi="Times New Roman" w:cs="Times New Roman"/>
                <w:color w:val="000000" w:themeColor="text1"/>
                <w:sz w:val="28"/>
                <w:szCs w:val="28"/>
              </w:rPr>
              <w:t>,</w:t>
            </w:r>
            <w:r w:rsidR="00A34C25">
              <w:rPr>
                <w:rFonts w:ascii="Times New Roman" w:hAnsi="Times New Roman" w:cs="Times New Roman"/>
                <w:color w:val="000000" w:themeColor="text1"/>
                <w:sz w:val="28"/>
                <w:szCs w:val="28"/>
              </w:rPr>
              <w:t xml:space="preserve"> </w:t>
            </w:r>
            <w:r w:rsidRPr="00082E64">
              <w:rPr>
                <w:rFonts w:ascii="Times New Roman" w:hAnsi="Times New Roman" w:cs="Times New Roman"/>
                <w:color w:val="000000" w:themeColor="text1"/>
                <w:sz w:val="28"/>
                <w:szCs w:val="28"/>
              </w:rPr>
              <w:t xml:space="preserve">КРАІЛ </w:t>
            </w:r>
            <w:r w:rsidR="00A34C25">
              <w:rPr>
                <w:rFonts w:ascii="Times New Roman" w:hAnsi="Times New Roman" w:cs="Times New Roman"/>
                <w:color w:val="000000" w:themeColor="text1"/>
                <w:sz w:val="28"/>
                <w:szCs w:val="28"/>
              </w:rPr>
              <w:t>зобов’язана</w:t>
            </w:r>
            <w:r w:rsidR="00C208A8" w:rsidRPr="00082E64">
              <w:rPr>
                <w:rFonts w:ascii="Times New Roman" w:hAnsi="Times New Roman" w:cs="Times New Roman"/>
                <w:color w:val="000000" w:themeColor="text1"/>
                <w:sz w:val="28"/>
                <w:szCs w:val="28"/>
              </w:rPr>
              <w:t xml:space="preserve"> повідомити організатора азартних ігор про прийняття рішення щодо застосування до нього фінансових санкцій протягом трьох робочих днів з дня прийняття такого рішення. До зазначеного повідомлення про застосування до організатора азартних ігор фінансових санкцій повинна </w:t>
            </w:r>
            <w:r w:rsidR="00C208A8" w:rsidRPr="00082E64">
              <w:rPr>
                <w:rFonts w:ascii="Times New Roman" w:hAnsi="Times New Roman" w:cs="Times New Roman"/>
                <w:color w:val="000000" w:themeColor="text1"/>
                <w:sz w:val="28"/>
                <w:szCs w:val="28"/>
              </w:rPr>
              <w:lastRenderedPageBreak/>
              <w:t xml:space="preserve">додаватися засвідчена копія такого рішення.  </w:t>
            </w:r>
          </w:p>
          <w:p w:rsidR="00687E56" w:rsidRPr="00082E64" w:rsidRDefault="00C208A8" w:rsidP="00082E64">
            <w:pPr>
              <w:ind w:firstLine="426"/>
              <w:jc w:val="both"/>
              <w:rPr>
                <w:rFonts w:ascii="Times New Roman" w:hAnsi="Times New Roman" w:cs="Times New Roman"/>
                <w:sz w:val="28"/>
                <w:szCs w:val="28"/>
              </w:rPr>
            </w:pPr>
            <w:r w:rsidRPr="00082E64">
              <w:rPr>
                <w:rFonts w:ascii="Times New Roman" w:hAnsi="Times New Roman" w:cs="Times New Roman"/>
                <w:color w:val="000000" w:themeColor="text1"/>
                <w:sz w:val="28"/>
                <w:szCs w:val="28"/>
              </w:rPr>
              <w:t>Та</w:t>
            </w:r>
            <w:r w:rsidR="00284A28" w:rsidRPr="00082E64">
              <w:rPr>
                <w:rFonts w:ascii="Times New Roman" w:hAnsi="Times New Roman" w:cs="Times New Roman"/>
                <w:color w:val="000000" w:themeColor="text1"/>
                <w:sz w:val="28"/>
                <w:szCs w:val="28"/>
              </w:rPr>
              <w:t>к,</w:t>
            </w:r>
            <w:r w:rsidRPr="00082E64">
              <w:rPr>
                <w:rFonts w:ascii="Times New Roman" w:hAnsi="Times New Roman" w:cs="Times New Roman"/>
                <w:color w:val="000000" w:themeColor="text1"/>
                <w:sz w:val="28"/>
                <w:szCs w:val="28"/>
              </w:rPr>
              <w:t xml:space="preserve"> відповідно до частини третьої  статті 3 </w:t>
            </w:r>
            <w:r w:rsidR="00FA393D">
              <w:rPr>
                <w:rFonts w:ascii="Times New Roman" w:hAnsi="Times New Roman" w:cs="Times New Roman"/>
                <w:color w:val="000000" w:themeColor="text1"/>
                <w:sz w:val="28"/>
                <w:szCs w:val="28"/>
              </w:rPr>
              <w:t>Закону,</w:t>
            </w:r>
            <w:r w:rsidRPr="00082E64">
              <w:rPr>
                <w:rFonts w:ascii="Times New Roman" w:hAnsi="Times New Roman" w:cs="Times New Roman"/>
                <w:color w:val="000000" w:themeColor="text1"/>
                <w:sz w:val="28"/>
                <w:szCs w:val="28"/>
              </w:rPr>
              <w:t xml:space="preserve"> Закон є спеціальним (базовим) законом у регулюванні суспільних відносин у сфері організації та проведення азартних ігор. У разі якщо будь-яким іншим законом України встановлено інші правила ніж ті, що передбачені цим Законом, застосовуються правила цього Закону. </w:t>
            </w:r>
          </w:p>
        </w:tc>
      </w:tr>
      <w:tr w:rsidR="003C1E19" w:rsidRPr="001F2A80" w:rsidTr="001C463A">
        <w:trPr>
          <w:trHeight w:val="2231"/>
        </w:trPr>
        <w:tc>
          <w:tcPr>
            <w:tcW w:w="4395" w:type="dxa"/>
            <w:vMerge w:val="restart"/>
            <w:tcBorders>
              <w:left w:val="single" w:sz="4" w:space="0" w:color="auto"/>
              <w:right w:val="single" w:sz="4" w:space="0" w:color="auto"/>
            </w:tcBorders>
          </w:tcPr>
          <w:p w:rsidR="00161BDA" w:rsidRDefault="00161BDA" w:rsidP="001C463A">
            <w:pPr>
              <w:ind w:firstLine="426"/>
              <w:jc w:val="both"/>
              <w:rPr>
                <w:rFonts w:ascii="Times New Roman" w:eastAsia="Times New Roman" w:hAnsi="Times New Roman" w:cs="Times New Roman"/>
                <w:color w:val="000000"/>
                <w:sz w:val="28"/>
                <w:szCs w:val="28"/>
              </w:rPr>
            </w:pPr>
          </w:p>
          <w:p w:rsidR="003C1E19" w:rsidRPr="001F2A80" w:rsidRDefault="003C1E19" w:rsidP="001C463A">
            <w:pPr>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9</w:t>
            </w:r>
            <w:r w:rsidRPr="001F2A80">
              <w:rPr>
                <w:rFonts w:ascii="Times New Roman" w:eastAsia="Times New Roman" w:hAnsi="Times New Roman" w:cs="Times New Roman"/>
                <w:color w:val="000000"/>
                <w:sz w:val="28"/>
                <w:szCs w:val="28"/>
              </w:rPr>
              <w:t>. Органи виконавчої влади та органи місцевого самоврядування у разі виявлення</w:t>
            </w:r>
            <w:r>
              <w:rPr>
                <w:rFonts w:ascii="Times New Roman" w:eastAsia="Times New Roman" w:hAnsi="Times New Roman" w:cs="Times New Roman"/>
                <w:color w:val="000000"/>
                <w:sz w:val="28"/>
                <w:szCs w:val="28"/>
              </w:rPr>
              <w:t xml:space="preserve"> </w:t>
            </w:r>
            <w:r w:rsidRPr="001F2A80">
              <w:rPr>
                <w:rFonts w:ascii="Times New Roman" w:eastAsia="Times New Roman" w:hAnsi="Times New Roman" w:cs="Times New Roman"/>
                <w:color w:val="000000"/>
                <w:sz w:val="28"/>
                <w:szCs w:val="28"/>
              </w:rPr>
              <w:t>порушень вимог законодавства у сфері організації та проведення азартних ігор та законодавства про рекламу азартних ігор та організаторів азартних ігор зобов’язані по</w:t>
            </w:r>
            <w:r>
              <w:rPr>
                <w:rFonts w:ascii="Times New Roman" w:eastAsia="Times New Roman" w:hAnsi="Times New Roman" w:cs="Times New Roman"/>
                <w:color w:val="000000"/>
                <w:sz w:val="28"/>
                <w:szCs w:val="28"/>
              </w:rPr>
              <w:t>відомити про ці порушення КРАІЛ.</w:t>
            </w:r>
          </w:p>
        </w:tc>
        <w:tc>
          <w:tcPr>
            <w:tcW w:w="4961" w:type="dxa"/>
            <w:tcBorders>
              <w:left w:val="single" w:sz="4" w:space="0" w:color="auto"/>
              <w:right w:val="single" w:sz="4" w:space="0" w:color="auto"/>
            </w:tcBorders>
          </w:tcPr>
          <w:p w:rsidR="003C1E19" w:rsidRPr="00082E64" w:rsidRDefault="003C1E19" w:rsidP="00082E64">
            <w:pPr>
              <w:ind w:firstLine="426"/>
              <w:jc w:val="both"/>
              <w:rPr>
                <w:rFonts w:ascii="Times New Roman" w:hAnsi="Times New Roman" w:cs="Times New Roman"/>
                <w:b/>
                <w:sz w:val="28"/>
                <w:szCs w:val="28"/>
              </w:rPr>
            </w:pPr>
            <w:r w:rsidRPr="00082E64">
              <w:rPr>
                <w:rFonts w:ascii="Times New Roman" w:eastAsia="Times New Roman" w:hAnsi="Times New Roman" w:cs="Times New Roman"/>
                <w:b/>
                <w:i/>
                <w:color w:val="000000"/>
                <w:sz w:val="28"/>
                <w:szCs w:val="28"/>
              </w:rPr>
              <w:t xml:space="preserve">Індустріальний телевізійний Комітет </w:t>
            </w:r>
          </w:p>
          <w:p w:rsidR="003C1E19" w:rsidRPr="00082E64" w:rsidRDefault="003C1E19"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Пропонується виключити положення оскільки ст. 26 закону України «Про рекламу» чітко розмежовує повноваження державних органів щодо контролю за дотриманням законодавства України про рекламу.</w:t>
            </w:r>
          </w:p>
          <w:p w:rsidR="003C1E19" w:rsidRPr="00082E64" w:rsidRDefault="003C1E19" w:rsidP="00082E64">
            <w:pPr>
              <w:ind w:firstLine="426"/>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Органи виконавчої влади та органи місцевого самоврядування повинні діяти виключно в межах своєї компетенції.</w:t>
            </w:r>
          </w:p>
          <w:p w:rsidR="003C1E19" w:rsidRPr="00082E64" w:rsidRDefault="003C1E19" w:rsidP="00082E64">
            <w:pPr>
              <w:ind w:firstLine="426"/>
              <w:jc w:val="both"/>
              <w:rPr>
                <w:rFonts w:ascii="Times New Roman" w:hAnsi="Times New Roman" w:cs="Times New Roman"/>
                <w:b/>
                <w:sz w:val="28"/>
                <w:szCs w:val="28"/>
              </w:rPr>
            </w:pPr>
            <w:r w:rsidRPr="00082E64">
              <w:rPr>
                <w:rFonts w:ascii="Times New Roman" w:eastAsia="Times New Roman" w:hAnsi="Times New Roman" w:cs="Times New Roman"/>
                <w:color w:val="000000"/>
                <w:sz w:val="28"/>
                <w:szCs w:val="28"/>
              </w:rPr>
              <w:t>У зв’язку з цим запр</w:t>
            </w:r>
            <w:r w:rsidR="004C2D0A">
              <w:rPr>
                <w:rFonts w:ascii="Times New Roman" w:eastAsia="Times New Roman" w:hAnsi="Times New Roman" w:cs="Times New Roman"/>
                <w:color w:val="000000"/>
                <w:sz w:val="28"/>
                <w:szCs w:val="28"/>
              </w:rPr>
              <w:t xml:space="preserve">опоновано виключити пункт 9 </w:t>
            </w:r>
            <w:proofErr w:type="spellStart"/>
            <w:r w:rsidR="004C2D0A">
              <w:rPr>
                <w:rFonts w:ascii="Times New Roman" w:eastAsia="Times New Roman" w:hAnsi="Times New Roman" w:cs="Times New Roman"/>
                <w:color w:val="000000"/>
                <w:sz w:val="28"/>
                <w:szCs w:val="28"/>
              </w:rPr>
              <w:t>проє</w:t>
            </w:r>
            <w:r w:rsidRPr="00082E64">
              <w:rPr>
                <w:rFonts w:ascii="Times New Roman" w:eastAsia="Times New Roman" w:hAnsi="Times New Roman" w:cs="Times New Roman"/>
                <w:color w:val="000000"/>
                <w:sz w:val="28"/>
                <w:szCs w:val="28"/>
              </w:rPr>
              <w:t>кт</w:t>
            </w:r>
            <w:proofErr w:type="spellEnd"/>
            <w:r w:rsidRPr="00082E64">
              <w:rPr>
                <w:rFonts w:ascii="Times New Roman" w:eastAsia="Times New Roman" w:hAnsi="Times New Roman" w:cs="Times New Roman"/>
                <w:color w:val="000000"/>
                <w:sz w:val="28"/>
                <w:szCs w:val="28"/>
              </w:rPr>
              <w:t>.</w:t>
            </w:r>
          </w:p>
        </w:tc>
        <w:tc>
          <w:tcPr>
            <w:tcW w:w="5209" w:type="dxa"/>
            <w:vMerge w:val="restart"/>
            <w:tcBorders>
              <w:left w:val="single" w:sz="4" w:space="0" w:color="auto"/>
              <w:right w:val="single" w:sz="4" w:space="0" w:color="auto"/>
            </w:tcBorders>
          </w:tcPr>
          <w:p w:rsidR="003C1E19" w:rsidRPr="00082E64" w:rsidRDefault="003C1E19" w:rsidP="00082E64">
            <w:pPr>
              <w:ind w:firstLine="426"/>
              <w:jc w:val="both"/>
              <w:rPr>
                <w:rFonts w:ascii="Times New Roman" w:hAnsi="Times New Roman" w:cs="Times New Roman"/>
                <w:sz w:val="28"/>
                <w:szCs w:val="28"/>
              </w:rPr>
            </w:pPr>
            <w:r>
              <w:rPr>
                <w:rFonts w:ascii="Times New Roman" w:hAnsi="Times New Roman" w:cs="Times New Roman"/>
                <w:b/>
                <w:bCs/>
                <w:sz w:val="28"/>
                <w:szCs w:val="28"/>
              </w:rPr>
              <w:t>В</w:t>
            </w:r>
            <w:r w:rsidRPr="00082E64">
              <w:rPr>
                <w:rFonts w:ascii="Times New Roman" w:hAnsi="Times New Roman" w:cs="Times New Roman"/>
                <w:b/>
                <w:bCs/>
                <w:sz w:val="28"/>
                <w:szCs w:val="28"/>
              </w:rPr>
              <w:t>раховано</w:t>
            </w:r>
            <w:r>
              <w:rPr>
                <w:rFonts w:ascii="Times New Roman" w:hAnsi="Times New Roman" w:cs="Times New Roman"/>
                <w:b/>
                <w:bCs/>
                <w:sz w:val="28"/>
                <w:szCs w:val="28"/>
              </w:rPr>
              <w:t xml:space="preserve"> в інший спосіб</w:t>
            </w:r>
          </w:p>
          <w:p w:rsidR="003C1E19" w:rsidRDefault="004C2D0A" w:rsidP="00082E64">
            <w:pPr>
              <w:shd w:val="clear" w:color="auto" w:fill="FFFFFF"/>
              <w:suppressAutoHyphens w:val="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Пункт 9 </w:t>
            </w:r>
            <w:proofErr w:type="spellStart"/>
            <w:r>
              <w:rPr>
                <w:rFonts w:ascii="Times New Roman" w:eastAsia="Times New Roman" w:hAnsi="Times New Roman" w:cs="Times New Roman"/>
                <w:color w:val="000000"/>
                <w:sz w:val="28"/>
                <w:szCs w:val="28"/>
              </w:rPr>
              <w:t>проє</w:t>
            </w:r>
            <w:r w:rsidR="003C1E19">
              <w:rPr>
                <w:rFonts w:ascii="Times New Roman" w:eastAsia="Times New Roman" w:hAnsi="Times New Roman" w:cs="Times New Roman"/>
                <w:color w:val="000000"/>
                <w:sz w:val="28"/>
                <w:szCs w:val="28"/>
              </w:rPr>
              <w:t>кту</w:t>
            </w:r>
            <w:proofErr w:type="spellEnd"/>
            <w:r w:rsidR="003C1E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3C1E19">
              <w:rPr>
                <w:rFonts w:ascii="Times New Roman" w:eastAsia="Times New Roman" w:hAnsi="Times New Roman" w:cs="Times New Roman"/>
                <w:color w:val="000000"/>
                <w:sz w:val="28"/>
                <w:szCs w:val="28"/>
              </w:rPr>
              <w:t>орядку викладено в такій редакції:</w:t>
            </w:r>
          </w:p>
          <w:p w:rsidR="003C1E19" w:rsidRPr="00082E64" w:rsidRDefault="003C1E19" w:rsidP="00082E64">
            <w:pPr>
              <w:shd w:val="clear" w:color="auto" w:fill="FFFFFF"/>
              <w:suppressAutoHyphens w:val="0"/>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«9. </w:t>
            </w:r>
            <w:r w:rsidRPr="001F2A80">
              <w:rPr>
                <w:rFonts w:ascii="Times New Roman" w:eastAsia="Times New Roman" w:hAnsi="Times New Roman" w:cs="Times New Roman"/>
                <w:color w:val="000000"/>
                <w:sz w:val="28"/>
                <w:szCs w:val="28"/>
              </w:rPr>
              <w:t>Органи виконавчої влади та органи місцевого самоврядування у разі виявлення</w:t>
            </w:r>
            <w:r>
              <w:rPr>
                <w:rFonts w:ascii="Times New Roman" w:eastAsia="Times New Roman" w:hAnsi="Times New Roman" w:cs="Times New Roman"/>
                <w:color w:val="000000"/>
                <w:sz w:val="28"/>
                <w:szCs w:val="28"/>
              </w:rPr>
              <w:t xml:space="preserve"> </w:t>
            </w:r>
            <w:r w:rsidRPr="003C1E19">
              <w:rPr>
                <w:rFonts w:ascii="Times New Roman" w:eastAsia="Times New Roman" w:hAnsi="Times New Roman" w:cs="Times New Roman"/>
                <w:b/>
                <w:color w:val="000000"/>
                <w:sz w:val="28"/>
                <w:szCs w:val="28"/>
              </w:rPr>
              <w:t>ознак</w:t>
            </w:r>
            <w:r w:rsidRPr="001F2A80">
              <w:rPr>
                <w:rFonts w:ascii="Times New Roman" w:eastAsia="Times New Roman" w:hAnsi="Times New Roman" w:cs="Times New Roman"/>
                <w:color w:val="000000"/>
                <w:sz w:val="28"/>
                <w:szCs w:val="28"/>
              </w:rPr>
              <w:t xml:space="preserve"> порушень вимог законодавства у сфері організації та проведення азартних ігор та законодавства про рекламу азартних ігор та організаторів азартних ігор зобов’язані по</w:t>
            </w:r>
            <w:r>
              <w:rPr>
                <w:rFonts w:ascii="Times New Roman" w:eastAsia="Times New Roman" w:hAnsi="Times New Roman" w:cs="Times New Roman"/>
                <w:color w:val="000000"/>
                <w:sz w:val="28"/>
                <w:szCs w:val="28"/>
              </w:rPr>
              <w:t xml:space="preserve">відомити про ці </w:t>
            </w:r>
            <w:r w:rsidRPr="003C1E19">
              <w:rPr>
                <w:rFonts w:ascii="Times New Roman" w:eastAsia="Times New Roman" w:hAnsi="Times New Roman" w:cs="Times New Roman"/>
                <w:b/>
                <w:color w:val="000000"/>
                <w:sz w:val="28"/>
                <w:szCs w:val="28"/>
              </w:rPr>
              <w:t>ознаки</w:t>
            </w:r>
            <w:r>
              <w:rPr>
                <w:rFonts w:ascii="Times New Roman" w:eastAsia="Times New Roman" w:hAnsi="Times New Roman" w:cs="Times New Roman"/>
                <w:color w:val="000000"/>
                <w:sz w:val="28"/>
                <w:szCs w:val="28"/>
              </w:rPr>
              <w:t xml:space="preserve"> порушення КРАІЛ </w:t>
            </w:r>
            <w:r w:rsidRPr="003C1E19">
              <w:rPr>
                <w:rFonts w:ascii="Times New Roman" w:eastAsia="Times New Roman" w:hAnsi="Times New Roman" w:cs="Times New Roman"/>
                <w:b/>
                <w:color w:val="000000"/>
                <w:sz w:val="28"/>
                <w:szCs w:val="28"/>
              </w:rPr>
              <w:t>та/або відповідні органи влади в межах їх компетенції</w:t>
            </w:r>
            <w:r w:rsidRPr="000B467F">
              <w:rPr>
                <w:rFonts w:ascii="Times New Roman" w:eastAsia="Times New Roman" w:hAnsi="Times New Roman" w:cs="Times New Roman"/>
                <w:b/>
                <w:color w:val="000000"/>
                <w:sz w:val="28"/>
                <w:szCs w:val="28"/>
              </w:rPr>
              <w:t>.».</w:t>
            </w:r>
          </w:p>
        </w:tc>
      </w:tr>
      <w:tr w:rsidR="003C1E19" w:rsidRPr="001F2A80" w:rsidTr="001C463A">
        <w:tc>
          <w:tcPr>
            <w:tcW w:w="4395" w:type="dxa"/>
            <w:vMerge/>
            <w:tcBorders>
              <w:left w:val="single" w:sz="4" w:space="0" w:color="auto"/>
              <w:right w:val="single" w:sz="4" w:space="0" w:color="auto"/>
            </w:tcBorders>
          </w:tcPr>
          <w:p w:rsidR="003C1E19" w:rsidRPr="001F2A80" w:rsidRDefault="003C1E19" w:rsidP="001C463A">
            <w:pPr>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3C1E19" w:rsidRPr="00F20DFC" w:rsidRDefault="003C1E19" w:rsidP="00574580">
            <w:pPr>
              <w:ind w:firstLine="425"/>
              <w:jc w:val="both"/>
              <w:rPr>
                <w:rFonts w:ascii="Times New Roman" w:hAnsi="Times New Roman" w:cs="Times New Roman"/>
                <w:b/>
                <w:i/>
                <w:sz w:val="28"/>
                <w:szCs w:val="28"/>
              </w:rPr>
            </w:pPr>
            <w:r w:rsidRPr="00F20DFC">
              <w:rPr>
                <w:rStyle w:val="rvts15"/>
                <w:rFonts w:ascii="Times New Roman" w:eastAsia="Times New Roman" w:hAnsi="Times New Roman" w:cs="Times New Roman"/>
                <w:b/>
                <w:i/>
                <w:color w:val="000000"/>
                <w:sz w:val="28"/>
                <w:szCs w:val="28"/>
                <w:highlight w:val="white"/>
              </w:rPr>
              <w:t>Громадська рада при Національній раді України з питань телебачення і радіомовлення</w:t>
            </w:r>
          </w:p>
          <w:p w:rsidR="003C1E19" w:rsidRPr="001F2A80" w:rsidRDefault="003C1E19" w:rsidP="00574580">
            <w:pPr>
              <w:ind w:firstLine="425"/>
              <w:jc w:val="both"/>
              <w:rPr>
                <w:rFonts w:ascii="Times New Roman" w:hAnsi="Times New Roman" w:cs="Times New Roman"/>
                <w:sz w:val="28"/>
                <w:szCs w:val="28"/>
              </w:rPr>
            </w:pPr>
            <w:r w:rsidRPr="001F628B">
              <w:rPr>
                <w:rFonts w:ascii="Times New Roman" w:eastAsia="Times New Roman" w:hAnsi="Times New Roman" w:cs="Times New Roman"/>
                <w:color w:val="000000"/>
                <w:sz w:val="28"/>
                <w:szCs w:val="28"/>
              </w:rPr>
              <w:lastRenderedPageBreak/>
              <w:t>9.</w:t>
            </w:r>
            <w:r w:rsidRPr="001F2A80">
              <w:rPr>
                <w:rFonts w:ascii="Times New Roman" w:eastAsia="Times New Roman" w:hAnsi="Times New Roman" w:cs="Times New Roman"/>
                <w:color w:val="000000"/>
                <w:sz w:val="28"/>
                <w:szCs w:val="28"/>
              </w:rPr>
              <w:t xml:space="preserve"> Органи виконавчої влади та органи місцевого самоврядування у разі виявлення </w:t>
            </w:r>
            <w:r w:rsidRPr="001F2A80">
              <w:rPr>
                <w:rFonts w:ascii="Times New Roman" w:eastAsia="Times New Roman" w:hAnsi="Times New Roman" w:cs="Times New Roman"/>
                <w:b/>
                <w:bCs/>
                <w:color w:val="000000"/>
                <w:sz w:val="28"/>
                <w:szCs w:val="28"/>
              </w:rPr>
              <w:t>ознак</w:t>
            </w:r>
            <w:r w:rsidRPr="001F2A80">
              <w:rPr>
                <w:rFonts w:ascii="Times New Roman" w:eastAsia="Times New Roman" w:hAnsi="Times New Roman" w:cs="Times New Roman"/>
                <w:color w:val="000000"/>
                <w:sz w:val="28"/>
                <w:szCs w:val="28"/>
              </w:rPr>
              <w:t xml:space="preserve"> порушень вимог законодавства у сфері організації та проведення азартних ігор та законодавства про рекламу азартних ігор та організаторів азартних ігор зобов’язані повідомити про ці </w:t>
            </w:r>
            <w:r w:rsidRPr="001F2A80">
              <w:rPr>
                <w:rFonts w:ascii="Times New Roman" w:eastAsia="Times New Roman" w:hAnsi="Times New Roman" w:cs="Times New Roman"/>
                <w:b/>
                <w:bCs/>
                <w:color w:val="000000"/>
                <w:sz w:val="28"/>
                <w:szCs w:val="28"/>
              </w:rPr>
              <w:t>ознаки</w:t>
            </w:r>
            <w:r w:rsidRPr="001F2A80">
              <w:rPr>
                <w:rFonts w:ascii="Times New Roman" w:eastAsia="Times New Roman" w:hAnsi="Times New Roman" w:cs="Times New Roman"/>
                <w:color w:val="000000"/>
                <w:sz w:val="28"/>
                <w:szCs w:val="28"/>
              </w:rPr>
              <w:t xml:space="preserve"> порушення КРАІЛ.</w:t>
            </w:r>
          </w:p>
        </w:tc>
        <w:tc>
          <w:tcPr>
            <w:tcW w:w="5209" w:type="dxa"/>
            <w:vMerge/>
            <w:tcBorders>
              <w:left w:val="single" w:sz="4" w:space="0" w:color="auto"/>
              <w:right w:val="single" w:sz="4" w:space="0" w:color="auto"/>
            </w:tcBorders>
          </w:tcPr>
          <w:p w:rsidR="003C1E19" w:rsidRPr="001F2A80" w:rsidRDefault="003C1E19" w:rsidP="00B17207">
            <w:pPr>
              <w:ind w:firstLine="426"/>
              <w:jc w:val="both"/>
              <w:rPr>
                <w:rFonts w:ascii="Times New Roman" w:hAnsi="Times New Roman" w:cs="Times New Roman"/>
                <w:sz w:val="28"/>
                <w:szCs w:val="28"/>
              </w:rPr>
            </w:pPr>
          </w:p>
        </w:tc>
      </w:tr>
      <w:tr w:rsidR="001F628B" w:rsidRPr="001F2A80" w:rsidTr="001C463A">
        <w:tc>
          <w:tcPr>
            <w:tcW w:w="4395" w:type="dxa"/>
            <w:vMerge w:val="restart"/>
            <w:tcBorders>
              <w:left w:val="single" w:sz="4" w:space="0" w:color="auto"/>
              <w:right w:val="single" w:sz="4" w:space="0" w:color="auto"/>
            </w:tcBorders>
          </w:tcPr>
          <w:p w:rsidR="001F628B" w:rsidRPr="001F2A80" w:rsidRDefault="001F628B" w:rsidP="001C463A">
            <w:pPr>
              <w:ind w:firstLine="426"/>
              <w:jc w:val="both"/>
              <w:rPr>
                <w:rFonts w:ascii="Times New Roman" w:hAnsi="Times New Roman" w:cs="Times New Roman"/>
                <w:sz w:val="28"/>
                <w:szCs w:val="28"/>
              </w:rPr>
            </w:pPr>
          </w:p>
          <w:p w:rsidR="001F628B" w:rsidRPr="001F2A80" w:rsidRDefault="001F628B" w:rsidP="001C463A">
            <w:pPr>
              <w:ind w:firstLine="426"/>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10. Питання про застосування фінансових санкцій може розглядатися на засіданні КРАІЛ за участю уповноваженого представника організатора азартних ігор, рекламодавця, виробника реклами, розповсюджувача реклами на його вимогу або на вимогу КРАІЛ.</w:t>
            </w:r>
          </w:p>
        </w:tc>
        <w:tc>
          <w:tcPr>
            <w:tcW w:w="4961" w:type="dxa"/>
            <w:tcBorders>
              <w:left w:val="single" w:sz="4" w:space="0" w:color="auto"/>
              <w:right w:val="single" w:sz="4" w:space="0" w:color="auto"/>
            </w:tcBorders>
          </w:tcPr>
          <w:p w:rsidR="001F628B" w:rsidRPr="003F548D" w:rsidRDefault="001F628B" w:rsidP="00574580">
            <w:pPr>
              <w:ind w:firstLine="425"/>
              <w:jc w:val="both"/>
              <w:rPr>
                <w:rFonts w:ascii="Times New Roman" w:hAnsi="Times New Roman" w:cs="Times New Roman"/>
                <w:b/>
                <w:sz w:val="28"/>
                <w:szCs w:val="28"/>
              </w:rPr>
            </w:pPr>
            <w:r w:rsidRPr="003F548D">
              <w:rPr>
                <w:rFonts w:ascii="Times New Roman" w:eastAsia="Times New Roman" w:hAnsi="Times New Roman" w:cs="Times New Roman"/>
                <w:b/>
                <w:i/>
                <w:color w:val="000000"/>
                <w:sz w:val="28"/>
                <w:szCs w:val="28"/>
              </w:rPr>
              <w:t xml:space="preserve">Індустріальний телевізійний Комітет </w:t>
            </w:r>
          </w:p>
          <w:p w:rsidR="001F628B" w:rsidRPr="003F548D" w:rsidRDefault="001F628B" w:rsidP="00574580">
            <w:pPr>
              <w:ind w:firstLine="425"/>
              <w:jc w:val="both"/>
              <w:rPr>
                <w:rFonts w:ascii="Times New Roman" w:eastAsia="Times New Roman" w:hAnsi="Times New Roman" w:cs="Times New Roman"/>
                <w:color w:val="000000"/>
                <w:sz w:val="28"/>
                <w:szCs w:val="28"/>
              </w:rPr>
            </w:pPr>
            <w:r w:rsidRPr="003F548D">
              <w:rPr>
                <w:rFonts w:ascii="Times New Roman" w:eastAsia="Times New Roman" w:hAnsi="Times New Roman" w:cs="Times New Roman"/>
                <w:color w:val="000000"/>
                <w:sz w:val="28"/>
                <w:szCs w:val="28"/>
              </w:rPr>
              <w:t>Запропоновано передбачити, що участь представників має бути обов’язковою з попереднім повідомленням про розгляд питання у розумні строки. В іншому разі процедура ухвалення рішення не відповідає критеріям прозорості та збалансованості.</w:t>
            </w:r>
          </w:p>
          <w:p w:rsidR="001F628B" w:rsidRPr="003F548D" w:rsidRDefault="001F628B" w:rsidP="00574580">
            <w:pPr>
              <w:ind w:firstLine="425"/>
              <w:jc w:val="both"/>
              <w:rPr>
                <w:rFonts w:ascii="Times New Roman" w:eastAsia="Times New Roman" w:hAnsi="Times New Roman" w:cs="Times New Roman"/>
                <w:color w:val="000000"/>
                <w:sz w:val="28"/>
                <w:szCs w:val="28"/>
              </w:rPr>
            </w:pPr>
            <w:r w:rsidRPr="003F548D">
              <w:rPr>
                <w:rFonts w:ascii="Times New Roman" w:eastAsia="Times New Roman" w:hAnsi="Times New Roman" w:cs="Times New Roman"/>
                <w:color w:val="000000"/>
                <w:sz w:val="28"/>
                <w:szCs w:val="28"/>
              </w:rPr>
              <w:t>10.</w:t>
            </w:r>
            <w:r w:rsidRPr="003F548D">
              <w:rPr>
                <w:rFonts w:ascii="Times New Roman" w:eastAsia="Times New Roman" w:hAnsi="Times New Roman" w:cs="Times New Roman"/>
                <w:b/>
                <w:color w:val="000000"/>
                <w:sz w:val="28"/>
                <w:szCs w:val="28"/>
              </w:rPr>
              <w:t xml:space="preserve"> </w:t>
            </w:r>
            <w:r w:rsidRPr="003F548D">
              <w:rPr>
                <w:rFonts w:ascii="Times New Roman" w:eastAsia="Times New Roman" w:hAnsi="Times New Roman" w:cs="Times New Roman"/>
                <w:color w:val="000000"/>
                <w:sz w:val="28"/>
                <w:szCs w:val="28"/>
              </w:rPr>
              <w:t xml:space="preserve">Питання про застосування фінансових санкцій </w:t>
            </w:r>
            <w:r w:rsidRPr="003F548D">
              <w:rPr>
                <w:rFonts w:ascii="Times New Roman" w:eastAsia="Times New Roman" w:hAnsi="Times New Roman" w:cs="Times New Roman"/>
                <w:b/>
                <w:color w:val="000000"/>
                <w:sz w:val="28"/>
                <w:szCs w:val="28"/>
              </w:rPr>
              <w:t>розглядається</w:t>
            </w:r>
            <w:r w:rsidRPr="003F548D">
              <w:rPr>
                <w:rFonts w:ascii="Times New Roman" w:eastAsia="Times New Roman" w:hAnsi="Times New Roman" w:cs="Times New Roman"/>
                <w:color w:val="000000"/>
                <w:sz w:val="28"/>
                <w:szCs w:val="28"/>
              </w:rPr>
              <w:t xml:space="preserve"> на засіданні КРАІЛ за участю уповноваженого представника організатора азартних ігор, рекламодавця, виробника реклами, розповсюджувача реклами.</w:t>
            </w:r>
          </w:p>
          <w:p w:rsidR="001F628B" w:rsidRPr="003F548D" w:rsidRDefault="001F628B" w:rsidP="00574580">
            <w:pPr>
              <w:ind w:firstLine="425"/>
              <w:jc w:val="both"/>
              <w:rPr>
                <w:rFonts w:ascii="Times New Roman" w:eastAsia="Times New Roman" w:hAnsi="Times New Roman" w:cs="Times New Roman"/>
                <w:b/>
                <w:color w:val="000000"/>
                <w:sz w:val="28"/>
                <w:szCs w:val="28"/>
              </w:rPr>
            </w:pPr>
            <w:r w:rsidRPr="003F548D">
              <w:rPr>
                <w:rFonts w:ascii="Times New Roman" w:eastAsia="Times New Roman" w:hAnsi="Times New Roman" w:cs="Times New Roman"/>
                <w:b/>
                <w:color w:val="000000"/>
                <w:sz w:val="28"/>
                <w:szCs w:val="28"/>
              </w:rPr>
              <w:t xml:space="preserve">Про розгляд питання про застосування фінансових санкцій КРАІЛ повідомляє не пізніше, ніж за </w:t>
            </w:r>
            <w:r w:rsidRPr="003F548D">
              <w:rPr>
                <w:rFonts w:ascii="Times New Roman" w:eastAsia="Times New Roman" w:hAnsi="Times New Roman" w:cs="Times New Roman"/>
                <w:b/>
                <w:color w:val="000000"/>
                <w:sz w:val="28"/>
                <w:szCs w:val="28"/>
              </w:rPr>
              <w:lastRenderedPageBreak/>
              <w:t>7 робочих днів до дня проведення засідання КРАІЛ.</w:t>
            </w:r>
          </w:p>
        </w:tc>
        <w:tc>
          <w:tcPr>
            <w:tcW w:w="5209" w:type="dxa"/>
            <w:vMerge w:val="restart"/>
            <w:tcBorders>
              <w:left w:val="single" w:sz="4" w:space="0" w:color="auto"/>
              <w:right w:val="single" w:sz="4" w:space="0" w:color="auto"/>
            </w:tcBorders>
          </w:tcPr>
          <w:p w:rsidR="001F628B" w:rsidRPr="003F548D" w:rsidRDefault="001F628B" w:rsidP="00B17207">
            <w:pPr>
              <w:ind w:firstLine="426"/>
              <w:jc w:val="both"/>
              <w:rPr>
                <w:rFonts w:ascii="Times New Roman" w:hAnsi="Times New Roman" w:cs="Times New Roman"/>
                <w:b/>
                <w:sz w:val="28"/>
                <w:szCs w:val="28"/>
              </w:rPr>
            </w:pPr>
            <w:r w:rsidRPr="003F548D">
              <w:rPr>
                <w:rFonts w:ascii="Times New Roman" w:hAnsi="Times New Roman" w:cs="Times New Roman"/>
                <w:b/>
                <w:sz w:val="28"/>
                <w:szCs w:val="28"/>
              </w:rPr>
              <w:lastRenderedPageBreak/>
              <w:t>Враховано в інший спосіб</w:t>
            </w:r>
          </w:p>
          <w:p w:rsidR="001F628B" w:rsidRPr="003F548D" w:rsidRDefault="007A53BC" w:rsidP="00B17207">
            <w:pPr>
              <w:ind w:firstLine="426"/>
              <w:jc w:val="both"/>
              <w:rPr>
                <w:rFonts w:ascii="Times New Roman" w:hAnsi="Times New Roman" w:cs="Times New Roman"/>
                <w:sz w:val="28"/>
                <w:szCs w:val="28"/>
              </w:rPr>
            </w:pPr>
            <w:proofErr w:type="spellStart"/>
            <w:r w:rsidRPr="003F548D">
              <w:rPr>
                <w:rFonts w:ascii="Times New Roman" w:hAnsi="Times New Roman" w:cs="Times New Roman"/>
                <w:sz w:val="28"/>
                <w:szCs w:val="28"/>
              </w:rPr>
              <w:t>П</w:t>
            </w:r>
            <w:r w:rsidR="001F628B" w:rsidRPr="003F548D">
              <w:rPr>
                <w:rFonts w:ascii="Times New Roman" w:hAnsi="Times New Roman" w:cs="Times New Roman"/>
                <w:sz w:val="28"/>
                <w:szCs w:val="28"/>
              </w:rPr>
              <w:t>ро</w:t>
            </w:r>
            <w:r w:rsidR="004C2D0A">
              <w:rPr>
                <w:rFonts w:ascii="Times New Roman" w:hAnsi="Times New Roman" w:cs="Times New Roman"/>
                <w:sz w:val="28"/>
                <w:szCs w:val="28"/>
              </w:rPr>
              <w:t>є</w:t>
            </w:r>
            <w:r w:rsidR="001F628B" w:rsidRPr="003F548D">
              <w:rPr>
                <w:rFonts w:ascii="Times New Roman" w:hAnsi="Times New Roman" w:cs="Times New Roman"/>
                <w:sz w:val="28"/>
                <w:szCs w:val="28"/>
              </w:rPr>
              <w:t>кт</w:t>
            </w:r>
            <w:proofErr w:type="spellEnd"/>
            <w:r w:rsidR="001F628B" w:rsidRPr="003F548D">
              <w:rPr>
                <w:rFonts w:ascii="Times New Roman" w:hAnsi="Times New Roman" w:cs="Times New Roman"/>
                <w:sz w:val="28"/>
                <w:szCs w:val="28"/>
              </w:rPr>
              <w:t xml:space="preserve"> Порядку </w:t>
            </w:r>
            <w:r w:rsidRPr="003F548D">
              <w:rPr>
                <w:rFonts w:ascii="Times New Roman" w:hAnsi="Times New Roman" w:cs="Times New Roman"/>
                <w:sz w:val="28"/>
                <w:szCs w:val="28"/>
              </w:rPr>
              <w:t>доповнено новим пунктом такого змісту</w:t>
            </w:r>
            <w:r w:rsidR="001F628B" w:rsidRPr="003F548D">
              <w:rPr>
                <w:rFonts w:ascii="Times New Roman" w:hAnsi="Times New Roman" w:cs="Times New Roman"/>
                <w:sz w:val="28"/>
                <w:szCs w:val="28"/>
              </w:rPr>
              <w:t xml:space="preserve">:     </w:t>
            </w:r>
          </w:p>
          <w:p w:rsidR="007A53BC" w:rsidRPr="003F548D" w:rsidRDefault="001F628B" w:rsidP="004C2D0A">
            <w:pPr>
              <w:ind w:firstLine="491"/>
              <w:jc w:val="both"/>
              <w:rPr>
                <w:rFonts w:ascii="Times New Roman" w:hAnsi="Times New Roman" w:cs="Times New Roman"/>
                <w:b/>
                <w:sz w:val="28"/>
                <w:szCs w:val="28"/>
              </w:rPr>
            </w:pPr>
            <w:r w:rsidRPr="003F548D">
              <w:rPr>
                <w:rFonts w:ascii="Times New Roman" w:hAnsi="Times New Roman" w:cs="Times New Roman"/>
                <w:b/>
                <w:sz w:val="28"/>
                <w:szCs w:val="28"/>
              </w:rPr>
              <w:t>«</w:t>
            </w:r>
            <w:r w:rsidR="007A53BC" w:rsidRPr="003F548D">
              <w:rPr>
                <w:rFonts w:ascii="Times New Roman" w:hAnsi="Times New Roman" w:cs="Times New Roman"/>
                <w:b/>
                <w:sz w:val="28"/>
                <w:szCs w:val="28"/>
              </w:rPr>
              <w:t>10</w:t>
            </w:r>
            <w:r w:rsidR="00161BDA">
              <w:rPr>
                <w:rFonts w:ascii="Times New Roman" w:hAnsi="Times New Roman" w:cs="Times New Roman"/>
                <w:b/>
                <w:sz w:val="28"/>
                <w:szCs w:val="28"/>
              </w:rPr>
              <w:t xml:space="preserve">. КРАІЛ направляє повідомлення </w:t>
            </w:r>
            <w:r w:rsidR="007A53BC" w:rsidRPr="003F548D">
              <w:rPr>
                <w:rFonts w:ascii="Times New Roman" w:hAnsi="Times New Roman" w:cs="Times New Roman"/>
                <w:b/>
                <w:sz w:val="28"/>
                <w:szCs w:val="28"/>
              </w:rPr>
              <w:t xml:space="preserve">організаторам азартних ігор, рекламодавцям, виробникам реклами, розповсюджувачам реклами про розгляд питання </w:t>
            </w:r>
            <w:r w:rsidR="007A53BC" w:rsidRPr="003F548D">
              <w:rPr>
                <w:rFonts w:ascii="Times New Roman" w:eastAsia="Times New Roman" w:hAnsi="Times New Roman" w:cs="Times New Roman"/>
                <w:b/>
                <w:color w:val="000000"/>
                <w:sz w:val="28"/>
                <w:szCs w:val="28"/>
              </w:rPr>
              <w:t>про застосування фінансових санкцій (штрафів</w:t>
            </w:r>
            <w:r w:rsidR="004C2D0A">
              <w:rPr>
                <w:rFonts w:ascii="Times New Roman" w:eastAsia="Times New Roman" w:hAnsi="Times New Roman" w:cs="Times New Roman"/>
                <w:b/>
                <w:color w:val="000000"/>
                <w:sz w:val="28"/>
                <w:szCs w:val="28"/>
              </w:rPr>
              <w:t>) одним із способів</w:t>
            </w:r>
            <w:r w:rsidR="000B467F">
              <w:rPr>
                <w:rFonts w:ascii="Times New Roman" w:eastAsia="Times New Roman" w:hAnsi="Times New Roman" w:cs="Times New Roman"/>
                <w:b/>
                <w:color w:val="000000"/>
                <w:sz w:val="28"/>
                <w:szCs w:val="28"/>
              </w:rPr>
              <w:t>,</w:t>
            </w:r>
            <w:r w:rsidR="004C2D0A">
              <w:rPr>
                <w:rFonts w:ascii="Times New Roman" w:eastAsia="Times New Roman" w:hAnsi="Times New Roman" w:cs="Times New Roman"/>
                <w:b/>
                <w:color w:val="000000"/>
                <w:sz w:val="28"/>
                <w:szCs w:val="28"/>
              </w:rPr>
              <w:t xml:space="preserve"> зазначених у пункті 8 цього Порядку</w:t>
            </w:r>
            <w:r w:rsidR="007A53BC" w:rsidRPr="003F548D">
              <w:rPr>
                <w:rFonts w:ascii="Times New Roman" w:hAnsi="Times New Roman" w:cs="Times New Roman"/>
                <w:b/>
                <w:sz w:val="28"/>
                <w:szCs w:val="28"/>
              </w:rPr>
              <w:t>.</w:t>
            </w:r>
          </w:p>
          <w:p w:rsidR="007A53BC" w:rsidRPr="003F548D" w:rsidRDefault="007A53BC" w:rsidP="007A53BC">
            <w:pPr>
              <w:pStyle w:val="rvps2"/>
              <w:spacing w:before="0" w:beforeAutospacing="0" w:after="0" w:afterAutospacing="0"/>
              <w:ind w:firstLine="450"/>
              <w:jc w:val="both"/>
              <w:rPr>
                <w:b/>
                <w:sz w:val="28"/>
                <w:szCs w:val="28"/>
                <w:lang w:val="uk-UA"/>
              </w:rPr>
            </w:pPr>
            <w:r w:rsidRPr="003F548D">
              <w:rPr>
                <w:b/>
                <w:sz w:val="28"/>
                <w:szCs w:val="28"/>
                <w:lang w:val="uk-UA"/>
              </w:rPr>
              <w:t xml:space="preserve">Організатор азартних ігор, рекламодавець, виробник реклами, розповсюджувач реклами  або </w:t>
            </w:r>
            <w:r w:rsidR="000B467F">
              <w:rPr>
                <w:b/>
                <w:sz w:val="28"/>
                <w:szCs w:val="28"/>
                <w:lang w:val="uk-UA"/>
              </w:rPr>
              <w:t>їх уповноважений представник під</w:t>
            </w:r>
            <w:r w:rsidRPr="003F548D">
              <w:rPr>
                <w:b/>
                <w:sz w:val="28"/>
                <w:szCs w:val="28"/>
                <w:lang w:val="uk-UA"/>
              </w:rPr>
              <w:t xml:space="preserve"> </w:t>
            </w:r>
            <w:r w:rsidR="000B467F">
              <w:rPr>
                <w:b/>
                <w:sz w:val="28"/>
                <w:szCs w:val="28"/>
                <w:lang w:val="uk-UA"/>
              </w:rPr>
              <w:t>час розгляду</w:t>
            </w:r>
            <w:r w:rsidRPr="003F548D">
              <w:rPr>
                <w:b/>
                <w:sz w:val="28"/>
                <w:szCs w:val="28"/>
                <w:lang w:val="uk-UA"/>
              </w:rPr>
              <w:t xml:space="preserve"> питання про застосування фінансових санкцій (штрафів) має право:</w:t>
            </w:r>
          </w:p>
          <w:p w:rsidR="007A53BC" w:rsidRPr="003F548D" w:rsidRDefault="007A53BC" w:rsidP="007A53BC">
            <w:pPr>
              <w:pStyle w:val="rvps2"/>
              <w:spacing w:before="0" w:beforeAutospacing="0" w:after="0" w:afterAutospacing="0"/>
              <w:ind w:firstLine="450"/>
              <w:jc w:val="both"/>
              <w:rPr>
                <w:b/>
                <w:sz w:val="28"/>
                <w:szCs w:val="28"/>
                <w:lang w:val="uk-UA"/>
              </w:rPr>
            </w:pPr>
            <w:bookmarkStart w:id="12" w:name="n234"/>
            <w:bookmarkStart w:id="13" w:name="n235"/>
            <w:bookmarkEnd w:id="12"/>
            <w:bookmarkEnd w:id="13"/>
            <w:r w:rsidRPr="003F548D">
              <w:rPr>
                <w:b/>
                <w:sz w:val="28"/>
                <w:szCs w:val="28"/>
                <w:lang w:val="uk-UA"/>
              </w:rPr>
              <w:t xml:space="preserve">бути </w:t>
            </w:r>
            <w:r w:rsidR="000B467F">
              <w:rPr>
                <w:b/>
                <w:sz w:val="28"/>
                <w:szCs w:val="28"/>
                <w:lang w:val="uk-UA"/>
              </w:rPr>
              <w:t>присутнім на засіданні КРАІЛ під час розгляду</w:t>
            </w:r>
            <w:r w:rsidRPr="003F548D">
              <w:rPr>
                <w:b/>
                <w:sz w:val="28"/>
                <w:szCs w:val="28"/>
                <w:lang w:val="uk-UA"/>
              </w:rPr>
              <w:t xml:space="preserve"> питання про </w:t>
            </w:r>
            <w:r w:rsidRPr="003F548D">
              <w:rPr>
                <w:b/>
                <w:sz w:val="28"/>
                <w:szCs w:val="28"/>
                <w:lang w:val="uk-UA"/>
              </w:rPr>
              <w:lastRenderedPageBreak/>
              <w:t>застосування фінансових санкцій (штрафів);</w:t>
            </w:r>
          </w:p>
          <w:p w:rsidR="007A53BC" w:rsidRPr="003F548D" w:rsidRDefault="007A53BC" w:rsidP="007A53BC">
            <w:pPr>
              <w:pStyle w:val="rvps2"/>
              <w:spacing w:before="0" w:beforeAutospacing="0" w:after="0" w:afterAutospacing="0"/>
              <w:ind w:firstLine="450"/>
              <w:jc w:val="both"/>
              <w:rPr>
                <w:b/>
                <w:sz w:val="28"/>
                <w:szCs w:val="28"/>
                <w:lang w:val="uk-UA"/>
              </w:rPr>
            </w:pPr>
            <w:bookmarkStart w:id="14" w:name="n236"/>
            <w:bookmarkEnd w:id="14"/>
            <w:r w:rsidRPr="003F548D">
              <w:rPr>
                <w:b/>
                <w:sz w:val="28"/>
                <w:szCs w:val="28"/>
                <w:lang w:val="uk-UA"/>
              </w:rPr>
              <w:t>надавати пояснення (у тому числі письмові), необхідні документи;</w:t>
            </w:r>
          </w:p>
          <w:p w:rsidR="007A53BC" w:rsidRPr="003F548D" w:rsidRDefault="007A53BC" w:rsidP="007A53BC">
            <w:pPr>
              <w:pStyle w:val="rvps2"/>
              <w:spacing w:before="0" w:beforeAutospacing="0" w:after="0" w:afterAutospacing="0"/>
              <w:ind w:firstLine="450"/>
              <w:jc w:val="both"/>
              <w:rPr>
                <w:b/>
                <w:sz w:val="28"/>
                <w:szCs w:val="28"/>
                <w:lang w:val="uk-UA"/>
              </w:rPr>
            </w:pPr>
            <w:r w:rsidRPr="003F548D">
              <w:rPr>
                <w:b/>
                <w:sz w:val="28"/>
                <w:szCs w:val="28"/>
                <w:lang w:val="uk-UA"/>
              </w:rPr>
              <w:t>отримувати копію рішення КРАІЛ про застосування фінансових санкцій (штрафів);</w:t>
            </w:r>
          </w:p>
          <w:p w:rsidR="009B0E03" w:rsidRPr="003F548D" w:rsidRDefault="007A53BC" w:rsidP="007A53BC">
            <w:pPr>
              <w:pStyle w:val="rvps2"/>
              <w:spacing w:before="0" w:beforeAutospacing="0" w:after="0" w:afterAutospacing="0"/>
              <w:ind w:firstLine="450"/>
              <w:jc w:val="both"/>
              <w:rPr>
                <w:sz w:val="28"/>
                <w:szCs w:val="28"/>
                <w:lang w:val="uk-UA"/>
              </w:rPr>
            </w:pPr>
            <w:r w:rsidRPr="003F548D">
              <w:rPr>
                <w:b/>
                <w:sz w:val="28"/>
                <w:szCs w:val="28"/>
                <w:lang w:val="uk-UA"/>
              </w:rPr>
              <w:t>оскаржувати в судовому порядку рішення КРАІЛ про застосування фінансових санкцій (штрафів).».</w:t>
            </w:r>
            <w:r w:rsidR="009B0E03" w:rsidRPr="003F548D">
              <w:rPr>
                <w:sz w:val="28"/>
                <w:szCs w:val="28"/>
                <w:lang w:val="uk-UA"/>
              </w:rPr>
              <w:t xml:space="preserve"> </w:t>
            </w:r>
          </w:p>
          <w:p w:rsidR="009B0E03" w:rsidRPr="003F548D" w:rsidRDefault="00F83350" w:rsidP="007A53BC">
            <w:pPr>
              <w:pStyle w:val="rvps2"/>
              <w:spacing w:before="0" w:beforeAutospacing="0" w:after="0" w:afterAutospacing="0"/>
              <w:ind w:firstLine="450"/>
              <w:jc w:val="both"/>
              <w:rPr>
                <w:sz w:val="28"/>
                <w:szCs w:val="28"/>
                <w:lang w:val="uk-UA"/>
              </w:rPr>
            </w:pPr>
            <w:r w:rsidRPr="003F548D">
              <w:rPr>
                <w:sz w:val="28"/>
                <w:szCs w:val="28"/>
                <w:lang w:val="uk-UA"/>
              </w:rPr>
              <w:t>Пунк</w:t>
            </w:r>
            <w:r w:rsidR="009B0E03" w:rsidRPr="003F548D">
              <w:rPr>
                <w:sz w:val="28"/>
                <w:szCs w:val="28"/>
                <w:lang w:val="uk-UA"/>
              </w:rPr>
              <w:t xml:space="preserve">т </w:t>
            </w:r>
            <w:proofErr w:type="spellStart"/>
            <w:r w:rsidR="009B0E03" w:rsidRPr="003F548D">
              <w:rPr>
                <w:sz w:val="28"/>
                <w:szCs w:val="28"/>
                <w:lang w:val="uk-UA"/>
              </w:rPr>
              <w:t>про</w:t>
            </w:r>
            <w:r w:rsidR="004C2D0A">
              <w:rPr>
                <w:sz w:val="28"/>
                <w:szCs w:val="28"/>
                <w:lang w:val="uk-UA"/>
              </w:rPr>
              <w:t>є</w:t>
            </w:r>
            <w:r w:rsidR="009B0E03" w:rsidRPr="003F548D">
              <w:rPr>
                <w:sz w:val="28"/>
                <w:szCs w:val="28"/>
                <w:lang w:val="uk-UA"/>
              </w:rPr>
              <w:t>кту</w:t>
            </w:r>
            <w:proofErr w:type="spellEnd"/>
            <w:r w:rsidR="009B0E03" w:rsidRPr="003F548D">
              <w:rPr>
                <w:sz w:val="28"/>
                <w:szCs w:val="28"/>
                <w:lang w:val="uk-UA"/>
              </w:rPr>
              <w:t xml:space="preserve"> Порядку викладено в такій редакції:</w:t>
            </w:r>
          </w:p>
          <w:p w:rsidR="007A53BC" w:rsidRPr="003F548D" w:rsidRDefault="009B0E03" w:rsidP="007A53BC">
            <w:pPr>
              <w:pStyle w:val="rvps2"/>
              <w:spacing w:before="0" w:beforeAutospacing="0" w:after="0" w:afterAutospacing="0"/>
              <w:ind w:firstLine="450"/>
              <w:jc w:val="both"/>
              <w:rPr>
                <w:b/>
                <w:sz w:val="28"/>
                <w:szCs w:val="28"/>
                <w:lang w:val="uk-UA"/>
              </w:rPr>
            </w:pPr>
            <w:r w:rsidRPr="003F548D">
              <w:rPr>
                <w:sz w:val="28"/>
                <w:szCs w:val="28"/>
                <w:lang w:val="uk-UA"/>
              </w:rPr>
              <w:t>«</w:t>
            </w:r>
            <w:r w:rsidRPr="003F548D">
              <w:rPr>
                <w:b/>
                <w:sz w:val="28"/>
                <w:szCs w:val="28"/>
                <w:lang w:val="uk-UA"/>
              </w:rPr>
              <w:t>11.</w:t>
            </w:r>
            <w:r w:rsidRPr="003F548D">
              <w:rPr>
                <w:sz w:val="28"/>
                <w:szCs w:val="28"/>
                <w:lang w:val="uk-UA"/>
              </w:rPr>
              <w:t xml:space="preserve"> </w:t>
            </w:r>
            <w:r w:rsidRPr="003F548D">
              <w:rPr>
                <w:color w:val="000000"/>
                <w:sz w:val="28"/>
                <w:szCs w:val="28"/>
                <w:lang w:val="uk-UA"/>
              </w:rPr>
              <w:t xml:space="preserve"> Питання про застосування фінансових санкцій може розглядатися на засіданні КРАІЛ за участю організатора азартних ігор, рекламодавця, виробника реклами, розповсюджувача реклами </w:t>
            </w:r>
            <w:r w:rsidR="000B467F">
              <w:rPr>
                <w:b/>
                <w:color w:val="000000"/>
                <w:sz w:val="28"/>
                <w:szCs w:val="28"/>
                <w:lang w:val="uk-UA"/>
              </w:rPr>
              <w:t>та/або ї</w:t>
            </w:r>
            <w:r w:rsidRPr="003F548D">
              <w:rPr>
                <w:b/>
                <w:color w:val="000000"/>
                <w:sz w:val="28"/>
                <w:szCs w:val="28"/>
                <w:lang w:val="uk-UA"/>
              </w:rPr>
              <w:t>х  уповноваженого представника  на їх</w:t>
            </w:r>
            <w:r w:rsidRPr="003F548D">
              <w:rPr>
                <w:color w:val="000000"/>
                <w:sz w:val="28"/>
                <w:szCs w:val="28"/>
                <w:lang w:val="uk-UA"/>
              </w:rPr>
              <w:t xml:space="preserve"> вимогу або на вимогу КРАІЛ.».</w:t>
            </w:r>
          </w:p>
          <w:p w:rsidR="001F628B" w:rsidRPr="003F548D" w:rsidRDefault="001F628B" w:rsidP="00B17207">
            <w:pPr>
              <w:pStyle w:val="rvps2"/>
              <w:spacing w:before="0" w:beforeAutospacing="0" w:after="0" w:afterAutospacing="0"/>
              <w:ind w:firstLine="426"/>
              <w:jc w:val="both"/>
              <w:rPr>
                <w:b/>
                <w:sz w:val="28"/>
                <w:szCs w:val="28"/>
                <w:lang w:val="uk-UA"/>
              </w:rPr>
            </w:pPr>
          </w:p>
          <w:p w:rsidR="001F628B" w:rsidRPr="003F548D" w:rsidRDefault="001F628B" w:rsidP="00B17207">
            <w:pPr>
              <w:ind w:firstLine="426"/>
              <w:jc w:val="both"/>
              <w:rPr>
                <w:rFonts w:ascii="Times New Roman" w:hAnsi="Times New Roman" w:cs="Times New Roman"/>
                <w:sz w:val="28"/>
                <w:szCs w:val="28"/>
              </w:rPr>
            </w:pPr>
          </w:p>
        </w:tc>
      </w:tr>
      <w:tr w:rsidR="001F628B" w:rsidRPr="001F2A80" w:rsidTr="001C463A">
        <w:tc>
          <w:tcPr>
            <w:tcW w:w="4395" w:type="dxa"/>
            <w:vMerge/>
            <w:tcBorders>
              <w:top w:val="single" w:sz="4" w:space="0" w:color="auto"/>
              <w:left w:val="single" w:sz="4" w:space="0" w:color="auto"/>
              <w:right w:val="single" w:sz="4" w:space="0" w:color="auto"/>
            </w:tcBorders>
          </w:tcPr>
          <w:p w:rsidR="001F628B" w:rsidRPr="001F2A80" w:rsidRDefault="001F628B" w:rsidP="001C463A">
            <w:pPr>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1F628B" w:rsidRPr="003F548D" w:rsidRDefault="001F628B" w:rsidP="00574580">
            <w:pPr>
              <w:ind w:firstLine="425"/>
              <w:jc w:val="both"/>
              <w:rPr>
                <w:rFonts w:ascii="Times New Roman" w:hAnsi="Times New Roman" w:cs="Times New Roman"/>
                <w:b/>
                <w:i/>
                <w:sz w:val="28"/>
                <w:szCs w:val="28"/>
              </w:rPr>
            </w:pPr>
            <w:r w:rsidRPr="003F548D">
              <w:rPr>
                <w:rStyle w:val="rvts15"/>
                <w:rFonts w:ascii="Times New Roman" w:eastAsia="Times New Roman" w:hAnsi="Times New Roman" w:cs="Times New Roman"/>
                <w:b/>
                <w:i/>
                <w:color w:val="000000"/>
                <w:sz w:val="28"/>
                <w:szCs w:val="28"/>
                <w:highlight w:val="white"/>
              </w:rPr>
              <w:t>Громадська рада при Національній раді України з питань телебачення і радіомовлення</w:t>
            </w:r>
          </w:p>
          <w:p w:rsidR="001F628B" w:rsidRPr="003F548D" w:rsidRDefault="001F628B" w:rsidP="00574580">
            <w:pPr>
              <w:pStyle w:val="rvps12"/>
              <w:spacing w:beforeAutospacing="0" w:afterAutospacing="0"/>
              <w:ind w:firstLine="425"/>
              <w:jc w:val="both"/>
              <w:rPr>
                <w:b/>
                <w:color w:val="000000"/>
                <w:sz w:val="28"/>
                <w:szCs w:val="28"/>
                <w:lang w:val="uk-UA"/>
              </w:rPr>
            </w:pPr>
            <w:r w:rsidRPr="003F548D">
              <w:rPr>
                <w:b/>
                <w:color w:val="000000"/>
                <w:sz w:val="28"/>
                <w:szCs w:val="28"/>
                <w:lang w:val="uk-UA"/>
              </w:rPr>
              <w:t>10.</w:t>
            </w:r>
            <w:r w:rsidRPr="003F548D">
              <w:rPr>
                <w:color w:val="000000"/>
                <w:sz w:val="28"/>
                <w:szCs w:val="28"/>
                <w:lang w:val="uk-UA"/>
              </w:rPr>
              <w:t xml:space="preserve"> У</w:t>
            </w:r>
            <w:r w:rsidRPr="003F548D">
              <w:rPr>
                <w:b/>
                <w:color w:val="000000"/>
                <w:sz w:val="28"/>
                <w:szCs w:val="28"/>
                <w:lang w:val="uk-UA"/>
              </w:rPr>
              <w:t xml:space="preserve"> засіданні КРАІЛ, на якому розглядається  </w:t>
            </w:r>
            <w:r w:rsidRPr="003F548D">
              <w:rPr>
                <w:color w:val="000000"/>
                <w:sz w:val="28"/>
                <w:szCs w:val="28"/>
                <w:lang w:val="uk-UA"/>
              </w:rPr>
              <w:t xml:space="preserve">питання про застосування фінансових санкцій </w:t>
            </w:r>
            <w:r w:rsidRPr="003F548D">
              <w:rPr>
                <w:strike/>
                <w:color w:val="000000"/>
                <w:sz w:val="28"/>
                <w:szCs w:val="28"/>
                <w:lang w:val="uk-UA"/>
              </w:rPr>
              <w:t>може розглядатися на засіданні КРАІЛ,</w:t>
            </w:r>
            <w:r w:rsidRPr="003F548D">
              <w:rPr>
                <w:color w:val="000000"/>
                <w:sz w:val="28"/>
                <w:szCs w:val="28"/>
                <w:lang w:val="uk-UA"/>
              </w:rPr>
              <w:t xml:space="preserve"> мають право брати участь </w:t>
            </w:r>
            <w:r w:rsidRPr="003F548D">
              <w:rPr>
                <w:strike/>
                <w:color w:val="000000"/>
                <w:sz w:val="28"/>
                <w:szCs w:val="28"/>
                <w:lang w:val="uk-UA"/>
              </w:rPr>
              <w:t>за</w:t>
            </w:r>
            <w:r w:rsidRPr="003F548D">
              <w:rPr>
                <w:color w:val="000000"/>
                <w:sz w:val="28"/>
                <w:szCs w:val="28"/>
                <w:lang w:val="uk-UA"/>
              </w:rPr>
              <w:t xml:space="preserve"> </w:t>
            </w:r>
            <w:r w:rsidRPr="003F548D">
              <w:rPr>
                <w:strike/>
                <w:color w:val="000000"/>
                <w:sz w:val="28"/>
                <w:szCs w:val="28"/>
                <w:lang w:val="uk-UA"/>
              </w:rPr>
              <w:t>участю</w:t>
            </w:r>
            <w:r w:rsidRPr="003F548D">
              <w:rPr>
                <w:color w:val="000000"/>
                <w:sz w:val="28"/>
                <w:szCs w:val="28"/>
                <w:lang w:val="uk-UA"/>
              </w:rPr>
              <w:t xml:space="preserve"> </w:t>
            </w:r>
            <w:proofErr w:type="spellStart"/>
            <w:r w:rsidRPr="003F548D">
              <w:rPr>
                <w:color w:val="000000"/>
                <w:sz w:val="28"/>
                <w:szCs w:val="28"/>
                <w:lang w:val="uk-UA"/>
              </w:rPr>
              <w:t>уповноважен</w:t>
            </w:r>
            <w:r w:rsidRPr="003F548D">
              <w:rPr>
                <w:b/>
                <w:color w:val="000000"/>
                <w:sz w:val="28"/>
                <w:szCs w:val="28"/>
                <w:lang w:val="uk-UA"/>
              </w:rPr>
              <w:t>і</w:t>
            </w:r>
            <w:r w:rsidRPr="003F548D">
              <w:rPr>
                <w:strike/>
                <w:color w:val="000000"/>
                <w:sz w:val="28"/>
                <w:szCs w:val="28"/>
                <w:lang w:val="uk-UA"/>
              </w:rPr>
              <w:t>ого</w:t>
            </w:r>
            <w:proofErr w:type="spellEnd"/>
            <w:r w:rsidRPr="003F548D">
              <w:rPr>
                <w:color w:val="000000"/>
                <w:sz w:val="28"/>
                <w:szCs w:val="28"/>
                <w:lang w:val="uk-UA"/>
              </w:rPr>
              <w:t xml:space="preserve"> </w:t>
            </w:r>
            <w:proofErr w:type="spellStart"/>
            <w:r w:rsidRPr="003F548D">
              <w:rPr>
                <w:color w:val="000000"/>
                <w:sz w:val="28"/>
                <w:szCs w:val="28"/>
                <w:lang w:val="uk-UA"/>
              </w:rPr>
              <w:t>представник</w:t>
            </w:r>
            <w:r w:rsidRPr="003F548D">
              <w:rPr>
                <w:b/>
                <w:color w:val="000000"/>
                <w:sz w:val="28"/>
                <w:szCs w:val="28"/>
                <w:lang w:val="uk-UA"/>
              </w:rPr>
              <w:t>и</w:t>
            </w:r>
            <w:r w:rsidRPr="003F548D">
              <w:rPr>
                <w:strike/>
                <w:color w:val="000000"/>
                <w:sz w:val="28"/>
                <w:szCs w:val="28"/>
                <w:lang w:val="uk-UA"/>
              </w:rPr>
              <w:t>а</w:t>
            </w:r>
            <w:proofErr w:type="spellEnd"/>
            <w:r w:rsidRPr="003F548D">
              <w:rPr>
                <w:color w:val="000000"/>
                <w:sz w:val="28"/>
                <w:szCs w:val="28"/>
                <w:lang w:val="uk-UA"/>
              </w:rPr>
              <w:t xml:space="preserve"> організатора азартних ігор, рекламодавця, виробника реклами, розповсюджувача реклами на його вимогу або на вимогу КРАІЛ. </w:t>
            </w:r>
            <w:r w:rsidRPr="003F548D">
              <w:rPr>
                <w:b/>
                <w:color w:val="000000"/>
                <w:sz w:val="28"/>
                <w:szCs w:val="28"/>
                <w:lang w:val="uk-UA"/>
              </w:rPr>
              <w:t>КРАІЛ зобов’язаний повідомити представників організатора азартних ігор, рекламодавця, виробника реклами, розповсюджувача реклами про таке засідання не пізніше ніж за 7 робочих днів до дати засідання.</w:t>
            </w:r>
          </w:p>
        </w:tc>
        <w:tc>
          <w:tcPr>
            <w:tcW w:w="5209" w:type="dxa"/>
            <w:vMerge/>
            <w:tcBorders>
              <w:left w:val="single" w:sz="4" w:space="0" w:color="auto"/>
              <w:right w:val="single" w:sz="4" w:space="0" w:color="auto"/>
            </w:tcBorders>
          </w:tcPr>
          <w:p w:rsidR="001F628B" w:rsidRPr="003F548D" w:rsidRDefault="001F628B" w:rsidP="00B17207">
            <w:pPr>
              <w:ind w:firstLine="426"/>
              <w:jc w:val="both"/>
              <w:rPr>
                <w:rFonts w:ascii="Times New Roman" w:hAnsi="Times New Roman" w:cs="Times New Roman"/>
                <w:sz w:val="28"/>
                <w:szCs w:val="28"/>
              </w:rPr>
            </w:pPr>
          </w:p>
        </w:tc>
      </w:tr>
      <w:tr w:rsidR="001F628B" w:rsidRPr="001F2A80" w:rsidTr="001C463A">
        <w:tc>
          <w:tcPr>
            <w:tcW w:w="4395" w:type="dxa"/>
            <w:vMerge/>
            <w:tcBorders>
              <w:top w:val="single" w:sz="4" w:space="0" w:color="auto"/>
              <w:left w:val="single" w:sz="4" w:space="0" w:color="auto"/>
              <w:right w:val="single" w:sz="4" w:space="0" w:color="auto"/>
            </w:tcBorders>
          </w:tcPr>
          <w:p w:rsidR="001F628B" w:rsidRPr="001F2A80" w:rsidRDefault="001F628B" w:rsidP="001C463A">
            <w:pPr>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1F628B" w:rsidRPr="003F548D" w:rsidRDefault="001F628B" w:rsidP="00574580">
            <w:pPr>
              <w:ind w:firstLine="425"/>
              <w:jc w:val="both"/>
              <w:rPr>
                <w:rFonts w:ascii="Times New Roman" w:eastAsia="Times New Roman" w:hAnsi="Times New Roman" w:cs="Times New Roman"/>
                <w:b/>
                <w:bCs/>
                <w:i/>
                <w:color w:val="000000"/>
                <w:sz w:val="28"/>
                <w:szCs w:val="28"/>
              </w:rPr>
            </w:pPr>
            <w:r w:rsidRPr="003F548D">
              <w:rPr>
                <w:rFonts w:ascii="Times New Roman" w:eastAsia="Times New Roman" w:hAnsi="Times New Roman" w:cs="Times New Roman"/>
                <w:b/>
                <w:bCs/>
                <w:i/>
                <w:color w:val="000000"/>
                <w:sz w:val="28"/>
                <w:szCs w:val="28"/>
              </w:rPr>
              <w:t xml:space="preserve">Національна асоціація медіа </w:t>
            </w:r>
          </w:p>
          <w:p w:rsidR="00F66479" w:rsidRPr="003F548D" w:rsidRDefault="00F66479" w:rsidP="00574580">
            <w:pPr>
              <w:ind w:firstLine="425"/>
              <w:jc w:val="both"/>
              <w:rPr>
                <w:rFonts w:ascii="Times New Roman" w:eastAsia="Times New Roman" w:hAnsi="Times New Roman" w:cs="Times New Roman"/>
                <w:color w:val="000000"/>
                <w:sz w:val="28"/>
                <w:szCs w:val="28"/>
              </w:rPr>
            </w:pPr>
            <w:r w:rsidRPr="003F548D">
              <w:rPr>
                <w:rFonts w:ascii="Times New Roman" w:eastAsia="Times New Roman" w:hAnsi="Times New Roman" w:cs="Times New Roman"/>
                <w:color w:val="000000"/>
                <w:sz w:val="28"/>
                <w:szCs w:val="28"/>
              </w:rPr>
              <w:t>Відповідно до частини третьої статті 26 Закону України «Про рекламу» рекламодавці, виробники та розповсюджувачі реклами під час розгляду питання про порушення цього Закону мають право:</w:t>
            </w:r>
          </w:p>
          <w:p w:rsidR="00F66479" w:rsidRPr="003F548D" w:rsidRDefault="00F66479" w:rsidP="00574580">
            <w:pPr>
              <w:pStyle w:val="rvps2"/>
              <w:shd w:val="clear" w:color="auto" w:fill="FFFFFF"/>
              <w:spacing w:before="0" w:beforeAutospacing="0" w:after="0" w:afterAutospacing="0"/>
              <w:ind w:firstLine="425"/>
              <w:jc w:val="both"/>
              <w:rPr>
                <w:color w:val="000000" w:themeColor="text1"/>
                <w:sz w:val="28"/>
                <w:szCs w:val="28"/>
                <w:lang w:val="uk-UA"/>
              </w:rPr>
            </w:pPr>
            <w:r w:rsidRPr="003F548D">
              <w:rPr>
                <w:color w:val="000000" w:themeColor="text1"/>
                <w:sz w:val="28"/>
                <w:szCs w:val="28"/>
                <w:lang w:val="uk-UA"/>
              </w:rPr>
              <w:lastRenderedPageBreak/>
              <w:t>бути присутніми на засіданні державного органу під час розгляду питання про порушення ними цього Закону;</w:t>
            </w:r>
          </w:p>
          <w:p w:rsidR="00F66479" w:rsidRPr="003F548D" w:rsidRDefault="00F66479" w:rsidP="00574580">
            <w:pPr>
              <w:pStyle w:val="rvps2"/>
              <w:shd w:val="clear" w:color="auto" w:fill="FFFFFF"/>
              <w:spacing w:before="0" w:beforeAutospacing="0" w:after="0" w:afterAutospacing="0"/>
              <w:ind w:firstLine="425"/>
              <w:jc w:val="both"/>
              <w:rPr>
                <w:color w:val="000000" w:themeColor="text1"/>
                <w:sz w:val="28"/>
                <w:szCs w:val="28"/>
                <w:lang w:val="uk-UA"/>
              </w:rPr>
            </w:pPr>
            <w:bookmarkStart w:id="15" w:name="n441"/>
            <w:bookmarkEnd w:id="15"/>
            <w:r w:rsidRPr="003F548D">
              <w:rPr>
                <w:color w:val="000000" w:themeColor="text1"/>
                <w:sz w:val="28"/>
                <w:szCs w:val="28"/>
                <w:lang w:val="uk-UA"/>
              </w:rPr>
              <w:t>подавати необхідні документи, давати пояснення, …»</w:t>
            </w:r>
          </w:p>
          <w:p w:rsidR="00F66479" w:rsidRPr="003F548D" w:rsidRDefault="00F66479" w:rsidP="00574580">
            <w:pPr>
              <w:pStyle w:val="rvps2"/>
              <w:shd w:val="clear" w:color="auto" w:fill="FFFFFF"/>
              <w:spacing w:before="0" w:beforeAutospacing="0" w:after="0" w:afterAutospacing="0"/>
              <w:ind w:firstLine="425"/>
              <w:jc w:val="both"/>
              <w:rPr>
                <w:color w:val="000000" w:themeColor="text1"/>
                <w:sz w:val="28"/>
                <w:szCs w:val="28"/>
                <w:lang w:val="uk-UA"/>
              </w:rPr>
            </w:pPr>
            <w:r w:rsidRPr="003F548D">
              <w:rPr>
                <w:color w:val="000000" w:themeColor="text1"/>
                <w:sz w:val="28"/>
                <w:szCs w:val="28"/>
                <w:lang w:val="uk-UA"/>
              </w:rPr>
              <w:t xml:space="preserve">Таким чином, присутність на засіданні КРАІЛ є правом, а не обов’язком рекламодавця, виробника реклами, розповсюджувача реклами. </w:t>
            </w:r>
          </w:p>
          <w:p w:rsidR="001F628B" w:rsidRPr="003F548D" w:rsidRDefault="00F66479" w:rsidP="00574580">
            <w:pPr>
              <w:pStyle w:val="rvps12"/>
              <w:spacing w:beforeAutospacing="0" w:afterAutospacing="0"/>
              <w:ind w:firstLine="425"/>
              <w:jc w:val="both"/>
              <w:rPr>
                <w:color w:val="000000"/>
                <w:sz w:val="28"/>
                <w:szCs w:val="28"/>
                <w:lang w:val="uk-UA"/>
              </w:rPr>
            </w:pPr>
            <w:r w:rsidRPr="003F548D">
              <w:rPr>
                <w:color w:val="000000"/>
                <w:sz w:val="28"/>
                <w:szCs w:val="28"/>
                <w:lang w:val="uk-UA"/>
              </w:rPr>
              <w:t xml:space="preserve"> </w:t>
            </w:r>
            <w:r w:rsidR="001F628B" w:rsidRPr="003F548D">
              <w:rPr>
                <w:color w:val="000000"/>
                <w:sz w:val="28"/>
                <w:szCs w:val="28"/>
                <w:lang w:val="uk-UA"/>
              </w:rPr>
              <w:t xml:space="preserve">10. Питання про застосування фінансових санкцій </w:t>
            </w:r>
            <w:r w:rsidR="001F628B" w:rsidRPr="003F548D">
              <w:rPr>
                <w:b/>
                <w:bCs/>
                <w:color w:val="000000"/>
                <w:sz w:val="28"/>
                <w:szCs w:val="28"/>
                <w:lang w:val="uk-UA"/>
              </w:rPr>
              <w:t xml:space="preserve">має </w:t>
            </w:r>
            <w:r w:rsidR="001F628B" w:rsidRPr="003F548D">
              <w:rPr>
                <w:b/>
                <w:bCs/>
                <w:strike/>
                <w:color w:val="000000"/>
                <w:sz w:val="28"/>
                <w:szCs w:val="28"/>
                <w:lang w:val="uk-UA"/>
              </w:rPr>
              <w:t xml:space="preserve">може </w:t>
            </w:r>
            <w:r w:rsidR="001F628B" w:rsidRPr="003F548D">
              <w:rPr>
                <w:color w:val="000000"/>
                <w:sz w:val="28"/>
                <w:szCs w:val="28"/>
                <w:lang w:val="uk-UA"/>
              </w:rPr>
              <w:t xml:space="preserve">розглядатися на засіданні КРАІЛ за участю уповноваженого представника організатора азартних ігор, рекламодавця, виробника реклами, розповсюджувача реклами на його вимогу </w:t>
            </w:r>
            <w:r w:rsidR="001F628B" w:rsidRPr="003F548D">
              <w:rPr>
                <w:b/>
                <w:bCs/>
                <w:strike/>
                <w:color w:val="000000"/>
                <w:sz w:val="28"/>
                <w:szCs w:val="28"/>
                <w:lang w:val="uk-UA"/>
              </w:rPr>
              <w:t>або на вимогу КРАІЛ.</w:t>
            </w:r>
          </w:p>
        </w:tc>
        <w:tc>
          <w:tcPr>
            <w:tcW w:w="5209" w:type="dxa"/>
            <w:vMerge/>
            <w:tcBorders>
              <w:left w:val="single" w:sz="4" w:space="0" w:color="auto"/>
              <w:right w:val="single" w:sz="4" w:space="0" w:color="auto"/>
            </w:tcBorders>
          </w:tcPr>
          <w:p w:rsidR="001F628B" w:rsidRPr="003F548D" w:rsidRDefault="001F628B" w:rsidP="00B17207">
            <w:pPr>
              <w:ind w:firstLine="426"/>
              <w:jc w:val="both"/>
              <w:rPr>
                <w:rFonts w:ascii="Times New Roman" w:hAnsi="Times New Roman" w:cs="Times New Roman"/>
                <w:sz w:val="28"/>
                <w:szCs w:val="28"/>
              </w:rPr>
            </w:pPr>
          </w:p>
        </w:tc>
      </w:tr>
      <w:tr w:rsidR="00687E56" w:rsidRPr="001F2A80" w:rsidTr="001C463A">
        <w:tc>
          <w:tcPr>
            <w:tcW w:w="4395" w:type="dxa"/>
            <w:tcBorders>
              <w:left w:val="single" w:sz="4" w:space="0" w:color="auto"/>
              <w:right w:val="single" w:sz="4" w:space="0" w:color="auto"/>
            </w:tcBorders>
          </w:tcPr>
          <w:p w:rsidR="00687E56" w:rsidRPr="00564C4A" w:rsidRDefault="00C208A8" w:rsidP="001C463A">
            <w:pPr>
              <w:ind w:firstLine="426"/>
              <w:jc w:val="both"/>
              <w:rPr>
                <w:rFonts w:ascii="Times New Roman" w:hAnsi="Times New Roman" w:cs="Times New Roman"/>
                <w:i/>
                <w:strike/>
                <w:sz w:val="28"/>
                <w:szCs w:val="28"/>
              </w:rPr>
            </w:pPr>
            <w:r w:rsidRPr="00564C4A">
              <w:rPr>
                <w:rFonts w:ascii="Times New Roman" w:eastAsia="Times New Roman" w:hAnsi="Times New Roman" w:cs="Times New Roman"/>
                <w:i/>
                <w:strike/>
                <w:color w:val="000000"/>
                <w:sz w:val="28"/>
                <w:szCs w:val="28"/>
              </w:rPr>
              <w:lastRenderedPageBreak/>
              <w:t xml:space="preserve">12. У випадку оскарження рішення КРАІЛ про застосування фінансових санкцій у судовому порядку організатор азартних ігор, рекламодавець, виробник реклами, розповсюджувач реклами має протягом трьох робочих днів письмово повідомити КРАІЛ про відкриття провадження у справі про оскарження рішення про </w:t>
            </w:r>
            <w:r w:rsidRPr="00564C4A">
              <w:rPr>
                <w:rFonts w:ascii="Times New Roman" w:eastAsia="Times New Roman" w:hAnsi="Times New Roman" w:cs="Times New Roman"/>
                <w:i/>
                <w:strike/>
                <w:color w:val="000000"/>
                <w:sz w:val="28"/>
                <w:szCs w:val="28"/>
              </w:rPr>
              <w:lastRenderedPageBreak/>
              <w:t>застосування фінансових санкцій.</w:t>
            </w:r>
          </w:p>
        </w:tc>
        <w:tc>
          <w:tcPr>
            <w:tcW w:w="4961" w:type="dxa"/>
            <w:tcBorders>
              <w:left w:val="single" w:sz="4" w:space="0" w:color="auto"/>
              <w:right w:val="single" w:sz="4" w:space="0" w:color="auto"/>
            </w:tcBorders>
          </w:tcPr>
          <w:p w:rsidR="00687E56" w:rsidRPr="00F20DFC" w:rsidRDefault="00C208A8" w:rsidP="00574580">
            <w:pPr>
              <w:ind w:firstLine="425"/>
              <w:jc w:val="both"/>
              <w:rPr>
                <w:rFonts w:ascii="Times New Roman" w:eastAsia="Times New Roman" w:hAnsi="Times New Roman" w:cs="Times New Roman"/>
                <w:b/>
                <w:i/>
                <w:color w:val="000000"/>
                <w:sz w:val="28"/>
                <w:szCs w:val="28"/>
              </w:rPr>
            </w:pPr>
            <w:r w:rsidRPr="00F20DFC">
              <w:rPr>
                <w:rFonts w:ascii="Times New Roman" w:eastAsia="Times New Roman" w:hAnsi="Times New Roman" w:cs="Times New Roman"/>
                <w:b/>
                <w:i/>
                <w:color w:val="000000"/>
                <w:sz w:val="28"/>
                <w:szCs w:val="28"/>
              </w:rPr>
              <w:lastRenderedPageBreak/>
              <w:t>Індустріальний телевізійний Комітет та Громадська рада при Національній раді України з питань телебачення і радіомовлення</w:t>
            </w:r>
          </w:p>
          <w:p w:rsidR="00F66479" w:rsidRPr="007F243B" w:rsidRDefault="00F66479" w:rsidP="00574580">
            <w:pPr>
              <w:ind w:firstLine="425"/>
              <w:jc w:val="both"/>
              <w:rPr>
                <w:rFonts w:ascii="Times New Roman" w:eastAsia="Times New Roman" w:hAnsi="Times New Roman" w:cs="Times New Roman"/>
                <w:color w:val="000000"/>
                <w:sz w:val="28"/>
                <w:szCs w:val="28"/>
              </w:rPr>
            </w:pPr>
            <w:r w:rsidRPr="007F243B">
              <w:rPr>
                <w:rFonts w:ascii="Times New Roman" w:eastAsia="Times New Roman" w:hAnsi="Times New Roman" w:cs="Times New Roman"/>
                <w:b/>
                <w:color w:val="000000"/>
                <w:sz w:val="28"/>
                <w:szCs w:val="28"/>
              </w:rPr>
              <w:t>Пропонується виключити у зв’язку з наступним</w:t>
            </w:r>
            <w:r w:rsidRPr="007F243B">
              <w:rPr>
                <w:rFonts w:ascii="Times New Roman" w:eastAsia="Times New Roman" w:hAnsi="Times New Roman" w:cs="Times New Roman"/>
                <w:color w:val="000000"/>
                <w:sz w:val="28"/>
                <w:szCs w:val="28"/>
              </w:rPr>
              <w:t>:</w:t>
            </w:r>
          </w:p>
          <w:p w:rsidR="00F66479" w:rsidRPr="007F243B" w:rsidRDefault="00F66479" w:rsidP="00574580">
            <w:pPr>
              <w:ind w:firstLine="425"/>
              <w:jc w:val="both"/>
              <w:rPr>
                <w:rFonts w:ascii="Times New Roman" w:eastAsia="Times New Roman" w:hAnsi="Times New Roman" w:cs="Times New Roman"/>
                <w:color w:val="000000"/>
                <w:sz w:val="28"/>
                <w:szCs w:val="28"/>
              </w:rPr>
            </w:pPr>
            <w:r w:rsidRPr="007F243B">
              <w:rPr>
                <w:rFonts w:ascii="Times New Roman" w:eastAsia="Times New Roman" w:hAnsi="Times New Roman" w:cs="Times New Roman"/>
                <w:color w:val="000000"/>
                <w:sz w:val="28"/>
                <w:szCs w:val="28"/>
              </w:rPr>
              <w:t>- про відкриття провадження повідомляє суд шляхом надсилання ухвали.</w:t>
            </w:r>
          </w:p>
          <w:p w:rsidR="00F66479" w:rsidRPr="007F243B" w:rsidRDefault="00F66479" w:rsidP="00574580">
            <w:pPr>
              <w:ind w:firstLine="425"/>
              <w:jc w:val="both"/>
              <w:rPr>
                <w:rFonts w:ascii="Times New Roman" w:eastAsia="Times New Roman" w:hAnsi="Times New Roman" w:cs="Times New Roman"/>
                <w:color w:val="000000"/>
                <w:sz w:val="28"/>
                <w:szCs w:val="28"/>
              </w:rPr>
            </w:pPr>
            <w:r w:rsidRPr="007F243B">
              <w:rPr>
                <w:rFonts w:ascii="Times New Roman" w:eastAsia="Times New Roman" w:hAnsi="Times New Roman" w:cs="Times New Roman"/>
                <w:color w:val="000000"/>
                <w:sz w:val="28"/>
                <w:szCs w:val="28"/>
              </w:rPr>
              <w:t xml:space="preserve">- зважаючи на організаційно-технічні особливості здійснення </w:t>
            </w:r>
            <w:r w:rsidRPr="007F243B">
              <w:rPr>
                <w:rFonts w:ascii="Times New Roman" w:eastAsia="Times New Roman" w:hAnsi="Times New Roman" w:cs="Times New Roman"/>
                <w:color w:val="000000"/>
                <w:sz w:val="28"/>
                <w:szCs w:val="28"/>
              </w:rPr>
              <w:lastRenderedPageBreak/>
              <w:t>судами повідомлення про відкриття провадження, а також на те, що ухвали в ЄДРСР публікуються із затримкою в декілька днів, організатор азартних ігор, рекламодавець, виробник реклами, розповсюджувач реклами буде фактично вимушений кожного дня ходити до суду, або намагатися зв’язатися з ним.</w:t>
            </w:r>
          </w:p>
          <w:p w:rsidR="00F66479" w:rsidRPr="007F243B" w:rsidRDefault="00F66479" w:rsidP="00574580">
            <w:pPr>
              <w:ind w:firstLine="425"/>
              <w:jc w:val="both"/>
              <w:rPr>
                <w:rFonts w:ascii="Times New Roman" w:eastAsia="Times New Roman" w:hAnsi="Times New Roman" w:cs="Times New Roman"/>
                <w:color w:val="000000"/>
                <w:sz w:val="28"/>
                <w:szCs w:val="28"/>
              </w:rPr>
            </w:pPr>
            <w:r w:rsidRPr="007F243B">
              <w:rPr>
                <w:rFonts w:ascii="Times New Roman" w:eastAsia="Times New Roman" w:hAnsi="Times New Roman" w:cs="Times New Roman"/>
                <w:color w:val="000000"/>
                <w:sz w:val="28"/>
                <w:szCs w:val="28"/>
              </w:rPr>
              <w:t>Це покладає надмірні обов’язки на таку особу.</w:t>
            </w:r>
          </w:p>
          <w:p w:rsidR="00F66479" w:rsidRPr="007F243B" w:rsidRDefault="00F66479" w:rsidP="00574580">
            <w:pPr>
              <w:ind w:firstLine="425"/>
              <w:jc w:val="both"/>
              <w:rPr>
                <w:rFonts w:ascii="Times New Roman" w:eastAsia="Times New Roman" w:hAnsi="Times New Roman" w:cs="Times New Roman"/>
                <w:color w:val="000000"/>
                <w:sz w:val="28"/>
                <w:szCs w:val="28"/>
              </w:rPr>
            </w:pPr>
            <w:r w:rsidRPr="007F243B">
              <w:rPr>
                <w:rFonts w:ascii="Times New Roman" w:eastAsia="Times New Roman" w:hAnsi="Times New Roman" w:cs="Times New Roman"/>
                <w:color w:val="000000"/>
                <w:sz w:val="28"/>
                <w:szCs w:val="28"/>
              </w:rPr>
              <w:t>Оскільки копія ухвали про відкриття провадження у справі, копія позовної заяви з копіями доданих до неї документів в будь-якому разі буде надіслала судом, КРАІЛ у будь-якому випадку буде повідомлений про відкриття провадження у справі.</w:t>
            </w:r>
          </w:p>
          <w:p w:rsidR="00F66479" w:rsidRPr="007F243B" w:rsidRDefault="00F66479" w:rsidP="00574580">
            <w:pPr>
              <w:ind w:firstLine="425"/>
              <w:jc w:val="both"/>
              <w:rPr>
                <w:rFonts w:ascii="Times New Roman" w:eastAsia="Times New Roman" w:hAnsi="Times New Roman" w:cs="Times New Roman"/>
                <w:color w:val="000000"/>
                <w:sz w:val="28"/>
                <w:szCs w:val="28"/>
              </w:rPr>
            </w:pPr>
            <w:r w:rsidRPr="007F243B">
              <w:rPr>
                <w:rFonts w:ascii="Times New Roman" w:eastAsia="Times New Roman" w:hAnsi="Times New Roman" w:cs="Times New Roman"/>
                <w:color w:val="000000"/>
                <w:sz w:val="28"/>
                <w:szCs w:val="28"/>
              </w:rPr>
              <w:t>- означена норма ускладнить застосування п.</w:t>
            </w:r>
            <w:r w:rsidR="007F243B">
              <w:rPr>
                <w:rFonts w:ascii="Times New Roman" w:eastAsia="Times New Roman" w:hAnsi="Times New Roman" w:cs="Times New Roman"/>
                <w:color w:val="000000"/>
                <w:sz w:val="28"/>
                <w:szCs w:val="28"/>
              </w:rPr>
              <w:t xml:space="preserve"> </w:t>
            </w:r>
            <w:r w:rsidRPr="007F243B">
              <w:rPr>
                <w:rFonts w:ascii="Times New Roman" w:eastAsia="Times New Roman" w:hAnsi="Times New Roman" w:cs="Times New Roman"/>
                <w:color w:val="000000"/>
                <w:sz w:val="28"/>
                <w:szCs w:val="28"/>
              </w:rPr>
              <w:t xml:space="preserve">13. Відсутність своєчасного повідомлення з боку суб’єкта може стати підставою для набуття рішенням КРАІЛ статусу виконавчого документу. </w:t>
            </w:r>
          </w:p>
          <w:p w:rsidR="00687E56" w:rsidRPr="001F2A80" w:rsidRDefault="00F66479" w:rsidP="00574580">
            <w:pPr>
              <w:ind w:firstLine="425"/>
              <w:jc w:val="both"/>
              <w:rPr>
                <w:rFonts w:ascii="Times New Roman" w:hAnsi="Times New Roman" w:cs="Times New Roman"/>
                <w:b/>
                <w:sz w:val="28"/>
                <w:szCs w:val="28"/>
              </w:rPr>
            </w:pPr>
            <w:r w:rsidRPr="007F243B">
              <w:rPr>
                <w:rFonts w:ascii="Times New Roman" w:eastAsia="Times New Roman" w:hAnsi="Times New Roman" w:cs="Times New Roman"/>
                <w:color w:val="000000"/>
                <w:sz w:val="28"/>
                <w:szCs w:val="28"/>
              </w:rPr>
              <w:t xml:space="preserve">В свою чергу це може призвести до порушення права суб’єкта на оскарження. (як приклад, у випадку, якщо суб’єкт оскаржив рішення в останній день трьохмісячного строку, </w:t>
            </w:r>
            <w:r w:rsidRPr="007F243B">
              <w:rPr>
                <w:rFonts w:ascii="Times New Roman" w:eastAsia="Times New Roman" w:hAnsi="Times New Roman" w:cs="Times New Roman"/>
                <w:color w:val="000000"/>
                <w:sz w:val="28"/>
                <w:szCs w:val="28"/>
              </w:rPr>
              <w:lastRenderedPageBreak/>
              <w:t>провадження ще не відкрито, відповідно він не може надіслати жодних повідомлень, а в цей час з нього вже примусово стягують штраф).</w:t>
            </w:r>
          </w:p>
        </w:tc>
        <w:tc>
          <w:tcPr>
            <w:tcW w:w="5209" w:type="dxa"/>
            <w:tcBorders>
              <w:left w:val="single" w:sz="4" w:space="0" w:color="auto"/>
              <w:right w:val="single" w:sz="4" w:space="0" w:color="auto"/>
            </w:tcBorders>
          </w:tcPr>
          <w:p w:rsidR="00687E56" w:rsidRPr="001F2A80" w:rsidRDefault="00C208A8" w:rsidP="00B17207">
            <w:pPr>
              <w:ind w:firstLine="426"/>
              <w:jc w:val="both"/>
              <w:rPr>
                <w:rFonts w:ascii="Times New Roman" w:hAnsi="Times New Roman" w:cs="Times New Roman"/>
                <w:sz w:val="28"/>
                <w:szCs w:val="28"/>
              </w:rPr>
            </w:pPr>
            <w:r w:rsidRPr="001F2A80">
              <w:rPr>
                <w:rFonts w:ascii="Times New Roman" w:hAnsi="Times New Roman" w:cs="Times New Roman"/>
                <w:b/>
                <w:bCs/>
                <w:sz w:val="28"/>
                <w:szCs w:val="28"/>
              </w:rPr>
              <w:lastRenderedPageBreak/>
              <w:t>Враховано</w:t>
            </w:r>
          </w:p>
          <w:p w:rsidR="007F243B" w:rsidRDefault="007F243B" w:rsidP="00B17207">
            <w:pPr>
              <w:ind w:firstLine="426"/>
              <w:jc w:val="both"/>
              <w:rPr>
                <w:rFonts w:ascii="Times New Roman" w:hAnsi="Times New Roman" w:cs="Times New Roman"/>
                <w:sz w:val="28"/>
                <w:szCs w:val="28"/>
              </w:rPr>
            </w:pPr>
          </w:p>
          <w:p w:rsidR="00687E56" w:rsidRPr="001F2A80" w:rsidRDefault="00C208A8" w:rsidP="00B17207">
            <w:pPr>
              <w:ind w:firstLine="426"/>
              <w:jc w:val="both"/>
              <w:rPr>
                <w:rFonts w:ascii="Times New Roman" w:hAnsi="Times New Roman" w:cs="Times New Roman"/>
                <w:sz w:val="28"/>
                <w:szCs w:val="28"/>
              </w:rPr>
            </w:pPr>
            <w:r w:rsidRPr="001F2A80">
              <w:rPr>
                <w:rFonts w:ascii="Times New Roman" w:hAnsi="Times New Roman" w:cs="Times New Roman"/>
                <w:sz w:val="28"/>
                <w:szCs w:val="28"/>
              </w:rPr>
              <w:t>Норму виключено</w:t>
            </w:r>
            <w:r w:rsidR="007F243B">
              <w:rPr>
                <w:rFonts w:ascii="Times New Roman" w:hAnsi="Times New Roman" w:cs="Times New Roman"/>
                <w:sz w:val="28"/>
                <w:szCs w:val="28"/>
              </w:rPr>
              <w:t>.</w:t>
            </w:r>
          </w:p>
        </w:tc>
      </w:tr>
      <w:tr w:rsidR="00687E56" w:rsidRPr="001F2A80" w:rsidTr="001C463A">
        <w:trPr>
          <w:trHeight w:val="704"/>
        </w:trPr>
        <w:tc>
          <w:tcPr>
            <w:tcW w:w="4395" w:type="dxa"/>
            <w:tcBorders>
              <w:left w:val="single" w:sz="4" w:space="0" w:color="auto"/>
              <w:bottom w:val="single" w:sz="4" w:space="0" w:color="auto"/>
              <w:right w:val="single" w:sz="4" w:space="0" w:color="auto"/>
            </w:tcBorders>
          </w:tcPr>
          <w:p w:rsidR="00687E56" w:rsidRPr="001F2A80" w:rsidRDefault="00C208A8" w:rsidP="001C463A">
            <w:pPr>
              <w:ind w:firstLine="425"/>
              <w:jc w:val="both"/>
              <w:rPr>
                <w:rFonts w:ascii="Times New Roman" w:hAnsi="Times New Roman" w:cs="Times New Roman"/>
                <w:sz w:val="28"/>
                <w:szCs w:val="28"/>
              </w:rPr>
            </w:pPr>
            <w:r w:rsidRPr="009B0E03">
              <w:rPr>
                <w:rFonts w:ascii="Times New Roman" w:eastAsia="Times New Roman" w:hAnsi="Times New Roman" w:cs="Times New Roman"/>
                <w:color w:val="000000" w:themeColor="text1"/>
                <w:sz w:val="28"/>
                <w:szCs w:val="28"/>
              </w:rPr>
              <w:lastRenderedPageBreak/>
              <w:t>13. У разі якщо протягом трьох місяців з дня набрання чинності рішенням КРАІЛ про застосування до організатора азартних ігор, рекламодавця, виробника реклами, розповсюджувача реклами фінансових санкцій організатор азартних ігор, рекламодавець, виробник реклами, розповсюджувач реклами письмово не повідомив КРАІЛ про добровільне виконання рішення і воно не було оскаржене в судовому порядку, таке рішення визнається виконавчим документом, підлягає оформленню відповідно до вимог Закону України «Про виконавче провадження» та передається до органів державної виконавчої служби для примусового виконання згідно із законом.</w:t>
            </w:r>
          </w:p>
        </w:tc>
        <w:tc>
          <w:tcPr>
            <w:tcW w:w="4961" w:type="dxa"/>
            <w:tcBorders>
              <w:left w:val="single" w:sz="4" w:space="0" w:color="auto"/>
              <w:bottom w:val="single" w:sz="4" w:space="0" w:color="auto"/>
              <w:right w:val="single" w:sz="4" w:space="0" w:color="auto"/>
            </w:tcBorders>
          </w:tcPr>
          <w:p w:rsidR="00687E56" w:rsidRPr="00F20DFC" w:rsidRDefault="00C208A8" w:rsidP="00C4377F">
            <w:pPr>
              <w:ind w:firstLine="425"/>
              <w:jc w:val="both"/>
              <w:rPr>
                <w:rFonts w:ascii="Times New Roman" w:hAnsi="Times New Roman" w:cs="Times New Roman"/>
                <w:b/>
                <w:i/>
                <w:sz w:val="28"/>
                <w:szCs w:val="28"/>
              </w:rPr>
            </w:pPr>
            <w:r w:rsidRPr="00F20DFC">
              <w:rPr>
                <w:rFonts w:ascii="Times New Roman" w:eastAsia="Times New Roman" w:hAnsi="Times New Roman" w:cs="Times New Roman"/>
                <w:b/>
                <w:i/>
                <w:color w:val="000000"/>
                <w:sz w:val="28"/>
                <w:szCs w:val="28"/>
              </w:rPr>
              <w:t>Індустріальний телевізійний Комітет та Громадська рада при Національній раді України з питань телебачення і радіомовлення</w:t>
            </w:r>
          </w:p>
          <w:p w:rsidR="00687E56" w:rsidRPr="009B0E03" w:rsidRDefault="00C208A8" w:rsidP="00C4377F">
            <w:pPr>
              <w:ind w:firstLine="425"/>
              <w:jc w:val="both"/>
              <w:rPr>
                <w:rFonts w:ascii="Times New Roman" w:eastAsia="Times New Roman" w:hAnsi="Times New Roman" w:cs="Times New Roman"/>
                <w:color w:val="000000" w:themeColor="text1"/>
                <w:sz w:val="28"/>
                <w:szCs w:val="28"/>
              </w:rPr>
            </w:pPr>
            <w:r w:rsidRPr="009B0E03">
              <w:rPr>
                <w:rFonts w:ascii="Times New Roman" w:eastAsia="Times New Roman" w:hAnsi="Times New Roman" w:cs="Times New Roman"/>
                <w:color w:val="000000" w:themeColor="text1"/>
                <w:sz w:val="28"/>
                <w:szCs w:val="28"/>
              </w:rPr>
              <w:t>13. У разі якщо протягом трьох місяців з дня набрання чинності рішенням КРАІЛ про застосування до організатора азартних ігор, рекламодавця, виробника реклами, розповсюджувача реклами фінансових санкцій організатор азартних ігор, рекламодавець, виробник реклами, розповсюджувач реклами письмово не повідомив КРАІЛ про добровільне виконання рішення і воно не було оскаржене в судовому порядку, таке рішення визнається виконавчим документом, підлягає оформленню відповідно до вимог Закону України «Про виконавче провадження» та передається до органів державної виконавчої служби для примусового виконання згідно із законом.</w:t>
            </w:r>
          </w:p>
          <w:p w:rsidR="00687E56" w:rsidRPr="001F2A80" w:rsidRDefault="00C208A8" w:rsidP="00C4377F">
            <w:pPr>
              <w:ind w:firstLine="425"/>
              <w:jc w:val="both"/>
              <w:rPr>
                <w:rFonts w:ascii="Times New Roman" w:eastAsia="Times New Roman" w:hAnsi="Times New Roman" w:cs="Times New Roman"/>
                <w:b/>
                <w:color w:val="000000"/>
                <w:sz w:val="28"/>
                <w:szCs w:val="28"/>
              </w:rPr>
            </w:pPr>
            <w:r w:rsidRPr="001F2A80">
              <w:rPr>
                <w:rFonts w:ascii="Times New Roman" w:eastAsia="Times New Roman" w:hAnsi="Times New Roman" w:cs="Times New Roman"/>
                <w:b/>
                <w:color w:val="000000"/>
                <w:sz w:val="28"/>
                <w:szCs w:val="28"/>
              </w:rPr>
              <w:t xml:space="preserve">Вказана норма застосовується за умови, що наявні документальні </w:t>
            </w:r>
            <w:r w:rsidRPr="001F2A80">
              <w:rPr>
                <w:rFonts w:ascii="Times New Roman" w:eastAsia="Times New Roman" w:hAnsi="Times New Roman" w:cs="Times New Roman"/>
                <w:b/>
                <w:color w:val="000000"/>
                <w:sz w:val="28"/>
                <w:szCs w:val="28"/>
              </w:rPr>
              <w:lastRenderedPageBreak/>
              <w:t>докази вручення такого рішення КРАІЛ у порядку, передбаченому п. 8 цього Порядку, особі, до якої застосовується фінансова санкція.</w:t>
            </w:r>
          </w:p>
        </w:tc>
        <w:tc>
          <w:tcPr>
            <w:tcW w:w="5209" w:type="dxa"/>
            <w:tcBorders>
              <w:left w:val="single" w:sz="4" w:space="0" w:color="auto"/>
              <w:bottom w:val="single" w:sz="4" w:space="0" w:color="auto"/>
              <w:right w:val="single" w:sz="4" w:space="0" w:color="auto"/>
            </w:tcBorders>
          </w:tcPr>
          <w:p w:rsidR="00687E56" w:rsidRPr="001F2A80" w:rsidRDefault="00C208A8" w:rsidP="00B17207">
            <w:pPr>
              <w:ind w:firstLine="426"/>
              <w:jc w:val="both"/>
              <w:rPr>
                <w:rFonts w:ascii="Times New Roman" w:hAnsi="Times New Roman" w:cs="Times New Roman"/>
                <w:sz w:val="28"/>
                <w:szCs w:val="28"/>
              </w:rPr>
            </w:pPr>
            <w:r w:rsidRPr="001F2A80">
              <w:rPr>
                <w:rFonts w:ascii="Times New Roman" w:hAnsi="Times New Roman" w:cs="Times New Roman"/>
                <w:b/>
                <w:bCs/>
                <w:sz w:val="28"/>
                <w:szCs w:val="28"/>
              </w:rPr>
              <w:lastRenderedPageBreak/>
              <w:t>Не враховано</w:t>
            </w:r>
          </w:p>
          <w:p w:rsidR="00687E56" w:rsidRPr="009B0E03" w:rsidRDefault="00F83350" w:rsidP="00B17207">
            <w:pPr>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w:t>
            </w:r>
            <w:r w:rsidR="000B467F">
              <w:rPr>
                <w:rFonts w:ascii="Times New Roman" w:hAnsi="Times New Roman" w:cs="Times New Roman"/>
                <w:color w:val="000000" w:themeColor="text1"/>
                <w:sz w:val="28"/>
                <w:szCs w:val="28"/>
              </w:rPr>
              <w:t xml:space="preserve"> до</w:t>
            </w:r>
            <w:r>
              <w:rPr>
                <w:rFonts w:ascii="Times New Roman" w:hAnsi="Times New Roman" w:cs="Times New Roman"/>
                <w:color w:val="000000" w:themeColor="text1"/>
                <w:sz w:val="28"/>
                <w:szCs w:val="28"/>
              </w:rPr>
              <w:t xml:space="preserve"> частини дванадцятої </w:t>
            </w:r>
            <w:r w:rsidR="007F243B" w:rsidRPr="009B0E03">
              <w:rPr>
                <w:rFonts w:ascii="Times New Roman" w:hAnsi="Times New Roman" w:cs="Times New Roman"/>
                <w:color w:val="000000" w:themeColor="text1"/>
                <w:sz w:val="28"/>
                <w:szCs w:val="28"/>
              </w:rPr>
              <w:t xml:space="preserve"> </w:t>
            </w:r>
            <w:r w:rsidR="00C208A8" w:rsidRPr="009B0E03">
              <w:rPr>
                <w:rFonts w:ascii="Times New Roman" w:hAnsi="Times New Roman" w:cs="Times New Roman"/>
                <w:color w:val="000000" w:themeColor="text1"/>
                <w:sz w:val="28"/>
                <w:szCs w:val="28"/>
              </w:rPr>
              <w:t xml:space="preserve"> статті 58 </w:t>
            </w:r>
            <w:r w:rsidR="00FF7855" w:rsidRPr="009B0E03">
              <w:rPr>
                <w:rFonts w:ascii="Times New Roman" w:hAnsi="Times New Roman" w:cs="Times New Roman"/>
                <w:color w:val="000000" w:themeColor="text1"/>
                <w:sz w:val="28"/>
                <w:szCs w:val="28"/>
              </w:rPr>
              <w:t xml:space="preserve"> Закону у</w:t>
            </w:r>
            <w:r w:rsidR="00C208A8" w:rsidRPr="009B0E03">
              <w:rPr>
                <w:rFonts w:ascii="Times New Roman" w:hAnsi="Times New Roman" w:cs="Times New Roman"/>
                <w:color w:val="000000" w:themeColor="text1"/>
                <w:sz w:val="28"/>
                <w:szCs w:val="28"/>
              </w:rPr>
              <w:t xml:space="preserve"> разі</w:t>
            </w:r>
            <w:r w:rsidR="000B467F">
              <w:rPr>
                <w:rFonts w:ascii="Times New Roman" w:hAnsi="Times New Roman" w:cs="Times New Roman"/>
                <w:color w:val="000000" w:themeColor="text1"/>
                <w:sz w:val="28"/>
                <w:szCs w:val="28"/>
              </w:rPr>
              <w:t>,</w:t>
            </w:r>
            <w:r w:rsidR="00C208A8" w:rsidRPr="009B0E03">
              <w:rPr>
                <w:rFonts w:ascii="Times New Roman" w:hAnsi="Times New Roman" w:cs="Times New Roman"/>
                <w:color w:val="000000" w:themeColor="text1"/>
                <w:sz w:val="28"/>
                <w:szCs w:val="28"/>
              </w:rPr>
              <w:t xml:space="preserve"> якщо протягом трьох місяців з дня набрання чинності рішенням Уповноваженого органу про застосування до організатора азартних ігор фінансових санкцій організатор азартних ігор письмово </w:t>
            </w:r>
            <w:r w:rsidR="007E2ECF">
              <w:rPr>
                <w:rFonts w:ascii="Times New Roman" w:hAnsi="Times New Roman" w:cs="Times New Roman"/>
                <w:color w:val="000000" w:themeColor="text1"/>
                <w:sz w:val="28"/>
                <w:szCs w:val="28"/>
              </w:rPr>
              <w:t>не повідомив КРАІЛ</w:t>
            </w:r>
            <w:r w:rsidR="00C208A8" w:rsidRPr="009B0E03">
              <w:rPr>
                <w:rFonts w:ascii="Times New Roman" w:hAnsi="Times New Roman" w:cs="Times New Roman"/>
                <w:color w:val="000000" w:themeColor="text1"/>
                <w:sz w:val="28"/>
                <w:szCs w:val="28"/>
              </w:rPr>
              <w:t xml:space="preserve"> про добровільне виконання рішення і воно не було оскаржене у судовому порядку, таке рішення визнається виконавчим документом, підлягає оформленню відповідно до вимог </w:t>
            </w:r>
            <w:hyperlink r:id="rId8" w:tgtFrame="_blank">
              <w:r w:rsidR="00C208A8" w:rsidRPr="009B0E03">
                <w:rPr>
                  <w:rFonts w:ascii="Times New Roman" w:hAnsi="Times New Roman" w:cs="Times New Roman"/>
                  <w:color w:val="000000" w:themeColor="text1"/>
                  <w:sz w:val="28"/>
                  <w:szCs w:val="28"/>
                  <w:highlight w:val="white"/>
                </w:rPr>
                <w:t>Закону України</w:t>
              </w:r>
            </w:hyperlink>
            <w:r w:rsidR="00FF7855" w:rsidRPr="009B0E03">
              <w:rPr>
                <w:rFonts w:ascii="Times New Roman" w:hAnsi="Times New Roman" w:cs="Times New Roman"/>
                <w:color w:val="000000" w:themeColor="text1"/>
                <w:sz w:val="28"/>
                <w:szCs w:val="28"/>
              </w:rPr>
              <w:t> «</w:t>
            </w:r>
            <w:r w:rsidR="00C208A8" w:rsidRPr="009B0E03">
              <w:rPr>
                <w:rFonts w:ascii="Times New Roman" w:hAnsi="Times New Roman" w:cs="Times New Roman"/>
                <w:color w:val="000000" w:themeColor="text1"/>
                <w:sz w:val="28"/>
                <w:szCs w:val="28"/>
              </w:rPr>
              <w:t>Про виконавче провадження</w:t>
            </w:r>
            <w:r w:rsidR="00FF7855" w:rsidRPr="009B0E03">
              <w:rPr>
                <w:rFonts w:ascii="Times New Roman" w:hAnsi="Times New Roman" w:cs="Times New Roman"/>
                <w:color w:val="000000" w:themeColor="text1"/>
                <w:sz w:val="28"/>
                <w:szCs w:val="28"/>
              </w:rPr>
              <w:t>»</w:t>
            </w:r>
            <w:r w:rsidR="00C208A8" w:rsidRPr="009B0E03">
              <w:rPr>
                <w:rFonts w:ascii="Times New Roman" w:hAnsi="Times New Roman" w:cs="Times New Roman"/>
                <w:color w:val="000000" w:themeColor="text1"/>
                <w:sz w:val="28"/>
                <w:szCs w:val="28"/>
              </w:rPr>
              <w:t xml:space="preserve"> та передається до органів державної виконавчої служби для примусового виконання згідно із законом. </w:t>
            </w:r>
          </w:p>
          <w:p w:rsidR="00FF7855" w:rsidRPr="001F2A80" w:rsidRDefault="00FF7855" w:rsidP="00B17207">
            <w:pPr>
              <w:ind w:firstLine="426"/>
              <w:jc w:val="both"/>
              <w:rPr>
                <w:rFonts w:ascii="Times New Roman" w:hAnsi="Times New Roman" w:cs="Times New Roman"/>
                <w:sz w:val="28"/>
                <w:szCs w:val="28"/>
              </w:rPr>
            </w:pPr>
          </w:p>
        </w:tc>
      </w:tr>
      <w:tr w:rsidR="00687E56" w:rsidRPr="001F2A80" w:rsidTr="001C463A">
        <w:tc>
          <w:tcPr>
            <w:tcW w:w="4395" w:type="dxa"/>
            <w:tcBorders>
              <w:top w:val="single" w:sz="4" w:space="0" w:color="auto"/>
              <w:right w:val="single" w:sz="4" w:space="0" w:color="auto"/>
            </w:tcBorders>
          </w:tcPr>
          <w:p w:rsidR="00687E56" w:rsidRPr="001F2A80" w:rsidRDefault="00C208A8" w:rsidP="001C463A">
            <w:pPr>
              <w:ind w:firstLine="425"/>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lastRenderedPageBreak/>
              <w:t>14.</w:t>
            </w:r>
            <w:r w:rsidRPr="001F2A80">
              <w:rPr>
                <w:rFonts w:ascii="Times New Roman" w:eastAsia="Times New Roman" w:hAnsi="Times New Roman" w:cs="Times New Roman"/>
                <w:b/>
                <w:color w:val="000000"/>
                <w:sz w:val="28"/>
                <w:szCs w:val="28"/>
              </w:rPr>
              <w:t xml:space="preserve"> </w:t>
            </w:r>
            <w:r w:rsidRPr="001F2A80">
              <w:rPr>
                <w:rFonts w:ascii="Times New Roman" w:eastAsia="Times New Roman" w:hAnsi="Times New Roman" w:cs="Times New Roman"/>
                <w:color w:val="000000"/>
                <w:sz w:val="28"/>
                <w:szCs w:val="28"/>
              </w:rPr>
              <w:t xml:space="preserve">У разі якщо рішення КРАІЛ про застосування до організатора азартних ігор, рекламодавця, виробника реклами, розповсюджувача реклами фінансових санкцій протягом трьох місяців з дня набрання ним чинності оскаржене в судовому порядку </w:t>
            </w:r>
            <w:r w:rsidRPr="001F2A80">
              <w:rPr>
                <w:rFonts w:ascii="Times New Roman" w:eastAsia="Times New Roman" w:hAnsi="Times New Roman" w:cs="Times New Roman"/>
                <w:b/>
                <w:strike/>
                <w:color w:val="000000"/>
                <w:sz w:val="28"/>
                <w:szCs w:val="28"/>
              </w:rPr>
              <w:t>та адміністративним судом відкрите провадження у справі про його оскарження</w:t>
            </w:r>
            <w:r w:rsidRPr="001F2A80">
              <w:rPr>
                <w:rFonts w:ascii="Times New Roman" w:eastAsia="Times New Roman" w:hAnsi="Times New Roman" w:cs="Times New Roman"/>
                <w:color w:val="000000"/>
                <w:sz w:val="28"/>
                <w:szCs w:val="28"/>
              </w:rPr>
              <w:t>, таке рішення визнається виконавчим документом з дня набрання законної сили відповідним судовим рішенням у цій справі.</w:t>
            </w:r>
          </w:p>
        </w:tc>
        <w:tc>
          <w:tcPr>
            <w:tcW w:w="4961" w:type="dxa"/>
            <w:tcBorders>
              <w:top w:val="single" w:sz="4" w:space="0" w:color="auto"/>
              <w:left w:val="single" w:sz="4" w:space="0" w:color="auto"/>
              <w:right w:val="single" w:sz="4" w:space="0" w:color="auto"/>
            </w:tcBorders>
          </w:tcPr>
          <w:p w:rsidR="00082E64" w:rsidRPr="00F20DFC" w:rsidRDefault="00082E64" w:rsidP="00082E64">
            <w:pPr>
              <w:ind w:firstLine="425"/>
              <w:jc w:val="both"/>
              <w:rPr>
                <w:rFonts w:ascii="Times New Roman" w:hAnsi="Times New Roman" w:cs="Times New Roman"/>
                <w:b/>
                <w:i/>
                <w:sz w:val="28"/>
                <w:szCs w:val="28"/>
              </w:rPr>
            </w:pPr>
            <w:r w:rsidRPr="00F20DFC">
              <w:rPr>
                <w:rFonts w:ascii="Times New Roman" w:eastAsia="Times New Roman" w:hAnsi="Times New Roman" w:cs="Times New Roman"/>
                <w:b/>
                <w:i/>
                <w:color w:val="000000"/>
                <w:sz w:val="28"/>
                <w:szCs w:val="28"/>
              </w:rPr>
              <w:t>Індустріальний телевізійний Комітет та Громадська рада при Національній раді України з питань телебачення і радіомовлення</w:t>
            </w:r>
          </w:p>
          <w:p w:rsidR="00687E56" w:rsidRPr="001F2A80" w:rsidRDefault="00C208A8" w:rsidP="00082E64">
            <w:pPr>
              <w:ind w:firstLine="425"/>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14.</w:t>
            </w:r>
            <w:r w:rsidRPr="001F2A80">
              <w:rPr>
                <w:rFonts w:ascii="Times New Roman" w:eastAsia="Times New Roman" w:hAnsi="Times New Roman" w:cs="Times New Roman"/>
                <w:b/>
                <w:color w:val="000000"/>
                <w:sz w:val="28"/>
                <w:szCs w:val="28"/>
              </w:rPr>
              <w:t xml:space="preserve"> </w:t>
            </w:r>
            <w:r w:rsidRPr="001F2A80">
              <w:rPr>
                <w:rFonts w:ascii="Times New Roman" w:eastAsia="Times New Roman" w:hAnsi="Times New Roman" w:cs="Times New Roman"/>
                <w:color w:val="000000"/>
                <w:sz w:val="28"/>
                <w:szCs w:val="28"/>
              </w:rPr>
              <w:t xml:space="preserve">У разі якщо рішення КРАІЛ про застосування до організатора азартних ігор, рекламодавця, виробника реклами, розповсюджувача реклами фінансових санкцій протягом трьох місяців з дня набрання ним чинності оскаржене в судовому порядку, таке рішення визнається виконавчим документом з дня набрання законної сили відповідним судовим рішенням у цій справі </w:t>
            </w:r>
            <w:r w:rsidRPr="001F2A80">
              <w:rPr>
                <w:rFonts w:ascii="Times New Roman" w:eastAsia="Times New Roman" w:hAnsi="Times New Roman" w:cs="Times New Roman"/>
                <w:b/>
                <w:color w:val="000000"/>
                <w:sz w:val="28"/>
                <w:szCs w:val="28"/>
              </w:rPr>
              <w:t>(за винятком випадку, коли таке рішення було скасоване в судовому порядку)</w:t>
            </w:r>
            <w:r w:rsidRPr="001F2A80">
              <w:rPr>
                <w:rFonts w:ascii="Times New Roman" w:eastAsia="Times New Roman" w:hAnsi="Times New Roman" w:cs="Times New Roman"/>
                <w:color w:val="000000"/>
                <w:sz w:val="28"/>
                <w:szCs w:val="28"/>
              </w:rPr>
              <w:t>.</w:t>
            </w:r>
          </w:p>
        </w:tc>
        <w:tc>
          <w:tcPr>
            <w:tcW w:w="5209" w:type="dxa"/>
            <w:tcBorders>
              <w:top w:val="single" w:sz="4" w:space="0" w:color="auto"/>
              <w:left w:val="single" w:sz="4" w:space="0" w:color="auto"/>
            </w:tcBorders>
          </w:tcPr>
          <w:p w:rsidR="00687E56" w:rsidRPr="00FF7855" w:rsidRDefault="00C208A8" w:rsidP="00B17207">
            <w:pPr>
              <w:ind w:firstLine="426"/>
              <w:jc w:val="both"/>
              <w:rPr>
                <w:rFonts w:ascii="Times New Roman" w:hAnsi="Times New Roman" w:cs="Times New Roman"/>
                <w:color w:val="000000" w:themeColor="text1"/>
                <w:sz w:val="28"/>
                <w:szCs w:val="28"/>
              </w:rPr>
            </w:pPr>
            <w:r w:rsidRPr="00FF7855">
              <w:rPr>
                <w:rFonts w:ascii="Times New Roman" w:hAnsi="Times New Roman" w:cs="Times New Roman"/>
                <w:b/>
                <w:bCs/>
                <w:color w:val="000000" w:themeColor="text1"/>
                <w:sz w:val="28"/>
                <w:szCs w:val="28"/>
              </w:rPr>
              <w:t>Не враховано</w:t>
            </w:r>
            <w:r w:rsidRPr="00FF7855">
              <w:rPr>
                <w:rFonts w:ascii="Times New Roman" w:hAnsi="Times New Roman" w:cs="Times New Roman"/>
                <w:color w:val="000000" w:themeColor="text1"/>
                <w:sz w:val="28"/>
                <w:szCs w:val="28"/>
              </w:rPr>
              <w:t xml:space="preserve"> </w:t>
            </w:r>
          </w:p>
          <w:p w:rsidR="00687E56" w:rsidRPr="001F2A80" w:rsidRDefault="00FF7855" w:rsidP="009B0E03">
            <w:pPr>
              <w:ind w:firstLine="426"/>
              <w:jc w:val="both"/>
              <w:rPr>
                <w:rFonts w:ascii="Times New Roman" w:hAnsi="Times New Roman" w:cs="Times New Roman"/>
                <w:sz w:val="28"/>
                <w:szCs w:val="28"/>
              </w:rPr>
            </w:pPr>
            <w:r w:rsidRPr="00FF7855">
              <w:rPr>
                <w:rFonts w:ascii="Times New Roman" w:hAnsi="Times New Roman" w:cs="Times New Roman"/>
                <w:color w:val="000000" w:themeColor="text1"/>
                <w:sz w:val="28"/>
                <w:szCs w:val="28"/>
              </w:rPr>
              <w:t xml:space="preserve">Відповідно до частини  тринадцятої </w:t>
            </w:r>
            <w:r w:rsidR="00C208A8" w:rsidRPr="00FF7855">
              <w:rPr>
                <w:rFonts w:ascii="Times New Roman" w:hAnsi="Times New Roman" w:cs="Times New Roman"/>
                <w:color w:val="000000" w:themeColor="text1"/>
                <w:sz w:val="28"/>
                <w:szCs w:val="28"/>
              </w:rPr>
              <w:t xml:space="preserve"> статті 58</w:t>
            </w:r>
            <w:r w:rsidRPr="00FF7855">
              <w:rPr>
                <w:rFonts w:ascii="Times New Roman" w:hAnsi="Times New Roman" w:cs="Times New Roman"/>
                <w:color w:val="000000" w:themeColor="text1"/>
                <w:sz w:val="28"/>
                <w:szCs w:val="28"/>
              </w:rPr>
              <w:t xml:space="preserve"> Закону</w:t>
            </w:r>
            <w:r w:rsidR="00C208A8" w:rsidRPr="00FF7855">
              <w:rPr>
                <w:rFonts w:ascii="Times New Roman" w:hAnsi="Times New Roman" w:cs="Times New Roman"/>
                <w:color w:val="000000" w:themeColor="text1"/>
                <w:sz w:val="28"/>
                <w:szCs w:val="28"/>
              </w:rPr>
              <w:t xml:space="preserve"> </w:t>
            </w:r>
            <w:r w:rsidRPr="00FF7855">
              <w:rPr>
                <w:rFonts w:ascii="Times New Roman" w:hAnsi="Times New Roman" w:cs="Times New Roman"/>
                <w:color w:val="000000" w:themeColor="text1"/>
                <w:sz w:val="28"/>
                <w:szCs w:val="28"/>
              </w:rPr>
              <w:t>у</w:t>
            </w:r>
            <w:r w:rsidR="00C208A8" w:rsidRPr="00FF7855">
              <w:rPr>
                <w:rFonts w:ascii="Times New Roman" w:hAnsi="Times New Roman" w:cs="Times New Roman"/>
                <w:color w:val="000000" w:themeColor="text1"/>
                <w:sz w:val="28"/>
                <w:szCs w:val="28"/>
              </w:rPr>
              <w:t xml:space="preserve"> разі</w:t>
            </w:r>
            <w:r w:rsidR="000B467F">
              <w:rPr>
                <w:rFonts w:ascii="Times New Roman" w:hAnsi="Times New Roman" w:cs="Times New Roman"/>
                <w:color w:val="000000" w:themeColor="text1"/>
                <w:sz w:val="28"/>
                <w:szCs w:val="28"/>
              </w:rPr>
              <w:t>,</w:t>
            </w:r>
            <w:r w:rsidR="00C208A8" w:rsidRPr="00FF7855">
              <w:rPr>
                <w:rFonts w:ascii="Times New Roman" w:hAnsi="Times New Roman" w:cs="Times New Roman"/>
                <w:color w:val="000000" w:themeColor="text1"/>
                <w:sz w:val="28"/>
                <w:szCs w:val="28"/>
              </w:rPr>
              <w:t xml:space="preserve"> якщо рішення Уповноваженого органу про застосування до організатора азартних ігор фінансових санкцій протягом трьох місяців з дня набрання ним чинності оскаржене в судовому порядку та адміністративним судом відкрите провадження у справі про його оскарження, таке рішення визнається виконавчим документом з дня набрання законної сили відповідним судовим рішенням у цій справі.  </w:t>
            </w:r>
          </w:p>
        </w:tc>
      </w:tr>
      <w:tr w:rsidR="00FF7855" w:rsidRPr="001F2A80" w:rsidTr="001C463A">
        <w:tc>
          <w:tcPr>
            <w:tcW w:w="4395" w:type="dxa"/>
            <w:vMerge w:val="restart"/>
            <w:tcBorders>
              <w:right w:val="single" w:sz="4" w:space="0" w:color="auto"/>
            </w:tcBorders>
          </w:tcPr>
          <w:p w:rsidR="00FF7855" w:rsidRPr="001F2A80" w:rsidRDefault="00FF7855" w:rsidP="00B17207">
            <w:pPr>
              <w:spacing w:before="120" w:after="120" w:line="276" w:lineRule="auto"/>
              <w:ind w:firstLine="426"/>
              <w:jc w:val="both"/>
              <w:rPr>
                <w:rFonts w:ascii="Times New Roman" w:hAnsi="Times New Roman" w:cs="Times New Roman"/>
                <w:sz w:val="28"/>
                <w:szCs w:val="28"/>
              </w:rPr>
            </w:pPr>
          </w:p>
          <w:p w:rsidR="00FF7855" w:rsidRPr="001F2A80" w:rsidRDefault="00FF7855" w:rsidP="001C463A">
            <w:pPr>
              <w:ind w:firstLine="425"/>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 xml:space="preserve">15. Під час добровільного виконання рішення КРАІЛ про застосування фінансової санкції організатор азартних ігор, рекламодавець, виробник реклами, розповсюджувач </w:t>
            </w:r>
            <w:r w:rsidRPr="001F2A80">
              <w:rPr>
                <w:rFonts w:ascii="Times New Roman" w:eastAsia="Times New Roman" w:hAnsi="Times New Roman" w:cs="Times New Roman"/>
                <w:color w:val="000000"/>
                <w:sz w:val="28"/>
                <w:szCs w:val="28"/>
              </w:rPr>
              <w:lastRenderedPageBreak/>
              <w:t xml:space="preserve">реклами зобов’язаний протягом трьох робочих днів надати КРАІЛ будь-який документ, що відповідно до законодавства підтверджує сплату фінансової санкції. </w:t>
            </w:r>
          </w:p>
        </w:tc>
        <w:tc>
          <w:tcPr>
            <w:tcW w:w="4961" w:type="dxa"/>
            <w:tcBorders>
              <w:left w:val="single" w:sz="4" w:space="0" w:color="auto"/>
              <w:right w:val="single" w:sz="4" w:space="0" w:color="auto"/>
            </w:tcBorders>
          </w:tcPr>
          <w:p w:rsidR="00FF7855" w:rsidRPr="00F20DFC" w:rsidRDefault="00FF7855" w:rsidP="00082E64">
            <w:pPr>
              <w:ind w:firstLine="425"/>
              <w:jc w:val="both"/>
              <w:rPr>
                <w:rFonts w:ascii="Times New Roman" w:hAnsi="Times New Roman" w:cs="Times New Roman"/>
                <w:b/>
                <w:i/>
                <w:sz w:val="28"/>
                <w:szCs w:val="28"/>
              </w:rPr>
            </w:pPr>
            <w:r w:rsidRPr="00F20DFC">
              <w:rPr>
                <w:rFonts w:ascii="Times New Roman" w:eastAsia="Times New Roman" w:hAnsi="Times New Roman" w:cs="Times New Roman"/>
                <w:b/>
                <w:i/>
                <w:color w:val="000000"/>
                <w:sz w:val="28"/>
                <w:szCs w:val="28"/>
              </w:rPr>
              <w:lastRenderedPageBreak/>
              <w:t>Індустріальний телевізійний Комітет</w:t>
            </w:r>
          </w:p>
          <w:p w:rsidR="00FF7855" w:rsidRPr="001F2A80" w:rsidRDefault="00FF7855" w:rsidP="00082E64">
            <w:pPr>
              <w:ind w:firstLine="425"/>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15.</w:t>
            </w:r>
            <w:r w:rsidRPr="001F2A80">
              <w:rPr>
                <w:rFonts w:ascii="Times New Roman" w:eastAsia="Times New Roman" w:hAnsi="Times New Roman" w:cs="Times New Roman"/>
                <w:color w:val="000000"/>
                <w:sz w:val="28"/>
                <w:szCs w:val="28"/>
              </w:rPr>
              <w:t xml:space="preserve"> Під час добровільного виконання рішення КРАІЛ про застосування фінансової санкції організатор азартних ігор, рекламодавець, виробник реклами, розповсюджувач реклами зобов’язаний </w:t>
            </w:r>
            <w:r w:rsidRPr="001F2A80">
              <w:rPr>
                <w:rFonts w:ascii="Times New Roman" w:eastAsia="Times New Roman" w:hAnsi="Times New Roman" w:cs="Times New Roman"/>
                <w:color w:val="000000"/>
                <w:sz w:val="28"/>
                <w:szCs w:val="28"/>
              </w:rPr>
              <w:lastRenderedPageBreak/>
              <w:t xml:space="preserve">протягом трьох робочих днів </w:t>
            </w:r>
            <w:r w:rsidRPr="001F2A80">
              <w:rPr>
                <w:rFonts w:ascii="Times New Roman" w:eastAsia="Times New Roman" w:hAnsi="Times New Roman" w:cs="Times New Roman"/>
                <w:b/>
                <w:color w:val="000000"/>
                <w:sz w:val="28"/>
                <w:szCs w:val="28"/>
              </w:rPr>
              <w:t>з дня здійснення сплати фінансової санкції</w:t>
            </w:r>
            <w:r w:rsidRPr="001F2A80">
              <w:rPr>
                <w:rFonts w:ascii="Times New Roman" w:eastAsia="Times New Roman" w:hAnsi="Times New Roman" w:cs="Times New Roman"/>
                <w:color w:val="000000"/>
                <w:sz w:val="28"/>
                <w:szCs w:val="28"/>
              </w:rPr>
              <w:t xml:space="preserve"> надати КРАІЛ будь-який документ, що відповідно до законодавства підтверджує сплату фінансової санкції.</w:t>
            </w:r>
          </w:p>
        </w:tc>
        <w:tc>
          <w:tcPr>
            <w:tcW w:w="5209" w:type="dxa"/>
            <w:vMerge w:val="restart"/>
            <w:tcBorders>
              <w:left w:val="single" w:sz="4" w:space="0" w:color="auto"/>
            </w:tcBorders>
          </w:tcPr>
          <w:p w:rsidR="00FF7855" w:rsidRDefault="000B467F" w:rsidP="003F548D">
            <w:pPr>
              <w:ind w:firstLine="425"/>
              <w:jc w:val="both"/>
              <w:rPr>
                <w:rFonts w:ascii="Times New Roman" w:hAnsi="Times New Roman" w:cs="Times New Roman"/>
                <w:b/>
                <w:sz w:val="28"/>
                <w:szCs w:val="28"/>
              </w:rPr>
            </w:pPr>
            <w:r>
              <w:rPr>
                <w:rFonts w:ascii="Times New Roman" w:hAnsi="Times New Roman" w:cs="Times New Roman"/>
                <w:b/>
                <w:sz w:val="28"/>
                <w:szCs w:val="28"/>
              </w:rPr>
              <w:lastRenderedPageBreak/>
              <w:t>Враховано в</w:t>
            </w:r>
            <w:r w:rsidR="00FF7855">
              <w:rPr>
                <w:rFonts w:ascii="Times New Roman" w:hAnsi="Times New Roman" w:cs="Times New Roman"/>
                <w:b/>
                <w:sz w:val="28"/>
                <w:szCs w:val="28"/>
              </w:rPr>
              <w:t xml:space="preserve"> інший спосіб </w:t>
            </w:r>
          </w:p>
          <w:p w:rsidR="00FF7855" w:rsidRDefault="00FF7855" w:rsidP="003F548D">
            <w:pPr>
              <w:ind w:firstLine="425"/>
              <w:jc w:val="both"/>
              <w:rPr>
                <w:rFonts w:ascii="Times New Roman" w:hAnsi="Times New Roman" w:cs="Times New Roman"/>
                <w:b/>
                <w:sz w:val="28"/>
                <w:szCs w:val="28"/>
              </w:rPr>
            </w:pPr>
          </w:p>
          <w:p w:rsidR="00FF7855" w:rsidRDefault="00FF7855" w:rsidP="003F548D">
            <w:pPr>
              <w:ind w:firstLine="425"/>
              <w:jc w:val="both"/>
              <w:rPr>
                <w:rFonts w:ascii="Times New Roman" w:hAnsi="Times New Roman" w:cs="Times New Roman"/>
                <w:sz w:val="28"/>
                <w:szCs w:val="28"/>
              </w:rPr>
            </w:pPr>
            <w:r>
              <w:rPr>
                <w:rFonts w:ascii="Times New Roman" w:hAnsi="Times New Roman" w:cs="Times New Roman"/>
                <w:sz w:val="28"/>
                <w:szCs w:val="28"/>
              </w:rPr>
              <w:t>Пункт 15 викладено в такій редакції:</w:t>
            </w:r>
          </w:p>
          <w:p w:rsidR="00FF7855" w:rsidRPr="001F2A80" w:rsidRDefault="00FF7855" w:rsidP="003F548D">
            <w:pPr>
              <w:ind w:firstLine="425"/>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«15. </w:t>
            </w:r>
            <w:r>
              <w:rPr>
                <w:rFonts w:ascii="Times New Roman" w:eastAsia="Times New Roman" w:hAnsi="Times New Roman" w:cs="Times New Roman"/>
                <w:color w:val="000000"/>
                <w:sz w:val="28"/>
                <w:szCs w:val="28"/>
                <w:lang w:bidi="ar-SA"/>
              </w:rPr>
              <w:t xml:space="preserve">Під час добровільного виконання рішення КРАІЛ про застосування фінансової санкції організатор азартних ігор, рекламодавець, виробник реклами, розповсюджувач реклами зобов’язаний </w:t>
            </w:r>
            <w:r>
              <w:rPr>
                <w:rFonts w:ascii="Times New Roman" w:eastAsia="Times New Roman" w:hAnsi="Times New Roman" w:cs="Times New Roman"/>
                <w:color w:val="000000"/>
                <w:sz w:val="28"/>
                <w:szCs w:val="28"/>
                <w:lang w:bidi="ar-SA"/>
              </w:rPr>
              <w:lastRenderedPageBreak/>
              <w:t xml:space="preserve">протягом трьох робочих днів </w:t>
            </w:r>
            <w:r>
              <w:rPr>
                <w:rFonts w:ascii="Times New Roman" w:eastAsia="Times New Roman" w:hAnsi="Times New Roman" w:cs="Times New Roman"/>
                <w:b/>
                <w:color w:val="000000"/>
                <w:sz w:val="28"/>
                <w:szCs w:val="28"/>
                <w:lang w:bidi="ar-SA"/>
              </w:rPr>
              <w:t>з дня наступного за днем сплати</w:t>
            </w:r>
            <w:r>
              <w:rPr>
                <w:rFonts w:ascii="Times New Roman" w:eastAsia="Times New Roman" w:hAnsi="Times New Roman" w:cs="Times New Roman"/>
                <w:color w:val="000000"/>
                <w:sz w:val="28"/>
                <w:szCs w:val="28"/>
                <w:lang w:bidi="ar-SA"/>
              </w:rPr>
              <w:t xml:space="preserve"> надати КРАІЛ </w:t>
            </w:r>
            <w:r>
              <w:rPr>
                <w:rFonts w:ascii="Times New Roman" w:eastAsia="Times New Roman" w:hAnsi="Times New Roman" w:cs="Times New Roman"/>
                <w:b/>
                <w:color w:val="000000"/>
                <w:sz w:val="28"/>
                <w:szCs w:val="28"/>
                <w:lang w:bidi="ar-SA"/>
              </w:rPr>
              <w:t>документ, що підтверджує сплату фінансової санкції або його копію, але не пізніше строку</w:t>
            </w:r>
            <w:r w:rsidR="00E758FB">
              <w:rPr>
                <w:rFonts w:ascii="Times New Roman" w:eastAsia="Times New Roman" w:hAnsi="Times New Roman" w:cs="Times New Roman"/>
                <w:b/>
                <w:color w:val="000000"/>
                <w:sz w:val="28"/>
                <w:szCs w:val="28"/>
                <w:lang w:bidi="ar-SA"/>
              </w:rPr>
              <w:t>,</w:t>
            </w:r>
            <w:r>
              <w:rPr>
                <w:rFonts w:ascii="Times New Roman" w:eastAsia="Times New Roman" w:hAnsi="Times New Roman" w:cs="Times New Roman"/>
                <w:b/>
                <w:color w:val="000000"/>
                <w:sz w:val="28"/>
                <w:szCs w:val="28"/>
                <w:lang w:bidi="ar-SA"/>
              </w:rPr>
              <w:t xml:space="preserve"> передбаченого пунктом 13 цього Порядку</w:t>
            </w:r>
            <w:r>
              <w:rPr>
                <w:rFonts w:ascii="Times New Roman" w:hAnsi="Times New Roman" w:cs="Times New Roman"/>
                <w:b/>
                <w:sz w:val="28"/>
                <w:szCs w:val="28"/>
              </w:rPr>
              <w:t>».</w:t>
            </w:r>
          </w:p>
        </w:tc>
      </w:tr>
      <w:tr w:rsidR="00FF7855" w:rsidRPr="001F2A80" w:rsidTr="001C463A">
        <w:tc>
          <w:tcPr>
            <w:tcW w:w="4395" w:type="dxa"/>
            <w:vMerge/>
            <w:tcBorders>
              <w:top w:val="single" w:sz="4" w:space="0" w:color="auto"/>
              <w:right w:val="single" w:sz="4" w:space="0" w:color="auto"/>
            </w:tcBorders>
          </w:tcPr>
          <w:p w:rsidR="00FF7855" w:rsidRPr="001F2A80" w:rsidRDefault="00FF7855" w:rsidP="00B17207">
            <w:pPr>
              <w:spacing w:before="120" w:after="120" w:line="276" w:lineRule="auto"/>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FF7855" w:rsidRPr="00F20DFC" w:rsidRDefault="00FF7855" w:rsidP="00082E64">
            <w:pPr>
              <w:ind w:firstLine="425"/>
              <w:jc w:val="both"/>
              <w:rPr>
                <w:rFonts w:ascii="Times New Roman" w:hAnsi="Times New Roman" w:cs="Times New Roman"/>
                <w:b/>
                <w:i/>
                <w:sz w:val="28"/>
                <w:szCs w:val="28"/>
              </w:rPr>
            </w:pPr>
            <w:r w:rsidRPr="00F20DFC">
              <w:rPr>
                <w:rFonts w:ascii="Times New Roman" w:hAnsi="Times New Roman" w:cs="Times New Roman"/>
                <w:b/>
                <w:i/>
                <w:sz w:val="28"/>
                <w:szCs w:val="28"/>
              </w:rPr>
              <w:t xml:space="preserve">Громадська рада при Національній раді України з питань телебачення і радіомовлення </w:t>
            </w:r>
          </w:p>
          <w:p w:rsidR="00FF7855" w:rsidRPr="001F2A80" w:rsidRDefault="00FF7855" w:rsidP="00082E64">
            <w:pPr>
              <w:pStyle w:val="rvps12"/>
              <w:spacing w:beforeAutospacing="0" w:afterAutospacing="0"/>
              <w:ind w:firstLine="425"/>
              <w:jc w:val="both"/>
              <w:rPr>
                <w:color w:val="000000"/>
                <w:sz w:val="28"/>
                <w:szCs w:val="28"/>
                <w:lang w:val="uk-UA"/>
              </w:rPr>
            </w:pPr>
            <w:r w:rsidRPr="001F2A80">
              <w:rPr>
                <w:color w:val="000000"/>
                <w:sz w:val="28"/>
                <w:szCs w:val="28"/>
                <w:lang w:val="uk-UA"/>
              </w:rPr>
              <w:t xml:space="preserve">15. Під час добровільного виконання рішення КРАІЛ про застосування фінансової санкції організатор азартних ігор, рекламодавець, виробник реклами, розповсюджувач реклами мають право </w:t>
            </w:r>
            <w:r w:rsidRPr="001F2A80">
              <w:rPr>
                <w:strike/>
                <w:color w:val="000000"/>
                <w:sz w:val="28"/>
                <w:szCs w:val="28"/>
                <w:lang w:val="uk-UA"/>
              </w:rPr>
              <w:t>з</w:t>
            </w:r>
            <w:r w:rsidRPr="001F2A80">
              <w:rPr>
                <w:b/>
                <w:bCs/>
                <w:strike/>
                <w:color w:val="000000"/>
                <w:sz w:val="28"/>
                <w:szCs w:val="28"/>
                <w:lang w:val="uk-UA"/>
              </w:rPr>
              <w:t>обов’язаний протягом трьох робочих днів</w:t>
            </w:r>
            <w:r w:rsidRPr="001F2A80">
              <w:rPr>
                <w:color w:val="000000"/>
                <w:sz w:val="28"/>
                <w:szCs w:val="28"/>
                <w:lang w:val="uk-UA"/>
              </w:rPr>
              <w:t xml:space="preserve"> надати КРАІЛ будь-який документ, що відповідно до законодавства підтверджує сплату фінансової санкції.</w:t>
            </w:r>
          </w:p>
        </w:tc>
        <w:tc>
          <w:tcPr>
            <w:tcW w:w="5209" w:type="dxa"/>
            <w:vMerge/>
            <w:tcBorders>
              <w:left w:val="single" w:sz="4" w:space="0" w:color="auto"/>
            </w:tcBorders>
          </w:tcPr>
          <w:p w:rsidR="00FF7855" w:rsidRPr="001F2A80" w:rsidRDefault="00FF7855" w:rsidP="00B17207">
            <w:pPr>
              <w:ind w:firstLine="426"/>
              <w:jc w:val="both"/>
              <w:rPr>
                <w:rFonts w:ascii="Times New Roman" w:hAnsi="Times New Roman" w:cs="Times New Roman"/>
                <w:sz w:val="28"/>
                <w:szCs w:val="28"/>
              </w:rPr>
            </w:pPr>
          </w:p>
        </w:tc>
      </w:tr>
      <w:tr w:rsidR="00687E56" w:rsidRPr="001F2A80" w:rsidTr="001C463A">
        <w:tc>
          <w:tcPr>
            <w:tcW w:w="4395" w:type="dxa"/>
            <w:vMerge w:val="restart"/>
            <w:tcBorders>
              <w:right w:val="single" w:sz="4" w:space="0" w:color="auto"/>
            </w:tcBorders>
          </w:tcPr>
          <w:p w:rsidR="00687E56" w:rsidRPr="001F2A80" w:rsidRDefault="00687E56" w:rsidP="001C463A">
            <w:pPr>
              <w:ind w:firstLine="425"/>
              <w:jc w:val="both"/>
              <w:rPr>
                <w:rFonts w:ascii="Times New Roman" w:hAnsi="Times New Roman" w:cs="Times New Roman"/>
                <w:sz w:val="28"/>
                <w:szCs w:val="28"/>
              </w:rPr>
            </w:pPr>
          </w:p>
          <w:p w:rsidR="00082E64" w:rsidRDefault="00082E64" w:rsidP="001C463A">
            <w:pPr>
              <w:ind w:firstLine="425"/>
              <w:jc w:val="both"/>
              <w:rPr>
                <w:rFonts w:ascii="Times New Roman" w:eastAsia="Times New Roman" w:hAnsi="Times New Roman" w:cs="Times New Roman"/>
                <w:color w:val="000000"/>
                <w:sz w:val="28"/>
                <w:szCs w:val="28"/>
              </w:rPr>
            </w:pPr>
          </w:p>
          <w:p w:rsidR="00687E56" w:rsidRPr="001F2A80" w:rsidRDefault="00C208A8" w:rsidP="001C463A">
            <w:pPr>
              <w:ind w:firstLine="425"/>
              <w:jc w:val="both"/>
              <w:rPr>
                <w:rFonts w:ascii="Times New Roman" w:hAnsi="Times New Roman" w:cs="Times New Roman"/>
                <w:sz w:val="28"/>
                <w:szCs w:val="28"/>
              </w:rPr>
            </w:pPr>
            <w:r w:rsidRPr="001F2A80">
              <w:rPr>
                <w:rFonts w:ascii="Times New Roman" w:eastAsia="Times New Roman" w:hAnsi="Times New Roman" w:cs="Times New Roman"/>
                <w:color w:val="000000"/>
                <w:sz w:val="28"/>
                <w:szCs w:val="28"/>
              </w:rPr>
              <w:t xml:space="preserve">17. Несплата організатором азартних ігор, накладених на підставі рішення КРАІЛ про застосування фінансової санкції, що набрало законної сили, фінансових санкцій, встановлених Законом, є підставою для прийняття рішення КРАІЛ про </w:t>
            </w:r>
            <w:r w:rsidRPr="001F2A80">
              <w:rPr>
                <w:rFonts w:ascii="Times New Roman" w:eastAsia="Times New Roman" w:hAnsi="Times New Roman" w:cs="Times New Roman"/>
                <w:color w:val="000000"/>
                <w:sz w:val="28"/>
                <w:szCs w:val="28"/>
              </w:rPr>
              <w:lastRenderedPageBreak/>
              <w:t>анулювання ліцензії.</w:t>
            </w:r>
          </w:p>
        </w:tc>
        <w:tc>
          <w:tcPr>
            <w:tcW w:w="4961" w:type="dxa"/>
            <w:tcBorders>
              <w:left w:val="single" w:sz="4" w:space="0" w:color="auto"/>
              <w:right w:val="single" w:sz="4" w:space="0" w:color="auto"/>
            </w:tcBorders>
          </w:tcPr>
          <w:p w:rsidR="00687E56" w:rsidRPr="00F20DFC" w:rsidRDefault="00C208A8" w:rsidP="00082E64">
            <w:pPr>
              <w:ind w:firstLine="425"/>
              <w:jc w:val="both"/>
              <w:rPr>
                <w:rFonts w:ascii="Times New Roman" w:hAnsi="Times New Roman" w:cs="Times New Roman"/>
                <w:b/>
                <w:i/>
                <w:sz w:val="28"/>
                <w:szCs w:val="28"/>
              </w:rPr>
            </w:pPr>
            <w:r w:rsidRPr="00F20DFC">
              <w:rPr>
                <w:rFonts w:ascii="Times New Roman" w:eastAsia="Times New Roman" w:hAnsi="Times New Roman" w:cs="Times New Roman"/>
                <w:b/>
                <w:i/>
                <w:color w:val="000000"/>
                <w:sz w:val="28"/>
                <w:szCs w:val="28"/>
              </w:rPr>
              <w:lastRenderedPageBreak/>
              <w:t>Індустріальний телевізійний Комітет</w:t>
            </w:r>
          </w:p>
          <w:p w:rsidR="009B0E03" w:rsidRPr="001F2A80" w:rsidRDefault="00C208A8" w:rsidP="00374230">
            <w:pPr>
              <w:ind w:firstLine="425"/>
              <w:jc w:val="both"/>
              <w:rPr>
                <w:rFonts w:ascii="Times New Roman" w:eastAsia="Times New Roman" w:hAnsi="Times New Roman" w:cs="Times New Roman"/>
                <w:color w:val="000000"/>
                <w:sz w:val="28"/>
                <w:szCs w:val="28"/>
              </w:rPr>
            </w:pPr>
            <w:r w:rsidRPr="00082E64">
              <w:rPr>
                <w:rFonts w:ascii="Times New Roman" w:eastAsia="Times New Roman" w:hAnsi="Times New Roman" w:cs="Times New Roman"/>
                <w:color w:val="000000"/>
                <w:sz w:val="28"/>
                <w:szCs w:val="28"/>
              </w:rPr>
              <w:t>17.</w:t>
            </w:r>
            <w:r w:rsidRPr="001F2A80">
              <w:rPr>
                <w:rFonts w:ascii="Times New Roman" w:eastAsia="Times New Roman" w:hAnsi="Times New Roman" w:cs="Times New Roman"/>
                <w:color w:val="000000"/>
                <w:sz w:val="28"/>
                <w:szCs w:val="28"/>
              </w:rPr>
              <w:t xml:space="preserve"> Несплата організатором азартних ігор, накладених на підставі рішення КРАІЛ про застосування фінансової санкції, що набрало законної сили, фінансових санкцій, встановлених Законом,</w:t>
            </w:r>
            <w:r w:rsidRPr="001F2A80">
              <w:rPr>
                <w:rFonts w:ascii="Times New Roman" w:hAnsi="Times New Roman" w:cs="Times New Roman"/>
                <w:sz w:val="28"/>
                <w:szCs w:val="28"/>
              </w:rPr>
              <w:t xml:space="preserve"> </w:t>
            </w:r>
            <w:r w:rsidRPr="001F2A80">
              <w:rPr>
                <w:rFonts w:ascii="Times New Roman" w:eastAsia="Times New Roman" w:hAnsi="Times New Roman" w:cs="Times New Roman"/>
                <w:b/>
                <w:color w:val="000000"/>
                <w:sz w:val="28"/>
                <w:szCs w:val="28"/>
              </w:rPr>
              <w:t>протягом 6 місяців з дати набрання законної сили,</w:t>
            </w:r>
            <w:r w:rsidRPr="001F2A80">
              <w:rPr>
                <w:rFonts w:ascii="Times New Roman" w:eastAsia="Times New Roman" w:hAnsi="Times New Roman" w:cs="Times New Roman"/>
                <w:color w:val="000000"/>
                <w:sz w:val="28"/>
                <w:szCs w:val="28"/>
              </w:rPr>
              <w:t xml:space="preserve"> є підставою для прийняття </w:t>
            </w:r>
            <w:r w:rsidRPr="001F2A80">
              <w:rPr>
                <w:rFonts w:ascii="Times New Roman" w:eastAsia="Times New Roman" w:hAnsi="Times New Roman" w:cs="Times New Roman"/>
                <w:color w:val="000000"/>
                <w:sz w:val="28"/>
                <w:szCs w:val="28"/>
              </w:rPr>
              <w:lastRenderedPageBreak/>
              <w:t>рішення КРАІЛ про анулювання ліцензії</w:t>
            </w:r>
            <w:r w:rsidRPr="001F2A80">
              <w:rPr>
                <w:rFonts w:ascii="Times New Roman" w:hAnsi="Times New Roman" w:cs="Times New Roman"/>
                <w:sz w:val="28"/>
                <w:szCs w:val="28"/>
              </w:rPr>
              <w:t xml:space="preserve"> </w:t>
            </w:r>
            <w:r w:rsidRPr="001F2A80">
              <w:rPr>
                <w:rFonts w:ascii="Times New Roman" w:eastAsia="Times New Roman" w:hAnsi="Times New Roman" w:cs="Times New Roman"/>
                <w:b/>
                <w:color w:val="000000"/>
                <w:sz w:val="28"/>
                <w:szCs w:val="28"/>
              </w:rPr>
              <w:t>на провадження діяльності з організації та проведення азартних ігор</w:t>
            </w:r>
            <w:r w:rsidRPr="001F2A80">
              <w:rPr>
                <w:rFonts w:ascii="Times New Roman" w:eastAsia="Times New Roman" w:hAnsi="Times New Roman" w:cs="Times New Roman"/>
                <w:color w:val="000000"/>
                <w:sz w:val="28"/>
                <w:szCs w:val="28"/>
              </w:rPr>
              <w:t>.</w:t>
            </w:r>
          </w:p>
        </w:tc>
        <w:tc>
          <w:tcPr>
            <w:tcW w:w="5209" w:type="dxa"/>
            <w:vMerge w:val="restart"/>
            <w:tcBorders>
              <w:left w:val="single" w:sz="4" w:space="0" w:color="auto"/>
            </w:tcBorders>
          </w:tcPr>
          <w:p w:rsidR="00687E56" w:rsidRPr="001F2A80" w:rsidRDefault="00C208A8" w:rsidP="00B17207">
            <w:pPr>
              <w:ind w:firstLine="426"/>
              <w:jc w:val="both"/>
              <w:rPr>
                <w:rFonts w:ascii="Times New Roman" w:hAnsi="Times New Roman" w:cs="Times New Roman"/>
                <w:sz w:val="28"/>
                <w:szCs w:val="28"/>
              </w:rPr>
            </w:pPr>
            <w:r w:rsidRPr="001F2A80">
              <w:rPr>
                <w:rFonts w:ascii="Times New Roman" w:hAnsi="Times New Roman" w:cs="Times New Roman"/>
                <w:b/>
                <w:bCs/>
                <w:sz w:val="28"/>
                <w:szCs w:val="28"/>
              </w:rPr>
              <w:lastRenderedPageBreak/>
              <w:t>Не враховано</w:t>
            </w:r>
          </w:p>
          <w:p w:rsidR="00687E56" w:rsidRPr="001F2A80" w:rsidRDefault="00564C4A" w:rsidP="007E2ECF">
            <w:pPr>
              <w:ind w:firstLine="426"/>
              <w:jc w:val="both"/>
              <w:rPr>
                <w:rFonts w:ascii="Times New Roman" w:hAnsi="Times New Roman" w:cs="Times New Roman"/>
                <w:sz w:val="28"/>
                <w:szCs w:val="28"/>
              </w:rPr>
            </w:pPr>
            <w:r w:rsidRPr="00F83350">
              <w:rPr>
                <w:rFonts w:ascii="Times New Roman" w:hAnsi="Times New Roman" w:cs="Times New Roman"/>
                <w:sz w:val="28"/>
                <w:szCs w:val="28"/>
              </w:rPr>
              <w:t>Відповідно до пункту 7 частини першої</w:t>
            </w:r>
            <w:r w:rsidR="00C208A8" w:rsidRPr="00F83350">
              <w:rPr>
                <w:rFonts w:ascii="Times New Roman" w:hAnsi="Times New Roman" w:cs="Times New Roman"/>
                <w:sz w:val="28"/>
                <w:szCs w:val="28"/>
              </w:rPr>
              <w:t xml:space="preserve"> статті 51</w:t>
            </w:r>
            <w:r w:rsidRPr="00F83350">
              <w:rPr>
                <w:rFonts w:ascii="Times New Roman" w:hAnsi="Times New Roman" w:cs="Times New Roman"/>
                <w:sz w:val="28"/>
                <w:szCs w:val="28"/>
              </w:rPr>
              <w:t xml:space="preserve"> Закону</w:t>
            </w:r>
            <w:r w:rsidR="00C208A8" w:rsidRPr="00F83350">
              <w:rPr>
                <w:rFonts w:ascii="Times New Roman" w:hAnsi="Times New Roman" w:cs="Times New Roman"/>
                <w:sz w:val="28"/>
                <w:szCs w:val="28"/>
              </w:rPr>
              <w:t xml:space="preserve"> </w:t>
            </w:r>
            <w:r w:rsidRPr="00F83350">
              <w:rPr>
                <w:rFonts w:ascii="Times New Roman" w:hAnsi="Times New Roman" w:cs="Times New Roman"/>
                <w:sz w:val="28"/>
                <w:szCs w:val="28"/>
              </w:rPr>
              <w:t>п</w:t>
            </w:r>
            <w:r w:rsidR="00C208A8" w:rsidRPr="00F83350">
              <w:rPr>
                <w:rFonts w:ascii="Times New Roman" w:hAnsi="Times New Roman" w:cs="Times New Roman"/>
                <w:sz w:val="28"/>
                <w:szCs w:val="28"/>
              </w:rPr>
              <w:t>ідставами для прийняття рішення про анулювання ліцензії</w:t>
            </w:r>
            <w:r w:rsidR="00D8422B" w:rsidRPr="00F83350">
              <w:rPr>
                <w:rFonts w:ascii="Times New Roman" w:hAnsi="Times New Roman" w:cs="Times New Roman"/>
                <w:sz w:val="28"/>
                <w:szCs w:val="28"/>
              </w:rPr>
              <w:t>, зокрема</w:t>
            </w:r>
            <w:r w:rsidR="00E758FB">
              <w:rPr>
                <w:rFonts w:ascii="Times New Roman" w:hAnsi="Times New Roman" w:cs="Times New Roman"/>
                <w:sz w:val="28"/>
                <w:szCs w:val="28"/>
              </w:rPr>
              <w:t>,</w:t>
            </w:r>
            <w:bookmarkStart w:id="16" w:name="_GoBack"/>
            <w:bookmarkEnd w:id="16"/>
            <w:r w:rsidR="00C208A8" w:rsidRPr="00F83350">
              <w:rPr>
                <w:rFonts w:ascii="Times New Roman" w:hAnsi="Times New Roman" w:cs="Times New Roman"/>
                <w:sz w:val="28"/>
                <w:szCs w:val="28"/>
              </w:rPr>
              <w:t xml:space="preserve"> є несплата організатором азартних ігор накладених на підста</w:t>
            </w:r>
            <w:r w:rsidR="0006524F">
              <w:rPr>
                <w:rFonts w:ascii="Times New Roman" w:hAnsi="Times New Roman" w:cs="Times New Roman"/>
                <w:sz w:val="28"/>
                <w:szCs w:val="28"/>
              </w:rPr>
              <w:t xml:space="preserve">ві рішення </w:t>
            </w:r>
            <w:r w:rsidR="007E2ECF" w:rsidRPr="007E2ECF">
              <w:rPr>
                <w:rFonts w:ascii="Times New Roman" w:hAnsi="Times New Roman" w:cs="Times New Roman"/>
                <w:sz w:val="28"/>
                <w:szCs w:val="28"/>
              </w:rPr>
              <w:t>КРА</w:t>
            </w:r>
            <w:r w:rsidR="007E2ECF">
              <w:rPr>
                <w:rFonts w:ascii="Times New Roman" w:hAnsi="Times New Roman" w:cs="Times New Roman"/>
                <w:sz w:val="28"/>
                <w:szCs w:val="28"/>
              </w:rPr>
              <w:t>ІЛ</w:t>
            </w:r>
            <w:r w:rsidR="00C208A8" w:rsidRPr="00F83350">
              <w:rPr>
                <w:rFonts w:ascii="Times New Roman" w:hAnsi="Times New Roman" w:cs="Times New Roman"/>
                <w:sz w:val="28"/>
                <w:szCs w:val="28"/>
              </w:rPr>
              <w:t xml:space="preserve">, що набрало законної сили, штрафних санкцій, встановлених цим Законом </w:t>
            </w:r>
          </w:p>
        </w:tc>
      </w:tr>
      <w:tr w:rsidR="00687E56" w:rsidRPr="001F2A80" w:rsidTr="001C463A">
        <w:tc>
          <w:tcPr>
            <w:tcW w:w="4395" w:type="dxa"/>
            <w:vMerge/>
            <w:tcBorders>
              <w:top w:val="single" w:sz="4" w:space="0" w:color="auto"/>
              <w:right w:val="single" w:sz="4" w:space="0" w:color="auto"/>
            </w:tcBorders>
          </w:tcPr>
          <w:p w:rsidR="00687E56" w:rsidRPr="001F2A80" w:rsidRDefault="00687E56" w:rsidP="00B17207">
            <w:pPr>
              <w:spacing w:before="120" w:after="120" w:line="276" w:lineRule="auto"/>
              <w:ind w:firstLine="426"/>
              <w:jc w:val="both"/>
              <w:rPr>
                <w:rFonts w:ascii="Times New Roman" w:hAnsi="Times New Roman" w:cs="Times New Roman"/>
                <w:sz w:val="28"/>
                <w:szCs w:val="28"/>
              </w:rPr>
            </w:pPr>
          </w:p>
        </w:tc>
        <w:tc>
          <w:tcPr>
            <w:tcW w:w="4961" w:type="dxa"/>
            <w:tcBorders>
              <w:top w:val="single" w:sz="4" w:space="0" w:color="auto"/>
              <w:left w:val="single" w:sz="4" w:space="0" w:color="auto"/>
              <w:right w:val="single" w:sz="4" w:space="0" w:color="auto"/>
            </w:tcBorders>
          </w:tcPr>
          <w:p w:rsidR="00687E56" w:rsidRPr="00F20DFC" w:rsidRDefault="00C208A8" w:rsidP="00082E64">
            <w:pPr>
              <w:tabs>
                <w:tab w:val="left" w:pos="567"/>
                <w:tab w:val="left" w:pos="589"/>
              </w:tabs>
              <w:ind w:firstLine="425"/>
              <w:jc w:val="both"/>
              <w:rPr>
                <w:rFonts w:ascii="Times New Roman" w:hAnsi="Times New Roman" w:cs="Times New Roman"/>
                <w:b/>
                <w:i/>
                <w:sz w:val="28"/>
                <w:szCs w:val="28"/>
              </w:rPr>
            </w:pPr>
            <w:r w:rsidRPr="00F20DFC">
              <w:rPr>
                <w:rStyle w:val="rvts15"/>
                <w:rFonts w:ascii="Times New Roman" w:hAnsi="Times New Roman" w:cs="Times New Roman"/>
                <w:b/>
                <w:i/>
                <w:sz w:val="28"/>
                <w:szCs w:val="28"/>
                <w:shd w:val="clear" w:color="auto" w:fill="FFFFFF"/>
              </w:rPr>
              <w:t xml:space="preserve">Громадська рада при Національній раді України з питань телебачення і радіомовлення </w:t>
            </w:r>
          </w:p>
          <w:p w:rsidR="00687E56" w:rsidRPr="001F2A80" w:rsidRDefault="00C208A8" w:rsidP="00082E64">
            <w:pPr>
              <w:tabs>
                <w:tab w:val="left" w:pos="567"/>
                <w:tab w:val="left" w:pos="589"/>
              </w:tabs>
              <w:ind w:firstLine="425"/>
              <w:jc w:val="both"/>
              <w:rPr>
                <w:rFonts w:ascii="Times New Roman" w:eastAsia="Times New Roman" w:hAnsi="Times New Roman" w:cs="Times New Roman"/>
                <w:color w:val="000000"/>
                <w:sz w:val="28"/>
                <w:szCs w:val="28"/>
              </w:rPr>
            </w:pPr>
            <w:r w:rsidRPr="00082E64">
              <w:rPr>
                <w:rStyle w:val="rvts15"/>
                <w:rFonts w:ascii="Times New Roman" w:hAnsi="Times New Roman" w:cs="Times New Roman"/>
                <w:sz w:val="28"/>
                <w:szCs w:val="28"/>
                <w:shd w:val="clear" w:color="auto" w:fill="FFFFFF"/>
              </w:rPr>
              <w:t>17.</w:t>
            </w:r>
            <w:r w:rsidRPr="001F2A80">
              <w:rPr>
                <w:rStyle w:val="rvts15"/>
                <w:rFonts w:ascii="Times New Roman" w:hAnsi="Times New Roman" w:cs="Times New Roman"/>
                <w:b/>
                <w:sz w:val="28"/>
                <w:szCs w:val="28"/>
                <w:shd w:val="clear" w:color="auto" w:fill="FFFFFF"/>
              </w:rPr>
              <w:t xml:space="preserve"> </w:t>
            </w:r>
            <w:r w:rsidRPr="001F2A80">
              <w:rPr>
                <w:rFonts w:ascii="Times New Roman" w:hAnsi="Times New Roman" w:cs="Times New Roman"/>
                <w:color w:val="000000"/>
                <w:sz w:val="28"/>
                <w:szCs w:val="28"/>
              </w:rPr>
              <w:t xml:space="preserve">Несплата організатором азартних ігор, накладених на підставі рішення КРАІЛ про застосування фінансової санкції, що набрало законної сили, фінансових санкцій, встановлених Законом, </w:t>
            </w:r>
            <w:r w:rsidRPr="001F2A80">
              <w:rPr>
                <w:rFonts w:ascii="Times New Roman" w:hAnsi="Times New Roman" w:cs="Times New Roman"/>
                <w:b/>
                <w:color w:val="000000"/>
                <w:sz w:val="28"/>
                <w:szCs w:val="28"/>
              </w:rPr>
              <w:t>протягом 6 місяців з дати набрання таким рішенням законної сили</w:t>
            </w:r>
            <w:r w:rsidRPr="001F2A80">
              <w:rPr>
                <w:rFonts w:ascii="Times New Roman" w:hAnsi="Times New Roman" w:cs="Times New Roman"/>
                <w:color w:val="000000"/>
                <w:sz w:val="28"/>
                <w:szCs w:val="28"/>
              </w:rPr>
              <w:t xml:space="preserve"> є підставою для прийняття рішення КРАІЛ про анулювання </w:t>
            </w:r>
            <w:r w:rsidRPr="001F2A80">
              <w:rPr>
                <w:rFonts w:ascii="Times New Roman" w:hAnsi="Times New Roman" w:cs="Times New Roman"/>
                <w:b/>
                <w:color w:val="000000"/>
                <w:sz w:val="28"/>
                <w:szCs w:val="28"/>
              </w:rPr>
              <w:t>відповідної</w:t>
            </w:r>
            <w:r w:rsidRPr="001F2A80">
              <w:rPr>
                <w:rFonts w:ascii="Times New Roman" w:hAnsi="Times New Roman" w:cs="Times New Roman"/>
                <w:color w:val="000000"/>
                <w:sz w:val="28"/>
                <w:szCs w:val="28"/>
              </w:rPr>
              <w:t xml:space="preserve"> ліцензії, </w:t>
            </w:r>
            <w:r w:rsidRPr="001F2A80">
              <w:rPr>
                <w:rFonts w:ascii="Times New Roman" w:hAnsi="Times New Roman" w:cs="Times New Roman"/>
                <w:b/>
                <w:color w:val="000000"/>
                <w:sz w:val="28"/>
                <w:szCs w:val="28"/>
              </w:rPr>
              <w:t>виданої КРАІЛ такому організатору азартних ігор.</w:t>
            </w:r>
          </w:p>
        </w:tc>
        <w:tc>
          <w:tcPr>
            <w:tcW w:w="5209" w:type="dxa"/>
            <w:vMerge/>
            <w:tcBorders>
              <w:left w:val="single" w:sz="4" w:space="0" w:color="auto"/>
            </w:tcBorders>
          </w:tcPr>
          <w:p w:rsidR="00687E56" w:rsidRPr="001F2A80" w:rsidRDefault="00687E56" w:rsidP="00B17207">
            <w:pPr>
              <w:ind w:firstLine="426"/>
              <w:jc w:val="both"/>
              <w:rPr>
                <w:rFonts w:ascii="Times New Roman" w:hAnsi="Times New Roman" w:cs="Times New Roman"/>
                <w:sz w:val="28"/>
                <w:szCs w:val="28"/>
              </w:rPr>
            </w:pPr>
          </w:p>
        </w:tc>
      </w:tr>
    </w:tbl>
    <w:p w:rsidR="00687E56" w:rsidRPr="001F2A80" w:rsidRDefault="00687E56" w:rsidP="00B17207">
      <w:pPr>
        <w:ind w:firstLine="426"/>
        <w:jc w:val="both"/>
        <w:rPr>
          <w:rFonts w:ascii="Times New Roman" w:hAnsi="Times New Roman" w:cs="Times New Roman"/>
          <w:sz w:val="28"/>
          <w:szCs w:val="28"/>
        </w:rPr>
      </w:pPr>
    </w:p>
    <w:p w:rsidR="00687E56" w:rsidRPr="001F2A80" w:rsidRDefault="00687E56">
      <w:pPr>
        <w:rPr>
          <w:rFonts w:ascii="Times New Roman" w:hAnsi="Times New Roman" w:cs="Times New Roman"/>
          <w:sz w:val="28"/>
          <w:szCs w:val="28"/>
        </w:rPr>
      </w:pPr>
    </w:p>
    <w:sectPr w:rsidR="00687E56" w:rsidRPr="001F2A80" w:rsidSect="00C208A8">
      <w:headerReference w:type="default" r:id="rId9"/>
      <w:pgSz w:w="16838" w:h="11906" w:orient="landscape"/>
      <w:pgMar w:top="1134" w:right="567"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2B" w:rsidRDefault="00FC3D2B" w:rsidP="00C208A8">
      <w:r>
        <w:separator/>
      </w:r>
    </w:p>
  </w:endnote>
  <w:endnote w:type="continuationSeparator" w:id="0">
    <w:p w:rsidR="00FC3D2B" w:rsidRDefault="00FC3D2B" w:rsidP="00C2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2B" w:rsidRDefault="00FC3D2B" w:rsidP="00C208A8">
      <w:r>
        <w:separator/>
      </w:r>
    </w:p>
  </w:footnote>
  <w:footnote w:type="continuationSeparator" w:id="0">
    <w:p w:rsidR="00FC3D2B" w:rsidRDefault="00FC3D2B" w:rsidP="00C20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61761"/>
      <w:docPartObj>
        <w:docPartGallery w:val="Page Numbers (Top of Page)"/>
        <w:docPartUnique/>
      </w:docPartObj>
    </w:sdtPr>
    <w:sdtEndPr>
      <w:rPr>
        <w:rFonts w:ascii="Times New Roman" w:hAnsi="Times New Roman" w:cs="Times New Roman"/>
        <w:sz w:val="28"/>
        <w:szCs w:val="28"/>
      </w:rPr>
    </w:sdtEndPr>
    <w:sdtContent>
      <w:p w:rsidR="007E2ECF" w:rsidRDefault="007E2ECF">
        <w:pPr>
          <w:pStyle w:val="ac"/>
          <w:jc w:val="center"/>
        </w:pPr>
      </w:p>
      <w:p w:rsidR="007E2ECF" w:rsidRDefault="007E2ECF">
        <w:pPr>
          <w:pStyle w:val="ac"/>
          <w:jc w:val="center"/>
        </w:pPr>
      </w:p>
      <w:p w:rsidR="007E2ECF" w:rsidRPr="001F2A80" w:rsidRDefault="007E2ECF">
        <w:pPr>
          <w:pStyle w:val="ac"/>
          <w:jc w:val="center"/>
          <w:rPr>
            <w:rFonts w:ascii="Times New Roman" w:hAnsi="Times New Roman" w:cs="Times New Roman"/>
            <w:sz w:val="28"/>
            <w:szCs w:val="28"/>
          </w:rPr>
        </w:pPr>
        <w:r w:rsidRPr="001F2A80">
          <w:rPr>
            <w:rFonts w:ascii="Times New Roman" w:hAnsi="Times New Roman" w:cs="Times New Roman"/>
            <w:sz w:val="28"/>
            <w:szCs w:val="28"/>
          </w:rPr>
          <w:fldChar w:fldCharType="begin"/>
        </w:r>
        <w:r w:rsidRPr="001F2A80">
          <w:rPr>
            <w:rFonts w:ascii="Times New Roman" w:hAnsi="Times New Roman" w:cs="Times New Roman"/>
            <w:sz w:val="28"/>
            <w:szCs w:val="28"/>
          </w:rPr>
          <w:instrText>PAGE   \* MERGEFORMAT</w:instrText>
        </w:r>
        <w:r w:rsidRPr="001F2A80">
          <w:rPr>
            <w:rFonts w:ascii="Times New Roman" w:hAnsi="Times New Roman" w:cs="Times New Roman"/>
            <w:sz w:val="28"/>
            <w:szCs w:val="28"/>
          </w:rPr>
          <w:fldChar w:fldCharType="separate"/>
        </w:r>
        <w:r w:rsidR="00E758FB" w:rsidRPr="00E758FB">
          <w:rPr>
            <w:rFonts w:ascii="Times New Roman" w:hAnsi="Times New Roman" w:cs="Times New Roman"/>
            <w:noProof/>
            <w:sz w:val="28"/>
            <w:szCs w:val="28"/>
            <w:lang w:val="ru-RU"/>
          </w:rPr>
          <w:t>22</w:t>
        </w:r>
        <w:r w:rsidRPr="001F2A80">
          <w:rPr>
            <w:rFonts w:ascii="Times New Roman" w:hAnsi="Times New Roman" w:cs="Times New Roman"/>
            <w:sz w:val="28"/>
            <w:szCs w:val="28"/>
          </w:rPr>
          <w:fldChar w:fldCharType="end"/>
        </w:r>
      </w:p>
    </w:sdtContent>
  </w:sdt>
  <w:p w:rsidR="007E2ECF" w:rsidRDefault="007E2E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56"/>
    <w:rsid w:val="00014FA8"/>
    <w:rsid w:val="000337A8"/>
    <w:rsid w:val="0006524F"/>
    <w:rsid w:val="00082E64"/>
    <w:rsid w:val="000B3FE7"/>
    <w:rsid w:val="000B467F"/>
    <w:rsid w:val="000C720D"/>
    <w:rsid w:val="00150A4F"/>
    <w:rsid w:val="00161BDA"/>
    <w:rsid w:val="001A4853"/>
    <w:rsid w:val="001C3036"/>
    <w:rsid w:val="001C4611"/>
    <w:rsid w:val="001C463A"/>
    <w:rsid w:val="001F2A80"/>
    <w:rsid w:val="001F628B"/>
    <w:rsid w:val="00283D86"/>
    <w:rsid w:val="00284A28"/>
    <w:rsid w:val="002E3E23"/>
    <w:rsid w:val="00300383"/>
    <w:rsid w:val="00342DA7"/>
    <w:rsid w:val="00346F80"/>
    <w:rsid w:val="00374230"/>
    <w:rsid w:val="003C1E19"/>
    <w:rsid w:val="003C660A"/>
    <w:rsid w:val="003C6641"/>
    <w:rsid w:val="003E6A51"/>
    <w:rsid w:val="003F548D"/>
    <w:rsid w:val="00456BFB"/>
    <w:rsid w:val="00495F31"/>
    <w:rsid w:val="004B6BCC"/>
    <w:rsid w:val="004C2D0A"/>
    <w:rsid w:val="004D06D3"/>
    <w:rsid w:val="004F31AE"/>
    <w:rsid w:val="004F6CBF"/>
    <w:rsid w:val="00502E50"/>
    <w:rsid w:val="00515527"/>
    <w:rsid w:val="0052457C"/>
    <w:rsid w:val="005476B0"/>
    <w:rsid w:val="00564C4A"/>
    <w:rsid w:val="00574580"/>
    <w:rsid w:val="0058373C"/>
    <w:rsid w:val="005E7535"/>
    <w:rsid w:val="0060276F"/>
    <w:rsid w:val="006555D2"/>
    <w:rsid w:val="00661D0F"/>
    <w:rsid w:val="00687E56"/>
    <w:rsid w:val="00695E2B"/>
    <w:rsid w:val="006A37E7"/>
    <w:rsid w:val="006A451E"/>
    <w:rsid w:val="006E1B15"/>
    <w:rsid w:val="00701D6F"/>
    <w:rsid w:val="0070333D"/>
    <w:rsid w:val="00721144"/>
    <w:rsid w:val="00760AD3"/>
    <w:rsid w:val="00786D00"/>
    <w:rsid w:val="007A53BC"/>
    <w:rsid w:val="007E2ECF"/>
    <w:rsid w:val="007F243B"/>
    <w:rsid w:val="008C48AC"/>
    <w:rsid w:val="00966201"/>
    <w:rsid w:val="0096625E"/>
    <w:rsid w:val="009B0E03"/>
    <w:rsid w:val="00A3462F"/>
    <w:rsid w:val="00A34C25"/>
    <w:rsid w:val="00AC6547"/>
    <w:rsid w:val="00B05265"/>
    <w:rsid w:val="00B17207"/>
    <w:rsid w:val="00B337DA"/>
    <w:rsid w:val="00BB45C9"/>
    <w:rsid w:val="00BC23D5"/>
    <w:rsid w:val="00BF1DF1"/>
    <w:rsid w:val="00C208A8"/>
    <w:rsid w:val="00C4377F"/>
    <w:rsid w:val="00C93D76"/>
    <w:rsid w:val="00CB7297"/>
    <w:rsid w:val="00CC636B"/>
    <w:rsid w:val="00D3177A"/>
    <w:rsid w:val="00D75C52"/>
    <w:rsid w:val="00D8422B"/>
    <w:rsid w:val="00DD74D4"/>
    <w:rsid w:val="00E316B3"/>
    <w:rsid w:val="00E758FB"/>
    <w:rsid w:val="00F20DFC"/>
    <w:rsid w:val="00F26330"/>
    <w:rsid w:val="00F35A5B"/>
    <w:rsid w:val="00F66479"/>
    <w:rsid w:val="00F83350"/>
    <w:rsid w:val="00FA393D"/>
    <w:rsid w:val="00FC3D2B"/>
    <w:rsid w:val="00FE3A47"/>
    <w:rsid w:val="00FF78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8F"/>
    <w:pPr>
      <w:suppressAutoHyphens/>
    </w:pPr>
    <w:rPr>
      <w:rFonts w:ascii="Liberation Serif" w:eastAsia="N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68629B"/>
  </w:style>
  <w:style w:type="character" w:customStyle="1" w:styleId="a3">
    <w:name w:val="Гіперпосилання"/>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rvps12">
    <w:name w:val="rvps12"/>
    <w:basedOn w:val="a"/>
    <w:qFormat/>
    <w:rsid w:val="0068629B"/>
    <w:pPr>
      <w:suppressAutoHyphens w:val="0"/>
      <w:spacing w:beforeAutospacing="1" w:afterAutospacing="1"/>
    </w:pPr>
    <w:rPr>
      <w:rFonts w:ascii="Times New Roman" w:eastAsia="Times New Roman" w:hAnsi="Times New Roman" w:cs="Times New Roman"/>
      <w:kern w:val="0"/>
      <w:lang w:val="ru-RU" w:eastAsia="ru-RU" w:bidi="ar-SA"/>
    </w:rPr>
  </w:style>
  <w:style w:type="paragraph" w:customStyle="1" w:styleId="a9">
    <w:name w:val="Вміст таблиці"/>
    <w:basedOn w:val="a"/>
    <w:qFormat/>
    <w:pPr>
      <w:suppressLineNumbers/>
    </w:pPr>
  </w:style>
  <w:style w:type="paragraph" w:customStyle="1" w:styleId="aa">
    <w:name w:val="Заголовок таблиці"/>
    <w:basedOn w:val="a9"/>
    <w:qFormat/>
    <w:pPr>
      <w:jc w:val="center"/>
    </w:pPr>
    <w:rPr>
      <w:b/>
      <w:bCs/>
    </w:rPr>
  </w:style>
  <w:style w:type="table" w:styleId="ab">
    <w:name w:val="Table Grid"/>
    <w:basedOn w:val="a1"/>
    <w:uiPriority w:val="59"/>
    <w:rsid w:val="00ED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208A8"/>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C208A8"/>
    <w:rPr>
      <w:rFonts w:ascii="Liberation Serif" w:eastAsia="NSimSun" w:hAnsi="Liberation Serif" w:cs="Mangal"/>
      <w:kern w:val="2"/>
      <w:sz w:val="24"/>
      <w:szCs w:val="21"/>
      <w:lang w:val="uk-UA" w:eastAsia="zh-CN" w:bidi="hi-IN"/>
    </w:rPr>
  </w:style>
  <w:style w:type="paragraph" w:styleId="ae">
    <w:name w:val="footer"/>
    <w:basedOn w:val="a"/>
    <w:link w:val="af"/>
    <w:uiPriority w:val="99"/>
    <w:unhideWhenUsed/>
    <w:rsid w:val="00C208A8"/>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C208A8"/>
    <w:rPr>
      <w:rFonts w:ascii="Liberation Serif" w:eastAsia="NSimSun" w:hAnsi="Liberation Serif" w:cs="Mangal"/>
      <w:kern w:val="2"/>
      <w:sz w:val="24"/>
      <w:szCs w:val="21"/>
      <w:lang w:val="uk-UA" w:eastAsia="zh-CN" w:bidi="hi-IN"/>
    </w:rPr>
  </w:style>
  <w:style w:type="paragraph" w:customStyle="1" w:styleId="rvps2">
    <w:name w:val="rvps2"/>
    <w:basedOn w:val="a"/>
    <w:rsid w:val="000C720D"/>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f0">
    <w:name w:val="Hyperlink"/>
    <w:basedOn w:val="a0"/>
    <w:uiPriority w:val="99"/>
    <w:semiHidden/>
    <w:unhideWhenUsed/>
    <w:rsid w:val="000C720D"/>
    <w:rPr>
      <w:color w:val="0000FF"/>
      <w:u w:val="single"/>
    </w:rPr>
  </w:style>
  <w:style w:type="character" w:customStyle="1" w:styleId="rvts46">
    <w:name w:val="rvts46"/>
    <w:basedOn w:val="a0"/>
    <w:rsid w:val="000C720D"/>
  </w:style>
  <w:style w:type="character" w:customStyle="1" w:styleId="rvts37">
    <w:name w:val="rvts37"/>
    <w:basedOn w:val="a0"/>
    <w:rsid w:val="000C720D"/>
  </w:style>
  <w:style w:type="character" w:customStyle="1" w:styleId="rvts11">
    <w:name w:val="rvts11"/>
    <w:basedOn w:val="a0"/>
    <w:rsid w:val="000C720D"/>
  </w:style>
  <w:style w:type="paragraph" w:styleId="af1">
    <w:name w:val="Balloon Text"/>
    <w:basedOn w:val="a"/>
    <w:link w:val="af2"/>
    <w:uiPriority w:val="99"/>
    <w:semiHidden/>
    <w:unhideWhenUsed/>
    <w:rsid w:val="00F83350"/>
    <w:rPr>
      <w:rFonts w:ascii="Tahoma" w:hAnsi="Tahoma" w:cs="Mangal"/>
      <w:sz w:val="16"/>
      <w:szCs w:val="14"/>
    </w:rPr>
  </w:style>
  <w:style w:type="character" w:customStyle="1" w:styleId="af2">
    <w:name w:val="Текст выноски Знак"/>
    <w:basedOn w:val="a0"/>
    <w:link w:val="af1"/>
    <w:uiPriority w:val="99"/>
    <w:semiHidden/>
    <w:rsid w:val="00F83350"/>
    <w:rPr>
      <w:rFonts w:ascii="Tahoma" w:eastAsia="NSimSun" w:hAnsi="Tahoma" w:cs="Mangal"/>
      <w:kern w:val="2"/>
      <w:sz w:val="16"/>
      <w:szCs w:val="14"/>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D8F"/>
    <w:pPr>
      <w:suppressAutoHyphens/>
    </w:pPr>
    <w:rPr>
      <w:rFonts w:ascii="Liberation Serif" w:eastAsia="N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68629B"/>
  </w:style>
  <w:style w:type="character" w:customStyle="1" w:styleId="a3">
    <w:name w:val="Гіперпосилання"/>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rvps12">
    <w:name w:val="rvps12"/>
    <w:basedOn w:val="a"/>
    <w:qFormat/>
    <w:rsid w:val="0068629B"/>
    <w:pPr>
      <w:suppressAutoHyphens w:val="0"/>
      <w:spacing w:beforeAutospacing="1" w:afterAutospacing="1"/>
    </w:pPr>
    <w:rPr>
      <w:rFonts w:ascii="Times New Roman" w:eastAsia="Times New Roman" w:hAnsi="Times New Roman" w:cs="Times New Roman"/>
      <w:kern w:val="0"/>
      <w:lang w:val="ru-RU" w:eastAsia="ru-RU" w:bidi="ar-SA"/>
    </w:rPr>
  </w:style>
  <w:style w:type="paragraph" w:customStyle="1" w:styleId="a9">
    <w:name w:val="Вміст таблиці"/>
    <w:basedOn w:val="a"/>
    <w:qFormat/>
    <w:pPr>
      <w:suppressLineNumbers/>
    </w:pPr>
  </w:style>
  <w:style w:type="paragraph" w:customStyle="1" w:styleId="aa">
    <w:name w:val="Заголовок таблиці"/>
    <w:basedOn w:val="a9"/>
    <w:qFormat/>
    <w:pPr>
      <w:jc w:val="center"/>
    </w:pPr>
    <w:rPr>
      <w:b/>
      <w:bCs/>
    </w:rPr>
  </w:style>
  <w:style w:type="table" w:styleId="ab">
    <w:name w:val="Table Grid"/>
    <w:basedOn w:val="a1"/>
    <w:uiPriority w:val="59"/>
    <w:rsid w:val="00ED7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208A8"/>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C208A8"/>
    <w:rPr>
      <w:rFonts w:ascii="Liberation Serif" w:eastAsia="NSimSun" w:hAnsi="Liberation Serif" w:cs="Mangal"/>
      <w:kern w:val="2"/>
      <w:sz w:val="24"/>
      <w:szCs w:val="21"/>
      <w:lang w:val="uk-UA" w:eastAsia="zh-CN" w:bidi="hi-IN"/>
    </w:rPr>
  </w:style>
  <w:style w:type="paragraph" w:styleId="ae">
    <w:name w:val="footer"/>
    <w:basedOn w:val="a"/>
    <w:link w:val="af"/>
    <w:uiPriority w:val="99"/>
    <w:unhideWhenUsed/>
    <w:rsid w:val="00C208A8"/>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C208A8"/>
    <w:rPr>
      <w:rFonts w:ascii="Liberation Serif" w:eastAsia="NSimSun" w:hAnsi="Liberation Serif" w:cs="Mangal"/>
      <w:kern w:val="2"/>
      <w:sz w:val="24"/>
      <w:szCs w:val="21"/>
      <w:lang w:val="uk-UA" w:eastAsia="zh-CN" w:bidi="hi-IN"/>
    </w:rPr>
  </w:style>
  <w:style w:type="paragraph" w:customStyle="1" w:styleId="rvps2">
    <w:name w:val="rvps2"/>
    <w:basedOn w:val="a"/>
    <w:rsid w:val="000C720D"/>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f0">
    <w:name w:val="Hyperlink"/>
    <w:basedOn w:val="a0"/>
    <w:uiPriority w:val="99"/>
    <w:semiHidden/>
    <w:unhideWhenUsed/>
    <w:rsid w:val="000C720D"/>
    <w:rPr>
      <w:color w:val="0000FF"/>
      <w:u w:val="single"/>
    </w:rPr>
  </w:style>
  <w:style w:type="character" w:customStyle="1" w:styleId="rvts46">
    <w:name w:val="rvts46"/>
    <w:basedOn w:val="a0"/>
    <w:rsid w:val="000C720D"/>
  </w:style>
  <w:style w:type="character" w:customStyle="1" w:styleId="rvts37">
    <w:name w:val="rvts37"/>
    <w:basedOn w:val="a0"/>
    <w:rsid w:val="000C720D"/>
  </w:style>
  <w:style w:type="character" w:customStyle="1" w:styleId="rvts11">
    <w:name w:val="rvts11"/>
    <w:basedOn w:val="a0"/>
    <w:rsid w:val="000C720D"/>
  </w:style>
  <w:style w:type="paragraph" w:styleId="af1">
    <w:name w:val="Balloon Text"/>
    <w:basedOn w:val="a"/>
    <w:link w:val="af2"/>
    <w:uiPriority w:val="99"/>
    <w:semiHidden/>
    <w:unhideWhenUsed/>
    <w:rsid w:val="00F83350"/>
    <w:rPr>
      <w:rFonts w:ascii="Tahoma" w:hAnsi="Tahoma" w:cs="Mangal"/>
      <w:sz w:val="16"/>
      <w:szCs w:val="14"/>
    </w:rPr>
  </w:style>
  <w:style w:type="character" w:customStyle="1" w:styleId="af2">
    <w:name w:val="Текст выноски Знак"/>
    <w:basedOn w:val="a0"/>
    <w:link w:val="af1"/>
    <w:uiPriority w:val="99"/>
    <w:semiHidden/>
    <w:rsid w:val="00F83350"/>
    <w:rPr>
      <w:rFonts w:ascii="Tahoma" w:eastAsia="NSimSun" w:hAnsi="Tahoma" w:cs="Mangal"/>
      <w:kern w:val="2"/>
      <w:sz w:val="16"/>
      <w:szCs w:val="1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4380">
      <w:bodyDiv w:val="1"/>
      <w:marLeft w:val="0"/>
      <w:marRight w:val="0"/>
      <w:marTop w:val="0"/>
      <w:marBottom w:val="0"/>
      <w:divBdr>
        <w:top w:val="none" w:sz="0" w:space="0" w:color="auto"/>
        <w:left w:val="none" w:sz="0" w:space="0" w:color="auto"/>
        <w:bottom w:val="none" w:sz="0" w:space="0" w:color="auto"/>
        <w:right w:val="none" w:sz="0" w:space="0" w:color="auto"/>
      </w:divBdr>
    </w:div>
    <w:div w:id="591932252">
      <w:bodyDiv w:val="1"/>
      <w:marLeft w:val="0"/>
      <w:marRight w:val="0"/>
      <w:marTop w:val="0"/>
      <w:marBottom w:val="0"/>
      <w:divBdr>
        <w:top w:val="none" w:sz="0" w:space="0" w:color="auto"/>
        <w:left w:val="none" w:sz="0" w:space="0" w:color="auto"/>
        <w:bottom w:val="none" w:sz="0" w:space="0" w:color="auto"/>
        <w:right w:val="none" w:sz="0" w:space="0" w:color="auto"/>
      </w:divBdr>
    </w:div>
    <w:div w:id="649335678">
      <w:bodyDiv w:val="1"/>
      <w:marLeft w:val="0"/>
      <w:marRight w:val="0"/>
      <w:marTop w:val="0"/>
      <w:marBottom w:val="0"/>
      <w:divBdr>
        <w:top w:val="none" w:sz="0" w:space="0" w:color="auto"/>
        <w:left w:val="none" w:sz="0" w:space="0" w:color="auto"/>
        <w:bottom w:val="none" w:sz="0" w:space="0" w:color="auto"/>
        <w:right w:val="none" w:sz="0" w:space="0" w:color="auto"/>
      </w:divBdr>
    </w:div>
    <w:div w:id="807820682">
      <w:bodyDiv w:val="1"/>
      <w:marLeft w:val="0"/>
      <w:marRight w:val="0"/>
      <w:marTop w:val="0"/>
      <w:marBottom w:val="0"/>
      <w:divBdr>
        <w:top w:val="none" w:sz="0" w:space="0" w:color="auto"/>
        <w:left w:val="none" w:sz="0" w:space="0" w:color="auto"/>
        <w:bottom w:val="none" w:sz="0" w:space="0" w:color="auto"/>
        <w:right w:val="none" w:sz="0" w:space="0" w:color="auto"/>
      </w:divBdr>
    </w:div>
    <w:div w:id="947854504">
      <w:bodyDiv w:val="1"/>
      <w:marLeft w:val="0"/>
      <w:marRight w:val="0"/>
      <w:marTop w:val="0"/>
      <w:marBottom w:val="0"/>
      <w:divBdr>
        <w:top w:val="none" w:sz="0" w:space="0" w:color="auto"/>
        <w:left w:val="none" w:sz="0" w:space="0" w:color="auto"/>
        <w:bottom w:val="none" w:sz="0" w:space="0" w:color="auto"/>
        <w:right w:val="none" w:sz="0" w:space="0" w:color="auto"/>
      </w:divBdr>
    </w:div>
    <w:div w:id="979654063">
      <w:bodyDiv w:val="1"/>
      <w:marLeft w:val="0"/>
      <w:marRight w:val="0"/>
      <w:marTop w:val="0"/>
      <w:marBottom w:val="0"/>
      <w:divBdr>
        <w:top w:val="none" w:sz="0" w:space="0" w:color="auto"/>
        <w:left w:val="none" w:sz="0" w:space="0" w:color="auto"/>
        <w:bottom w:val="none" w:sz="0" w:space="0" w:color="auto"/>
        <w:right w:val="none" w:sz="0" w:space="0" w:color="auto"/>
      </w:divBdr>
    </w:div>
    <w:div w:id="1406995617">
      <w:bodyDiv w:val="1"/>
      <w:marLeft w:val="0"/>
      <w:marRight w:val="0"/>
      <w:marTop w:val="0"/>
      <w:marBottom w:val="0"/>
      <w:divBdr>
        <w:top w:val="none" w:sz="0" w:space="0" w:color="auto"/>
        <w:left w:val="none" w:sz="0" w:space="0" w:color="auto"/>
        <w:bottom w:val="none" w:sz="0" w:space="0" w:color="auto"/>
        <w:right w:val="none" w:sz="0" w:space="0" w:color="auto"/>
      </w:divBdr>
    </w:div>
    <w:div w:id="1873376563">
      <w:bodyDiv w:val="1"/>
      <w:marLeft w:val="0"/>
      <w:marRight w:val="0"/>
      <w:marTop w:val="0"/>
      <w:marBottom w:val="0"/>
      <w:divBdr>
        <w:top w:val="none" w:sz="0" w:space="0" w:color="auto"/>
        <w:left w:val="none" w:sz="0" w:space="0" w:color="auto"/>
        <w:bottom w:val="none" w:sz="0" w:space="0" w:color="auto"/>
        <w:right w:val="none" w:sz="0" w:space="0" w:color="auto"/>
      </w:divBdr>
    </w:div>
    <w:div w:id="201438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4-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273F-E633-4334-B7B8-8E4A09D7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4975</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Guest_19</dc:creator>
  <cp:lastModifiedBy>Guest_19</cp:lastModifiedBy>
  <cp:revision>4</cp:revision>
  <cp:lastPrinted>2021-07-27T05:51:00Z</cp:lastPrinted>
  <dcterms:created xsi:type="dcterms:W3CDTF">2021-07-27T05:50:00Z</dcterms:created>
  <dcterms:modified xsi:type="dcterms:W3CDTF">2021-07-27T08:37:00Z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