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9EE11" w14:textId="77777777" w:rsidR="00425C40" w:rsidRDefault="00425C40" w:rsidP="00425C40">
      <w:pPr>
        <w:widowControl w:val="0"/>
        <w:spacing w:after="0" w:line="240" w:lineRule="auto"/>
        <w:ind w:left="5529"/>
        <w:jc w:val="both"/>
        <w:rPr>
          <w:rFonts w:ascii="Times New Roman" w:hAnsi="Times New Roman" w:cs="Times New Roman"/>
          <w:color w:val="000000"/>
          <w:sz w:val="28"/>
          <w:szCs w:val="28"/>
        </w:rPr>
      </w:pPr>
      <w:r>
        <w:rPr>
          <w:rFonts w:ascii="Times New Roman" w:hAnsi="Times New Roman" w:cs="Times New Roman"/>
          <w:color w:val="000000"/>
          <w:sz w:val="28"/>
          <w:szCs w:val="28"/>
        </w:rPr>
        <w:t>СХВАЛЕНО</w:t>
      </w:r>
    </w:p>
    <w:p w14:paraId="376EEE00" w14:textId="77777777" w:rsidR="00425C40" w:rsidRDefault="00425C40" w:rsidP="00425C40">
      <w:pPr>
        <w:widowControl w:val="0"/>
        <w:spacing w:after="0" w:line="240" w:lineRule="auto"/>
        <w:ind w:left="5529"/>
        <w:rPr>
          <w:rFonts w:ascii="Times New Roman" w:hAnsi="Times New Roman" w:cs="Times New Roman"/>
          <w:color w:val="000000"/>
          <w:sz w:val="28"/>
          <w:szCs w:val="28"/>
        </w:rPr>
      </w:pPr>
      <w:r>
        <w:rPr>
          <w:rFonts w:ascii="Times New Roman" w:hAnsi="Times New Roman" w:cs="Times New Roman"/>
          <w:color w:val="000000"/>
          <w:sz w:val="28"/>
          <w:szCs w:val="28"/>
        </w:rPr>
        <w:t xml:space="preserve">Рішення Комісії з регулювання азартних ігор та лотерей </w:t>
      </w:r>
    </w:p>
    <w:p w14:paraId="35AD3816" w14:textId="04EE3DB8" w:rsidR="00425C40" w:rsidRDefault="00CD5D66" w:rsidP="00425C40">
      <w:pPr>
        <w:tabs>
          <w:tab w:val="left" w:pos="1245"/>
        </w:tabs>
        <w:spacing w:after="0" w:line="240" w:lineRule="auto"/>
        <w:ind w:left="5529"/>
        <w:jc w:val="both"/>
        <w:rPr>
          <w:rFonts w:ascii="Times New Roman" w:hAnsi="Times New Roman" w:cs="Times New Roman"/>
          <w:color w:val="000000"/>
          <w:sz w:val="28"/>
          <w:szCs w:val="28"/>
        </w:rPr>
      </w:pPr>
      <w:r>
        <w:rPr>
          <w:rFonts w:ascii="Times New Roman" w:hAnsi="Times New Roman" w:cs="Times New Roman"/>
          <w:color w:val="000000"/>
          <w:sz w:val="28"/>
          <w:szCs w:val="28"/>
        </w:rPr>
        <w:t>16.01.2024</w:t>
      </w:r>
      <w:r w:rsidR="00425C40">
        <w:rPr>
          <w:rFonts w:ascii="Times New Roman" w:hAnsi="Times New Roman" w:cs="Times New Roman"/>
          <w:color w:val="000000"/>
          <w:sz w:val="28"/>
          <w:szCs w:val="28"/>
        </w:rPr>
        <w:t xml:space="preserve"> № </w:t>
      </w:r>
      <w:r>
        <w:rPr>
          <w:rFonts w:ascii="Times New Roman" w:hAnsi="Times New Roman" w:cs="Times New Roman"/>
          <w:color w:val="000000"/>
          <w:sz w:val="28"/>
          <w:szCs w:val="28"/>
        </w:rPr>
        <w:t>1</w:t>
      </w:r>
    </w:p>
    <w:p w14:paraId="514D85C6" w14:textId="77777777" w:rsidR="00425C40" w:rsidRDefault="00425C40" w:rsidP="00425C40">
      <w:pPr>
        <w:tabs>
          <w:tab w:val="left" w:pos="1245"/>
        </w:tabs>
        <w:spacing w:after="0" w:line="276" w:lineRule="auto"/>
        <w:ind w:left="5529"/>
        <w:jc w:val="both"/>
        <w:rPr>
          <w:rFonts w:ascii="Times New Roman" w:hAnsi="Times New Roman" w:cs="Times New Roman"/>
          <w:color w:val="000000"/>
          <w:sz w:val="28"/>
          <w:szCs w:val="28"/>
        </w:rPr>
      </w:pPr>
    </w:p>
    <w:p w14:paraId="6AA9A485" w14:textId="77777777" w:rsidR="00903C7E" w:rsidRPr="00E4545F" w:rsidRDefault="00903C7E" w:rsidP="00425C40">
      <w:pPr>
        <w:tabs>
          <w:tab w:val="left" w:pos="1245"/>
        </w:tabs>
        <w:spacing w:after="0" w:line="276" w:lineRule="auto"/>
        <w:ind w:left="5529"/>
        <w:jc w:val="both"/>
        <w:rPr>
          <w:rFonts w:ascii="Times New Roman" w:hAnsi="Times New Roman" w:cs="Times New Roman"/>
          <w:color w:val="000000"/>
          <w:sz w:val="28"/>
          <w:szCs w:val="28"/>
        </w:rPr>
      </w:pPr>
    </w:p>
    <w:p w14:paraId="2611D858" w14:textId="77777777" w:rsidR="00425C40" w:rsidRDefault="00425C40" w:rsidP="00425C40">
      <w:pPr>
        <w:shd w:val="clear" w:color="auto" w:fill="FFFFFF"/>
        <w:spacing w:after="0" w:line="276" w:lineRule="auto"/>
        <w:ind w:left="5812"/>
        <w:jc w:val="right"/>
        <w:rPr>
          <w:rFonts w:ascii="Times New Roman" w:eastAsia="Times New Roman" w:hAnsi="Times New Roman" w:cs="Times New Roman"/>
          <w:bCs/>
          <w:sz w:val="28"/>
          <w:szCs w:val="28"/>
          <w:lang w:eastAsia="uk-UA"/>
        </w:rPr>
      </w:pPr>
      <w:r w:rsidRPr="00F04FE5">
        <w:rPr>
          <w:rFonts w:ascii="Times New Roman" w:eastAsia="Times New Roman" w:hAnsi="Times New Roman" w:cs="Times New Roman"/>
          <w:bCs/>
          <w:sz w:val="28"/>
          <w:szCs w:val="28"/>
          <w:lang w:eastAsia="uk-UA"/>
        </w:rPr>
        <w:t>ПРОЄКТ</w:t>
      </w:r>
    </w:p>
    <w:p w14:paraId="09F1E9B6" w14:textId="77777777" w:rsidR="00425C40" w:rsidRDefault="00425C40" w:rsidP="00425C40">
      <w:pPr>
        <w:shd w:val="clear" w:color="auto" w:fill="FFFFFF"/>
        <w:spacing w:after="0" w:line="240" w:lineRule="auto"/>
        <w:ind w:right="448"/>
        <w:rPr>
          <w:rFonts w:ascii="Times New Roman" w:eastAsia="Times New Roman" w:hAnsi="Times New Roman" w:cs="Times New Roman"/>
          <w:b/>
          <w:bCs/>
          <w:sz w:val="32"/>
          <w:szCs w:val="32"/>
          <w:lang w:eastAsia="uk-UA"/>
        </w:rPr>
      </w:pPr>
    </w:p>
    <w:p w14:paraId="209F9348" w14:textId="77777777" w:rsidR="00425C40" w:rsidRDefault="00425C40" w:rsidP="00425C40">
      <w:pPr>
        <w:shd w:val="clear" w:color="auto" w:fill="FFFFFF"/>
        <w:spacing w:after="0" w:line="240" w:lineRule="auto"/>
        <w:ind w:right="448"/>
        <w:rPr>
          <w:rFonts w:ascii="Times New Roman" w:eastAsia="Times New Roman" w:hAnsi="Times New Roman" w:cs="Times New Roman"/>
          <w:b/>
          <w:bCs/>
          <w:sz w:val="32"/>
          <w:szCs w:val="32"/>
          <w:lang w:eastAsia="uk-UA"/>
        </w:rPr>
      </w:pPr>
    </w:p>
    <w:p w14:paraId="2E474CD1" w14:textId="77777777" w:rsidR="00903C7E" w:rsidRPr="00360CBB" w:rsidRDefault="00903C7E" w:rsidP="00425C40">
      <w:pPr>
        <w:shd w:val="clear" w:color="auto" w:fill="FFFFFF"/>
        <w:spacing w:after="0" w:line="240" w:lineRule="auto"/>
        <w:ind w:right="448"/>
        <w:rPr>
          <w:rFonts w:ascii="Times New Roman" w:eastAsia="Times New Roman" w:hAnsi="Times New Roman" w:cs="Times New Roman"/>
          <w:b/>
          <w:bCs/>
          <w:sz w:val="32"/>
          <w:szCs w:val="32"/>
          <w:lang w:eastAsia="uk-UA"/>
        </w:rPr>
      </w:pPr>
    </w:p>
    <w:p w14:paraId="24E1F26C" w14:textId="77777777" w:rsidR="00425C40" w:rsidRPr="00360CBB" w:rsidRDefault="00425C40" w:rsidP="00425C40">
      <w:pPr>
        <w:shd w:val="clear" w:color="auto" w:fill="FFFFFF"/>
        <w:spacing w:after="0" w:line="240" w:lineRule="auto"/>
        <w:ind w:left="448" w:right="448"/>
        <w:jc w:val="center"/>
        <w:rPr>
          <w:rFonts w:ascii="Times New Roman" w:eastAsia="Times New Roman" w:hAnsi="Times New Roman" w:cs="Times New Roman"/>
          <w:b/>
          <w:bCs/>
          <w:sz w:val="32"/>
          <w:szCs w:val="32"/>
          <w:lang w:eastAsia="uk-UA"/>
        </w:rPr>
      </w:pPr>
      <w:r w:rsidRPr="00360CBB">
        <w:rPr>
          <w:rFonts w:ascii="Times New Roman" w:eastAsia="Times New Roman" w:hAnsi="Times New Roman" w:cs="Times New Roman"/>
          <w:b/>
          <w:bCs/>
          <w:sz w:val="32"/>
          <w:szCs w:val="32"/>
          <w:lang w:eastAsia="uk-UA"/>
        </w:rPr>
        <w:t>ЗАКОН УКРАЇНИ</w:t>
      </w:r>
    </w:p>
    <w:p w14:paraId="0B1DD4BB" w14:textId="77777777" w:rsidR="00425C40" w:rsidRPr="00360CBB" w:rsidRDefault="00425C40" w:rsidP="00425C40">
      <w:pPr>
        <w:shd w:val="clear" w:color="auto" w:fill="FFFFFF"/>
        <w:spacing w:after="150" w:line="240" w:lineRule="auto"/>
        <w:ind w:firstLine="450"/>
        <w:jc w:val="center"/>
        <w:rPr>
          <w:rFonts w:ascii="Times New Roman" w:eastAsia="Times New Roman" w:hAnsi="Times New Roman" w:cs="Times New Roman"/>
          <w:b/>
          <w:bCs/>
          <w:sz w:val="32"/>
          <w:szCs w:val="32"/>
          <w:lang w:eastAsia="uk-UA"/>
        </w:rPr>
      </w:pPr>
      <w:bookmarkStart w:id="0" w:name="n87"/>
      <w:bookmarkStart w:id="1" w:name="n4"/>
      <w:bookmarkEnd w:id="0"/>
      <w:bookmarkEnd w:id="1"/>
      <w:r w:rsidRPr="00360CBB">
        <w:rPr>
          <w:rFonts w:ascii="Times New Roman" w:eastAsia="Times New Roman" w:hAnsi="Times New Roman" w:cs="Times New Roman"/>
          <w:b/>
          <w:bCs/>
          <w:sz w:val="32"/>
          <w:szCs w:val="32"/>
          <w:lang w:eastAsia="uk-UA"/>
        </w:rPr>
        <w:t>Про внесення змін до деяких законодавчих актів України щодо удосконалення функціонування публічних електронних реєстрів у сфері організації та проведення азартних ігор та у лотерейній сфері</w:t>
      </w:r>
    </w:p>
    <w:p w14:paraId="1276C5F4" w14:textId="77777777" w:rsidR="00425C40" w:rsidRPr="00360CBB" w:rsidRDefault="00425C40" w:rsidP="00425C40">
      <w:pPr>
        <w:shd w:val="clear" w:color="auto" w:fill="FFFFFF"/>
        <w:spacing w:after="150" w:line="240" w:lineRule="auto"/>
        <w:ind w:firstLine="450"/>
        <w:jc w:val="center"/>
        <w:rPr>
          <w:rFonts w:ascii="Times New Roman" w:eastAsia="Times New Roman" w:hAnsi="Times New Roman" w:cs="Times New Roman"/>
          <w:sz w:val="28"/>
          <w:szCs w:val="28"/>
          <w:lang w:eastAsia="uk-UA"/>
        </w:rPr>
      </w:pPr>
    </w:p>
    <w:p w14:paraId="7194E812" w14:textId="77777777" w:rsidR="00425C40" w:rsidRPr="00360CBB"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Верховна Рада України </w:t>
      </w:r>
      <w:r w:rsidRPr="00360CBB">
        <w:rPr>
          <w:rFonts w:ascii="Times New Roman" w:eastAsia="Times New Roman" w:hAnsi="Times New Roman" w:cs="Times New Roman"/>
          <w:b/>
          <w:bCs/>
          <w:spacing w:val="30"/>
          <w:sz w:val="28"/>
          <w:szCs w:val="28"/>
          <w:lang w:eastAsia="uk-UA"/>
        </w:rPr>
        <w:t>постановляє:</w:t>
      </w:r>
    </w:p>
    <w:p w14:paraId="7897F0D9" w14:textId="77777777" w:rsidR="00425C40" w:rsidRPr="00360CBB"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bookmarkStart w:id="2" w:name="n5"/>
      <w:bookmarkEnd w:id="2"/>
      <w:r w:rsidRPr="00360CBB">
        <w:rPr>
          <w:rFonts w:ascii="Times New Roman" w:eastAsia="Times New Roman" w:hAnsi="Times New Roman" w:cs="Times New Roman"/>
          <w:sz w:val="28"/>
          <w:szCs w:val="28"/>
          <w:lang w:eastAsia="uk-UA"/>
        </w:rPr>
        <w:t>I. Внести зміни до таких законів України:</w:t>
      </w:r>
    </w:p>
    <w:p w14:paraId="77FFADD7" w14:textId="0054D699" w:rsidR="00425C40" w:rsidRPr="00360CBB"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bookmarkStart w:id="3" w:name="n6"/>
      <w:bookmarkEnd w:id="3"/>
      <w:r w:rsidRPr="00360CBB">
        <w:rPr>
          <w:rFonts w:ascii="Times New Roman" w:eastAsia="Times New Roman" w:hAnsi="Times New Roman" w:cs="Times New Roman"/>
          <w:sz w:val="28"/>
          <w:szCs w:val="28"/>
          <w:lang w:eastAsia="uk-UA"/>
        </w:rPr>
        <w:t xml:space="preserve">1. У </w:t>
      </w:r>
      <w:r w:rsidRPr="00360CBB">
        <w:rPr>
          <w:rFonts w:ascii="Times New Roman" w:hAnsi="Times New Roman" w:cs="Times New Roman"/>
          <w:sz w:val="28"/>
          <w:szCs w:val="28"/>
        </w:rPr>
        <w:t>Законі України</w:t>
      </w:r>
      <w:r w:rsidRPr="00360CBB">
        <w:rPr>
          <w:rFonts w:ascii="Times New Roman" w:eastAsia="Times New Roman" w:hAnsi="Times New Roman" w:cs="Times New Roman"/>
          <w:sz w:val="28"/>
          <w:szCs w:val="28"/>
          <w:lang w:eastAsia="uk-UA"/>
        </w:rPr>
        <w:t xml:space="preserve"> «Про державне регулювання діяльності щодо організації та проведення азартних ігор» (</w:t>
      </w:r>
      <w:r w:rsidRPr="00E4545F">
        <w:rPr>
          <w:rFonts w:ascii="Times New Roman" w:eastAsia="Times New Roman" w:hAnsi="Times New Roman" w:cs="Times New Roman"/>
          <w:sz w:val="28"/>
          <w:szCs w:val="28"/>
          <w:lang w:eastAsia="uk-UA"/>
        </w:rPr>
        <w:t>Офіційний вісник України</w:t>
      </w:r>
      <w:r>
        <w:rPr>
          <w:rFonts w:ascii="Times New Roman" w:eastAsia="Times New Roman" w:hAnsi="Times New Roman" w:cs="Times New Roman"/>
          <w:sz w:val="28"/>
          <w:szCs w:val="28"/>
          <w:lang w:eastAsia="uk-UA"/>
        </w:rPr>
        <w:t xml:space="preserve">, 2020 р., </w:t>
      </w:r>
      <w:r w:rsidR="009D51AB">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66, ст.</w:t>
      </w:r>
      <w:r w:rsidRPr="00E4545F">
        <w:rPr>
          <w:rFonts w:ascii="Times New Roman" w:eastAsia="Times New Roman" w:hAnsi="Times New Roman" w:cs="Times New Roman"/>
          <w:sz w:val="28"/>
          <w:szCs w:val="28"/>
          <w:lang w:eastAsia="uk-UA"/>
        </w:rPr>
        <w:t xml:space="preserve"> 2129</w:t>
      </w:r>
      <w:r>
        <w:rPr>
          <w:rFonts w:ascii="Times New Roman" w:eastAsia="Times New Roman" w:hAnsi="Times New Roman" w:cs="Times New Roman"/>
          <w:sz w:val="28"/>
          <w:szCs w:val="28"/>
          <w:lang w:eastAsia="uk-UA"/>
        </w:rPr>
        <w:t>)</w:t>
      </w:r>
      <w:r w:rsidRPr="00360CBB">
        <w:rPr>
          <w:rFonts w:ascii="Times New Roman" w:eastAsia="Times New Roman" w:hAnsi="Times New Roman" w:cs="Times New Roman"/>
          <w:sz w:val="28"/>
          <w:szCs w:val="28"/>
          <w:lang w:eastAsia="uk-UA"/>
        </w:rPr>
        <w:t>:</w:t>
      </w:r>
    </w:p>
    <w:p w14:paraId="26BCF86F" w14:textId="77777777" w:rsidR="00425C40" w:rsidRPr="00360CBB"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bookmarkStart w:id="4" w:name="n9"/>
      <w:bookmarkEnd w:id="4"/>
      <w:r w:rsidRPr="00360CBB">
        <w:rPr>
          <w:rFonts w:ascii="Times New Roman" w:eastAsia="Times New Roman" w:hAnsi="Times New Roman" w:cs="Times New Roman"/>
          <w:sz w:val="28"/>
          <w:szCs w:val="28"/>
          <w:lang w:eastAsia="uk-UA"/>
        </w:rPr>
        <w:t>1) у статті 1:</w:t>
      </w:r>
    </w:p>
    <w:p w14:paraId="3A938062" w14:textId="77777777" w:rsidR="00425C40" w:rsidRPr="00360CBB"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частину першу</w:t>
      </w:r>
      <w:r w:rsidRPr="00360CBB">
        <w:rPr>
          <w:rFonts w:ascii="Times New Roman" w:eastAsia="Times New Roman" w:hAnsi="Times New Roman" w:cs="Times New Roman"/>
          <w:sz w:val="28"/>
          <w:szCs w:val="28"/>
          <w:lang w:eastAsia="uk-UA"/>
        </w:rPr>
        <w:t>:</w:t>
      </w:r>
    </w:p>
    <w:p w14:paraId="47B10312" w14:textId="7F1C3D52" w:rsidR="00425C40" w:rsidRPr="00360CBB"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 xml:space="preserve">доповнити пунктами </w:t>
      </w:r>
      <w:bookmarkStart w:id="5" w:name="_Hlk107831076"/>
      <w:r w:rsidRPr="00360CBB">
        <w:rPr>
          <w:rFonts w:ascii="Times New Roman" w:eastAsia="Times New Roman" w:hAnsi="Times New Roman" w:cs="Times New Roman"/>
          <w:sz w:val="28"/>
          <w:szCs w:val="28"/>
          <w:lang w:eastAsia="uk-UA"/>
        </w:rPr>
        <w:t>26¹</w:t>
      </w:r>
      <w:bookmarkEnd w:id="5"/>
      <w:r w:rsidR="009D51AB">
        <w:rPr>
          <w:rFonts w:ascii="Times New Roman" w:eastAsia="Times New Roman" w:hAnsi="Times New Roman" w:cs="Times New Roman"/>
          <w:sz w:val="28"/>
          <w:szCs w:val="28"/>
          <w:lang w:eastAsia="uk-UA"/>
        </w:rPr>
        <w:t>–</w:t>
      </w:r>
      <w:r w:rsidRPr="00360CBB">
        <w:rPr>
          <w:rFonts w:ascii="Times New Roman" w:eastAsia="Times New Roman" w:hAnsi="Times New Roman" w:cs="Times New Roman"/>
          <w:sz w:val="28"/>
          <w:szCs w:val="28"/>
          <w:lang w:eastAsia="uk-UA"/>
        </w:rPr>
        <w:t>26² такого змісту:</w:t>
      </w:r>
    </w:p>
    <w:p w14:paraId="293BFB17" w14:textId="77777777" w:rsidR="00901496" w:rsidRPr="00901496"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w:t>
      </w:r>
      <w:r w:rsidR="00901496" w:rsidRPr="00901496">
        <w:rPr>
          <w:rFonts w:ascii="Times New Roman" w:eastAsia="Times New Roman" w:hAnsi="Times New Roman" w:cs="Times New Roman"/>
          <w:sz w:val="28"/>
          <w:szCs w:val="28"/>
          <w:lang w:eastAsia="uk-UA"/>
        </w:rPr>
        <w:t>26</w:t>
      </w:r>
      <w:r w:rsidR="00901496" w:rsidRPr="00BB57A8">
        <w:rPr>
          <w:rFonts w:ascii="Times New Roman" w:eastAsia="Times New Roman" w:hAnsi="Times New Roman" w:cs="Times New Roman"/>
          <w:sz w:val="28"/>
          <w:szCs w:val="28"/>
          <w:vertAlign w:val="superscript"/>
          <w:lang w:eastAsia="uk-UA"/>
        </w:rPr>
        <w:t>1</w:t>
      </w:r>
      <w:r w:rsidR="00901496" w:rsidRPr="00901496">
        <w:rPr>
          <w:rFonts w:ascii="Times New Roman" w:eastAsia="Times New Roman" w:hAnsi="Times New Roman" w:cs="Times New Roman"/>
          <w:sz w:val="28"/>
          <w:szCs w:val="28"/>
          <w:lang w:eastAsia="uk-UA"/>
        </w:rPr>
        <w:t>) дозвіл, що підтверджує відповідність приміщення встановленим цим Законом вимогам до приміщення для грального закладу (далі – дозвіл) – право власника приміщення використовувати або передавати в користування зазначене приміщення для здійснення діяльності у сфері організації та проведення азартних ігор, що підтверджується записом у Єдиному реєстрі на підставі рішення Уповноваженого органу про видачу такого дозволу;</w:t>
      </w:r>
    </w:p>
    <w:p w14:paraId="7D1C6DEE" w14:textId="77777777" w:rsidR="00901496" w:rsidRPr="00901496" w:rsidRDefault="00901496"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901496">
        <w:rPr>
          <w:rFonts w:ascii="Times New Roman" w:eastAsia="Times New Roman" w:hAnsi="Times New Roman" w:cs="Times New Roman"/>
          <w:sz w:val="28"/>
          <w:szCs w:val="28"/>
          <w:lang w:eastAsia="uk-UA"/>
        </w:rPr>
        <w:t>26</w:t>
      </w:r>
      <w:r w:rsidRPr="00BB57A8">
        <w:rPr>
          <w:rFonts w:ascii="Times New Roman" w:eastAsia="Times New Roman" w:hAnsi="Times New Roman" w:cs="Times New Roman"/>
          <w:sz w:val="28"/>
          <w:szCs w:val="28"/>
          <w:vertAlign w:val="superscript"/>
          <w:lang w:eastAsia="uk-UA"/>
        </w:rPr>
        <w:t>2</w:t>
      </w:r>
      <w:r w:rsidRPr="00901496">
        <w:rPr>
          <w:rFonts w:ascii="Times New Roman" w:eastAsia="Times New Roman" w:hAnsi="Times New Roman" w:cs="Times New Roman"/>
          <w:sz w:val="28"/>
          <w:szCs w:val="28"/>
          <w:lang w:eastAsia="uk-UA"/>
        </w:rPr>
        <w:t xml:space="preserve">) електронний кабінет – особиста сторінка юридичної/фізичної особи, фізичної особи - підприємця в Єдиному реєстрі, призначена для взаємодії з Уповноваженим органом, в тому числі подання документів для проведення реєстраційних дій; </w:t>
      </w:r>
    </w:p>
    <w:p w14:paraId="76BB3AE3" w14:textId="46B235BA" w:rsidR="00425C40" w:rsidRPr="00360CBB" w:rsidRDefault="00901496"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901496">
        <w:rPr>
          <w:rFonts w:ascii="Times New Roman" w:eastAsia="Times New Roman" w:hAnsi="Times New Roman" w:cs="Times New Roman"/>
          <w:sz w:val="28"/>
          <w:szCs w:val="28"/>
          <w:lang w:eastAsia="uk-UA"/>
        </w:rPr>
        <w:t>26</w:t>
      </w:r>
      <w:r w:rsidRPr="00BB57A8">
        <w:rPr>
          <w:rFonts w:ascii="Times New Roman" w:eastAsia="Times New Roman" w:hAnsi="Times New Roman" w:cs="Times New Roman"/>
          <w:sz w:val="28"/>
          <w:szCs w:val="28"/>
          <w:vertAlign w:val="superscript"/>
          <w:lang w:eastAsia="uk-UA"/>
        </w:rPr>
        <w:t>3</w:t>
      </w:r>
      <w:r w:rsidRPr="00901496">
        <w:rPr>
          <w:rFonts w:ascii="Times New Roman" w:eastAsia="Times New Roman" w:hAnsi="Times New Roman" w:cs="Times New Roman"/>
          <w:sz w:val="28"/>
          <w:szCs w:val="28"/>
          <w:lang w:eastAsia="uk-UA"/>
        </w:rPr>
        <w:t xml:space="preserve">) Єдиний реєстр у сфері організації та проведення азартних ігор (далі – Єдиний реєстр) – інформаційно-комунікаційна система, що містить інформацію про організаторів азартних ігор, суб’єктів господарювання, що мають право на </w:t>
      </w:r>
      <w:r w:rsidRPr="00901496">
        <w:rPr>
          <w:rFonts w:ascii="Times New Roman" w:eastAsia="Times New Roman" w:hAnsi="Times New Roman" w:cs="Times New Roman"/>
          <w:sz w:val="28"/>
          <w:szCs w:val="28"/>
          <w:lang w:eastAsia="uk-UA"/>
        </w:rPr>
        <w:lastRenderedPageBreak/>
        <w:t>провадження діяльності з надання послуг у сфері організації та проведення азартних ігор, дозволи, що підтверджують відповідність приміщення встановленим цим Законом вимогам до приміщення для грального закладу;</w:t>
      </w:r>
      <w:r w:rsidR="00425C40" w:rsidRPr="00360CBB">
        <w:rPr>
          <w:rFonts w:ascii="Times New Roman" w:eastAsia="Times New Roman" w:hAnsi="Times New Roman" w:cs="Times New Roman"/>
          <w:sz w:val="28"/>
          <w:szCs w:val="28"/>
          <w:lang w:eastAsia="uk-UA"/>
        </w:rPr>
        <w:t>»;</w:t>
      </w:r>
    </w:p>
    <w:p w14:paraId="403E967B" w14:textId="77777777" w:rsidR="001F32A3"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 xml:space="preserve">пункт 34 </w:t>
      </w:r>
      <w:r w:rsidR="001F32A3">
        <w:rPr>
          <w:rFonts w:ascii="Times New Roman" w:eastAsia="Times New Roman" w:hAnsi="Times New Roman" w:cs="Times New Roman"/>
          <w:sz w:val="28"/>
          <w:szCs w:val="28"/>
          <w:lang w:eastAsia="uk-UA"/>
        </w:rPr>
        <w:t>викласти в такій редакції:</w:t>
      </w:r>
    </w:p>
    <w:p w14:paraId="07CF1193" w14:textId="3D1BF63F" w:rsidR="00425C40" w:rsidRPr="00360CBB" w:rsidRDefault="001F32A3"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901496" w:rsidRPr="00901496">
        <w:rPr>
          <w:rFonts w:ascii="Times New Roman" w:eastAsia="Times New Roman" w:hAnsi="Times New Roman" w:cs="Times New Roman"/>
          <w:sz w:val="28"/>
          <w:szCs w:val="28"/>
          <w:lang w:eastAsia="uk-UA"/>
        </w:rPr>
        <w:t>34) ліцензія – право суб’єкта господарювання на провадження господарської діяльності у сфері організації та проведення азартних ігор та/або на використання букмекерського пункту або грального обладнання, яке передбачає отримання ліцензії, що підтверджується записом у Єдиному реєстрі на підставі рішення Уповноваженого органу про видачу такої ліцензії;</w:t>
      </w:r>
      <w:r>
        <w:rPr>
          <w:rFonts w:ascii="Times New Roman" w:eastAsia="Times New Roman" w:hAnsi="Times New Roman" w:cs="Times New Roman"/>
          <w:sz w:val="28"/>
          <w:szCs w:val="28"/>
          <w:lang w:eastAsia="uk-UA"/>
        </w:rPr>
        <w:t>»</w:t>
      </w:r>
      <w:r w:rsidR="00425C40" w:rsidRPr="00360CBB">
        <w:rPr>
          <w:rFonts w:ascii="Times New Roman" w:eastAsia="Times New Roman" w:hAnsi="Times New Roman" w:cs="Times New Roman"/>
          <w:sz w:val="28"/>
          <w:szCs w:val="28"/>
          <w:lang w:eastAsia="uk-UA"/>
        </w:rPr>
        <w:t>;</w:t>
      </w:r>
    </w:p>
    <w:p w14:paraId="2DE1F8AA" w14:textId="1F2850F1" w:rsidR="00425C40"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пункти 49</w:t>
      </w:r>
      <w:r w:rsidR="009D51AB">
        <w:rPr>
          <w:rFonts w:ascii="Times New Roman" w:eastAsia="Times New Roman" w:hAnsi="Times New Roman" w:cs="Times New Roman"/>
          <w:sz w:val="28"/>
          <w:szCs w:val="28"/>
          <w:lang w:eastAsia="uk-UA"/>
        </w:rPr>
        <w:t>–</w:t>
      </w:r>
      <w:r w:rsidRPr="00360CBB">
        <w:rPr>
          <w:rFonts w:ascii="Times New Roman" w:eastAsia="Times New Roman" w:hAnsi="Times New Roman" w:cs="Times New Roman"/>
          <w:sz w:val="28"/>
          <w:szCs w:val="28"/>
          <w:lang w:eastAsia="uk-UA"/>
        </w:rPr>
        <w:t>53 виключити;</w:t>
      </w:r>
    </w:p>
    <w:p w14:paraId="510D5771" w14:textId="77777777" w:rsidR="00425C40"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пункт 54 викласти в такій редакції:</w:t>
      </w:r>
    </w:p>
    <w:p w14:paraId="07E0610C" w14:textId="68B5FF5F" w:rsidR="00425C40" w:rsidRPr="00360CBB" w:rsidRDefault="00425C40" w:rsidP="008F425E">
      <w:pPr>
        <w:shd w:val="clear" w:color="auto" w:fill="FFFFFF"/>
        <w:spacing w:after="150" w:line="240" w:lineRule="auto"/>
        <w:ind w:firstLine="567"/>
        <w:jc w:val="both"/>
        <w:rPr>
          <w:rFonts w:ascii="Times New Roman" w:eastAsia="Times New Roman" w:hAnsi="Times New Roman" w:cs="Times New Roman"/>
          <w:strike/>
          <w:sz w:val="28"/>
          <w:szCs w:val="28"/>
          <w:lang w:eastAsia="uk-UA"/>
        </w:rPr>
      </w:pPr>
      <w:r>
        <w:rPr>
          <w:rFonts w:ascii="Times New Roman" w:eastAsia="Times New Roman" w:hAnsi="Times New Roman" w:cs="Times New Roman"/>
          <w:sz w:val="28"/>
          <w:szCs w:val="28"/>
          <w:lang w:eastAsia="uk-UA"/>
        </w:rPr>
        <w:t>«</w:t>
      </w:r>
      <w:r w:rsidR="001F32A3" w:rsidRPr="001F32A3">
        <w:rPr>
          <w:rFonts w:ascii="Times New Roman" w:eastAsia="Times New Roman" w:hAnsi="Times New Roman" w:cs="Times New Roman"/>
          <w:sz w:val="28"/>
          <w:szCs w:val="28"/>
          <w:lang w:eastAsia="uk-UA"/>
        </w:rPr>
        <w:t>54) Реєстр осіб, яким обмежено доступ до гральних закладів та/або участь в азартних іграх (далі – Реєстр) – інформаційно-комунікаційна система, що містить інформацію про фізичних осіб, яким відповідно до поданих заяв або за рішенням суду обмежено відвідування гральних закладів та участь в азартних іграх</w:t>
      </w:r>
      <w:r w:rsidR="001F32A3">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14:paraId="45F7B86A" w14:textId="77777777" w:rsidR="00425C40" w:rsidRPr="00360CBB"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доповнити частиною четвертою такого змісту:</w:t>
      </w:r>
    </w:p>
    <w:p w14:paraId="4B6A970B" w14:textId="4C365A04" w:rsidR="00425C40" w:rsidRPr="00360CBB"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w:t>
      </w:r>
      <w:r w:rsidR="00034492" w:rsidRPr="00034492">
        <w:rPr>
          <w:rFonts w:ascii="Times New Roman" w:eastAsia="Times New Roman" w:hAnsi="Times New Roman" w:cs="Times New Roman"/>
          <w:sz w:val="28"/>
          <w:szCs w:val="28"/>
          <w:lang w:eastAsia="uk-UA"/>
        </w:rPr>
        <w:t>4.</w:t>
      </w:r>
      <w:r w:rsidR="009D51AB">
        <w:rPr>
          <w:rFonts w:ascii="Times New Roman" w:eastAsia="Times New Roman" w:hAnsi="Times New Roman" w:cs="Times New Roman"/>
          <w:sz w:val="28"/>
          <w:szCs w:val="28"/>
          <w:lang w:eastAsia="uk-UA"/>
        </w:rPr>
        <w:t xml:space="preserve"> </w:t>
      </w:r>
      <w:r w:rsidR="00034492" w:rsidRPr="00034492">
        <w:rPr>
          <w:rFonts w:ascii="Times New Roman" w:eastAsia="Times New Roman" w:hAnsi="Times New Roman" w:cs="Times New Roman"/>
          <w:sz w:val="28"/>
          <w:szCs w:val="28"/>
          <w:lang w:eastAsia="uk-UA"/>
        </w:rPr>
        <w:t>Терміни «адміністратор», «держатель», «користувач», «правоволоділець», «реєстраційні дії», «реєстрова інформація», «реєстрові дані», «система електронної взаємодії електронних ресурсів», «створювач» вживаються в цьому Законі у значенні, наведеному в Законі України «Про публічні електронні реєстри».</w:t>
      </w:r>
      <w:r w:rsidRPr="00360CBB">
        <w:rPr>
          <w:rFonts w:ascii="Times New Roman" w:eastAsia="Times New Roman" w:hAnsi="Times New Roman" w:cs="Times New Roman"/>
          <w:sz w:val="28"/>
          <w:szCs w:val="28"/>
          <w:lang w:eastAsia="uk-UA"/>
        </w:rPr>
        <w:t>»;</w:t>
      </w:r>
    </w:p>
    <w:p w14:paraId="53316759" w14:textId="77777777" w:rsidR="00425C40" w:rsidRPr="00360CBB"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2) статтю 5 викласти в такій редакції:</w:t>
      </w:r>
    </w:p>
    <w:p w14:paraId="77460434" w14:textId="77777777" w:rsidR="00221AEA" w:rsidRPr="00221AEA" w:rsidRDefault="00425C40"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w:t>
      </w:r>
      <w:r w:rsidR="00221AEA" w:rsidRPr="00221AEA">
        <w:rPr>
          <w:rFonts w:ascii="Times New Roman" w:eastAsia="Times New Roman" w:hAnsi="Times New Roman" w:cs="Times New Roman"/>
          <w:sz w:val="28"/>
          <w:szCs w:val="28"/>
          <w:lang w:eastAsia="uk-UA"/>
        </w:rPr>
        <w:t>Стаття 5. Єдиний реєстр у сфері організації та проведення азартних ігор</w:t>
      </w:r>
    </w:p>
    <w:p w14:paraId="541C2A0A" w14:textId="5CB25306" w:rsidR="00221AEA" w:rsidRPr="00221AEA" w:rsidRDefault="00221AEA" w:rsidP="00221AEA">
      <w:pPr>
        <w:pStyle w:val="a5"/>
        <w:numPr>
          <w:ilvl w:val="0"/>
          <w:numId w:val="1"/>
        </w:numPr>
        <w:shd w:val="clear" w:color="auto" w:fill="FFFFFF"/>
        <w:tabs>
          <w:tab w:val="left" w:pos="851"/>
        </w:tabs>
        <w:spacing w:after="150" w:line="240" w:lineRule="auto"/>
        <w:ind w:left="0"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t>З метою забезпечення публічного доступу до інформації про організаторів азартних ігор, суб’єктів господарювання, що мають право на провадження діяльності з надання послуг у сфері організації та проведення азартних ігор, а також про дозволи, що підтверджують відповідність приміщення встановленим цим Законом вимогам до приміщення для грального закладу, створюється Єдиний реєстр.</w:t>
      </w:r>
    </w:p>
    <w:p w14:paraId="578591E1" w14:textId="77777777" w:rsidR="00221AEA" w:rsidRPr="00221AEA" w:rsidRDefault="00221AEA" w:rsidP="00221AEA">
      <w:pPr>
        <w:shd w:val="clear" w:color="auto" w:fill="FFFFFF"/>
        <w:tabs>
          <w:tab w:val="left" w:pos="993"/>
        </w:tabs>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t>Єдиний реєстр виконує функцію ліцензійного реєстру відповідно до Закону України «Про ліцензування видів господарської діяльності».</w:t>
      </w:r>
    </w:p>
    <w:p w14:paraId="3A3A532F" w14:textId="397912F4" w:rsidR="00221AEA" w:rsidRPr="00221AEA" w:rsidRDefault="00221AEA" w:rsidP="00221AEA">
      <w:pPr>
        <w:pStyle w:val="a5"/>
        <w:numPr>
          <w:ilvl w:val="0"/>
          <w:numId w:val="1"/>
        </w:numPr>
        <w:shd w:val="clear" w:color="auto" w:fill="FFFFFF"/>
        <w:tabs>
          <w:tab w:val="left" w:pos="851"/>
        </w:tabs>
        <w:spacing w:after="150" w:line="240" w:lineRule="auto"/>
        <w:ind w:left="0"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t>Єдиний реєстр є відкритим для безоплатного публічного доступу до нього за посиланням, яке розміщується на офіційному вебсайті Уповноваженого органу.</w:t>
      </w:r>
    </w:p>
    <w:p w14:paraId="6A9601DF" w14:textId="77777777" w:rsidR="00221AEA" w:rsidRPr="00221AEA" w:rsidRDefault="00221AEA"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t>Єдиний реєстр є державною власністю. Держателем та адміністратором Єдиного реєстру є Уповноважений орган.</w:t>
      </w:r>
    </w:p>
    <w:p w14:paraId="17D2B303" w14:textId="63B5BFD7" w:rsidR="00221AEA" w:rsidRPr="00221AEA" w:rsidRDefault="00221AEA" w:rsidP="00221AEA">
      <w:pPr>
        <w:pStyle w:val="a5"/>
        <w:numPr>
          <w:ilvl w:val="0"/>
          <w:numId w:val="1"/>
        </w:numPr>
        <w:shd w:val="clear" w:color="auto" w:fill="FFFFFF"/>
        <w:tabs>
          <w:tab w:val="left" w:pos="851"/>
        </w:tabs>
        <w:spacing w:after="150" w:line="240" w:lineRule="auto"/>
        <w:ind w:left="0"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lastRenderedPageBreak/>
        <w:t>Публічними реєстраторами є уповноважені особи апарату Уповноваженого органу, до посадових обов’язків яких належить здійснення реєстраційних дій.</w:t>
      </w:r>
    </w:p>
    <w:p w14:paraId="092A3C41" w14:textId="77777777" w:rsidR="00221AEA" w:rsidRPr="00221AEA" w:rsidRDefault="00221AEA"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t xml:space="preserve">Публічні реєстратори вносять до Єдиного реєстру інформацію, визначену цим Законом, зміни до інформації, що міститься в Єдиному реєстрі, виключають інформацію з Єдиного реєстру на підставі рішень Уповноваженого органу, судових рішень, а також інформації, що надходить до Уповноваженого органу відповідно до Закону. </w:t>
      </w:r>
    </w:p>
    <w:p w14:paraId="34564C00" w14:textId="77777777" w:rsidR="00221AEA" w:rsidRPr="00221AEA" w:rsidRDefault="00221AEA"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t xml:space="preserve">Внесення інформації до Єдиного реєстру підтверджується накладенням кваліфікованого електронного підпису публічного реєстратора. </w:t>
      </w:r>
    </w:p>
    <w:p w14:paraId="6DAE734A" w14:textId="77777777" w:rsidR="00221AEA" w:rsidRPr="00221AEA" w:rsidRDefault="00221AEA"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t>4. Створювачем інформації в Єдиному реєстрі може бути здобувач ліцензії, організатор азартних ігор, юридична або фізична особа, яка має намір отримати дозвіл. Створювач під особисту відповідальність створює інформацію про об’єкт Єдиного реєстру шляхом складання електронного документа (заяви та документів, що додаються до неї) в електронному кабінеті для внесення такої інформації до Єдиного реєстру.</w:t>
      </w:r>
    </w:p>
    <w:p w14:paraId="5889CF2C" w14:textId="2992B138" w:rsidR="00221AEA" w:rsidRPr="00221AEA" w:rsidRDefault="00221AEA"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t>5. Об’єктом Єдиного реєстру є інформація про організаторів азартних ігор, що отримали ліцензію на організацію та проведення азартних ігор у гральних закладах казино, казино у мережі Інтернет, у залах гральних автоматів, у покер у мережі Інтернет, організацію та проведення букмекерської діяльності в букмекерських пунктах та у мережі Інтернет, на провадження діяльності з проведення парі тоталізатора на іподромі, а також ліцензію на букмекерський пункт, гральний стіл та/або на гральний стіл з кільцем рулетки, гральний автомат, інвестиційну ліцензію; про суб’єктів господарювання, що мають право на провадження діяльності з надання послуг у сфері організації та проведення азартних ігор</w:t>
      </w:r>
      <w:r w:rsidR="00802E91">
        <w:rPr>
          <w:rFonts w:ascii="Times New Roman" w:eastAsia="Times New Roman" w:hAnsi="Times New Roman" w:cs="Times New Roman"/>
          <w:sz w:val="28"/>
          <w:szCs w:val="28"/>
          <w:lang w:eastAsia="uk-UA"/>
        </w:rPr>
        <w:t xml:space="preserve"> </w:t>
      </w:r>
      <w:r w:rsidRPr="00221AEA">
        <w:rPr>
          <w:rFonts w:ascii="Times New Roman" w:eastAsia="Times New Roman" w:hAnsi="Times New Roman" w:cs="Times New Roman"/>
          <w:sz w:val="28"/>
          <w:szCs w:val="28"/>
          <w:lang w:eastAsia="uk-UA"/>
        </w:rPr>
        <w:t>на підставі ліцензії з надання послуг у сфері організації та проведення азартних ігор; про прийняті Уповноваженим органом рішення про видачу ліцензій у сфері організації та проведення азартних ігор та дозволів, що підтверджують відповідність приміщення встановленим цим Законом вимогам до приміщення для грального закладу.</w:t>
      </w:r>
    </w:p>
    <w:p w14:paraId="39DDBD67" w14:textId="77777777" w:rsidR="00221AEA" w:rsidRPr="00221AEA" w:rsidRDefault="00221AEA"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t>6. У Єдиному реєстрі щодо організатора азартних ігор зазначається інформація про:</w:t>
      </w:r>
    </w:p>
    <w:p w14:paraId="0AB7D9E9" w14:textId="77777777" w:rsidR="00221AEA" w:rsidRPr="00221AEA" w:rsidRDefault="00221AEA"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t>1) юридичну особу, якій видано ліцензію: повне найменування, ідентифікаційний код юридичної особи в Єдиному державному реєстрі підприємств та організацій України, місцезнаходження, електронна адреса;</w:t>
      </w:r>
    </w:p>
    <w:p w14:paraId="4A2F69AE" w14:textId="77777777" w:rsidR="00221AEA" w:rsidRPr="00221AEA" w:rsidRDefault="00221AEA"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t>2) вид господарської діяльності у сфері організації та проведення азартних ігор, який має право провадити організатор азартних ігор на підставі ліцензії;</w:t>
      </w:r>
    </w:p>
    <w:p w14:paraId="17F60E3B" w14:textId="77777777" w:rsidR="00221AEA" w:rsidRPr="00221AEA" w:rsidRDefault="00221AEA"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t>3) дату і номер прийняття рішення про видачу ліцензії на вид господарської діяльності, дату видачі ліцензії, строк дії ліцензії;</w:t>
      </w:r>
    </w:p>
    <w:p w14:paraId="558CB4FD" w14:textId="77777777" w:rsidR="00221AEA" w:rsidRPr="00221AEA" w:rsidRDefault="00221AEA"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lastRenderedPageBreak/>
        <w:t>4) дату і номер прийняття рішення про анулювання ліцензії на вид господарської діяльності, дату набрання ним чинності, підстави для анулювання ліцензії;</w:t>
      </w:r>
    </w:p>
    <w:p w14:paraId="120839A9" w14:textId="77777777" w:rsidR="00221AEA" w:rsidRPr="00221AEA" w:rsidRDefault="00221AEA"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t xml:space="preserve">5) місце провадження організатором азартних ігор виду господарської діяльності у сфері організації та проведення азартних ігор (місце розташування грального закладу (адреса), номер і дата видачі дозволу, дата видачі та строк дії ліцензії (для букмекерських пунктів), площа грального закладу, тип грального закладу, дата відкриття та закриття грального закладу); </w:t>
      </w:r>
    </w:p>
    <w:p w14:paraId="6098C383" w14:textId="5C7A7FC2" w:rsidR="00221AEA" w:rsidRPr="00221AEA" w:rsidRDefault="00221AEA"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t>6) відомості щодо грального обладнання</w:t>
      </w:r>
      <w:r w:rsidR="00802E91">
        <w:rPr>
          <w:rFonts w:ascii="Times New Roman" w:eastAsia="Times New Roman" w:hAnsi="Times New Roman" w:cs="Times New Roman"/>
          <w:sz w:val="28"/>
          <w:szCs w:val="28"/>
          <w:lang w:eastAsia="uk-UA"/>
        </w:rPr>
        <w:t>,</w:t>
      </w:r>
      <w:r w:rsidRPr="00221AEA">
        <w:rPr>
          <w:rFonts w:ascii="Times New Roman" w:eastAsia="Times New Roman" w:hAnsi="Times New Roman" w:cs="Times New Roman"/>
          <w:sz w:val="28"/>
          <w:szCs w:val="28"/>
          <w:lang w:eastAsia="uk-UA"/>
        </w:rPr>
        <w:t xml:space="preserve"> роз</w:t>
      </w:r>
      <w:r w:rsidR="00802E91">
        <w:rPr>
          <w:rFonts w:ascii="Times New Roman" w:eastAsia="Times New Roman" w:hAnsi="Times New Roman" w:cs="Times New Roman"/>
          <w:sz w:val="28"/>
          <w:szCs w:val="28"/>
          <w:lang w:eastAsia="uk-UA"/>
        </w:rPr>
        <w:t>міщен</w:t>
      </w:r>
      <w:r w:rsidRPr="00221AEA">
        <w:rPr>
          <w:rFonts w:ascii="Times New Roman" w:eastAsia="Times New Roman" w:hAnsi="Times New Roman" w:cs="Times New Roman"/>
          <w:sz w:val="28"/>
          <w:szCs w:val="28"/>
          <w:lang w:eastAsia="uk-UA"/>
        </w:rPr>
        <w:t xml:space="preserve">ого </w:t>
      </w:r>
      <w:r w:rsidR="00802E91">
        <w:rPr>
          <w:rFonts w:ascii="Times New Roman" w:eastAsia="Times New Roman" w:hAnsi="Times New Roman" w:cs="Times New Roman"/>
          <w:sz w:val="28"/>
          <w:szCs w:val="28"/>
          <w:lang w:eastAsia="uk-UA"/>
        </w:rPr>
        <w:t>в</w:t>
      </w:r>
      <w:r w:rsidRPr="00221AEA">
        <w:rPr>
          <w:rFonts w:ascii="Times New Roman" w:eastAsia="Times New Roman" w:hAnsi="Times New Roman" w:cs="Times New Roman"/>
          <w:sz w:val="28"/>
          <w:szCs w:val="28"/>
          <w:lang w:eastAsia="uk-UA"/>
        </w:rPr>
        <w:t xml:space="preserve"> гральному закладі (дата і номер прийняття рішення про видачу ліцензії на гральне обладнання, дата видачі ліцензії, строк дії ліцензії, найменування грального обладнання, рік виробництва, виробничий/серійний номер грального обладнання, дата і номер сертифіката грального обладнання);</w:t>
      </w:r>
    </w:p>
    <w:p w14:paraId="5F915E7E" w14:textId="2A9C8B47" w:rsidR="00221AEA" w:rsidRPr="00221AEA" w:rsidRDefault="00221AEA"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t xml:space="preserve">7) вебсайт (доменне ім’я), через який організатор азартних ігор здійснює організацію та проведення азартних ігор в мережі Інтернет, мобільний додаток у </w:t>
      </w:r>
      <w:r w:rsidR="00802E91">
        <w:rPr>
          <w:rFonts w:ascii="Times New Roman" w:eastAsia="Times New Roman" w:hAnsi="Times New Roman" w:cs="Times New Roman"/>
          <w:sz w:val="28"/>
          <w:szCs w:val="28"/>
          <w:lang w:eastAsia="uk-UA"/>
        </w:rPr>
        <w:t>разі</w:t>
      </w:r>
      <w:r w:rsidRPr="00221AEA">
        <w:rPr>
          <w:rFonts w:ascii="Times New Roman" w:eastAsia="Times New Roman" w:hAnsi="Times New Roman" w:cs="Times New Roman"/>
          <w:sz w:val="28"/>
          <w:szCs w:val="28"/>
          <w:lang w:eastAsia="uk-UA"/>
        </w:rPr>
        <w:t xml:space="preserve"> його використання організатором азартних ігор;</w:t>
      </w:r>
    </w:p>
    <w:p w14:paraId="66E2E2CF" w14:textId="77777777" w:rsidR="00221AEA" w:rsidRPr="00221AEA" w:rsidRDefault="00221AEA"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t>8) правові підстави використання бренду організатора азартних ігор;</w:t>
      </w:r>
    </w:p>
    <w:p w14:paraId="292413A4" w14:textId="77777777" w:rsidR="00221AEA" w:rsidRPr="00221AEA" w:rsidRDefault="00221AEA"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t>9) правові підстави використання онлайн-системи організатора азартних ігор;</w:t>
      </w:r>
    </w:p>
    <w:p w14:paraId="68123864" w14:textId="77777777" w:rsidR="00221AEA" w:rsidRPr="00221AEA" w:rsidRDefault="00221AEA"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t>10) дата прийняття, дата набрання законної сили та номер судового рішення стосовно юридичної особи, якій видано ліцензію.</w:t>
      </w:r>
    </w:p>
    <w:p w14:paraId="1E0A4EEA" w14:textId="77777777" w:rsidR="00221AEA" w:rsidRPr="00221AEA" w:rsidRDefault="00221AEA"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t>7. У Єдиному реєстрі щодо суб’єктів господарювання, що мають право на провадження діяльності з надання послуг у сфері організації та проведення азартних ігор, зазначається інформація про:</w:t>
      </w:r>
    </w:p>
    <w:p w14:paraId="0C8220C8" w14:textId="77777777" w:rsidR="00221AEA" w:rsidRPr="00221AEA" w:rsidRDefault="00221AEA"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t>1) суб’єкт господарювання, якому видано ліцензію: повне найменування, ідентифікаційний код, місцезнаходження, електронна адреса;</w:t>
      </w:r>
    </w:p>
    <w:p w14:paraId="77304DDA" w14:textId="77777777" w:rsidR="00221AEA" w:rsidRPr="00221AEA" w:rsidRDefault="00221AEA"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t>2) вид ліцензії, що видана Уповноваженим органом ліцензіату;</w:t>
      </w:r>
    </w:p>
    <w:p w14:paraId="1327A30D" w14:textId="77777777" w:rsidR="00221AEA" w:rsidRPr="00221AEA" w:rsidRDefault="00221AEA"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t>3) дату і номер прийняття рішення Уповноваженого органу про видачу ліцензії, дату видачі ліцензії, строк дії ліцензії;</w:t>
      </w:r>
    </w:p>
    <w:p w14:paraId="72A6F120" w14:textId="77777777" w:rsidR="00221AEA" w:rsidRPr="00221AEA" w:rsidRDefault="00221AEA"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t>4) дату і номер прийняття рішення Уповноваженого органу про анулювання ліцензії, дату набрання ним чинності, підстави для анулювання ліцензії;</w:t>
      </w:r>
    </w:p>
    <w:p w14:paraId="097D5CCD" w14:textId="77777777" w:rsidR="00221AEA" w:rsidRPr="00221AEA" w:rsidRDefault="00221AEA"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t>5) дата прийняття, дата набрання законної сили та номер судового рішення стосовно юридичної особи, якій видано ліцензію.</w:t>
      </w:r>
    </w:p>
    <w:p w14:paraId="295DE7D6" w14:textId="77777777" w:rsidR="00221AEA" w:rsidRPr="00221AEA" w:rsidRDefault="00221AEA"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t>8. У Єдиному реєстрі щодо дозволів, що підтверджують відповідність приміщення встановленим цим Законом вимогам до приміщення для грального закладу, міститься інформація про:</w:t>
      </w:r>
    </w:p>
    <w:p w14:paraId="1293BB89" w14:textId="2BB8250B" w:rsidR="00221AEA" w:rsidRPr="00221AEA" w:rsidRDefault="00221AEA"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lastRenderedPageBreak/>
        <w:t>1) юридичну або фізичну особу, якій видано дозвіл: повне найменування, ідентифікаційний код юридичної особи в Єдиному державному реєстрі підприємств та організацій України, місцезнаходження щодо юридичної особи або прізвище, ім’я та по</w:t>
      </w:r>
      <w:r w:rsidR="00802E91">
        <w:rPr>
          <w:rFonts w:ascii="Times New Roman" w:eastAsia="Times New Roman" w:hAnsi="Times New Roman" w:cs="Times New Roman"/>
          <w:sz w:val="28"/>
          <w:szCs w:val="28"/>
          <w:lang w:eastAsia="uk-UA"/>
        </w:rPr>
        <w:t xml:space="preserve"> </w:t>
      </w:r>
      <w:r w:rsidRPr="00221AEA">
        <w:rPr>
          <w:rFonts w:ascii="Times New Roman" w:eastAsia="Times New Roman" w:hAnsi="Times New Roman" w:cs="Times New Roman"/>
          <w:sz w:val="28"/>
          <w:szCs w:val="28"/>
          <w:lang w:eastAsia="uk-UA"/>
        </w:rPr>
        <w:t>батькові (за наявності) фізичної особи;</w:t>
      </w:r>
    </w:p>
    <w:p w14:paraId="488E327D" w14:textId="77777777" w:rsidR="00221AEA" w:rsidRPr="00221AEA" w:rsidRDefault="00221AEA"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t>2) дату прийняття і номер рішення про видачу дозволу;</w:t>
      </w:r>
    </w:p>
    <w:p w14:paraId="1233B656" w14:textId="77777777" w:rsidR="00221AEA" w:rsidRPr="00221AEA" w:rsidRDefault="00221AEA"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t>3) номер дозволу;</w:t>
      </w:r>
    </w:p>
    <w:p w14:paraId="64E6BB4F" w14:textId="77777777" w:rsidR="00221AEA" w:rsidRPr="00221AEA" w:rsidRDefault="00221AEA"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t>4) вид діяльності, який дозволено проводити у відповідному приміщенні;</w:t>
      </w:r>
    </w:p>
    <w:p w14:paraId="02ACBD24" w14:textId="77777777" w:rsidR="00221AEA" w:rsidRPr="00221AEA" w:rsidRDefault="00221AEA"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t>5) територію спеціальної гральної зони;</w:t>
      </w:r>
    </w:p>
    <w:p w14:paraId="37E0AFB9" w14:textId="281AC36F" w:rsidR="00221AEA" w:rsidRPr="00221AEA" w:rsidRDefault="00221AEA"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t>6) місце розташування приміщення (адрес</w:t>
      </w:r>
      <w:r w:rsidR="00802E91">
        <w:rPr>
          <w:rFonts w:ascii="Times New Roman" w:eastAsia="Times New Roman" w:hAnsi="Times New Roman" w:cs="Times New Roman"/>
          <w:sz w:val="28"/>
          <w:szCs w:val="28"/>
          <w:lang w:eastAsia="uk-UA"/>
        </w:rPr>
        <w:t>у</w:t>
      </w:r>
      <w:r w:rsidRPr="00221AEA">
        <w:rPr>
          <w:rFonts w:ascii="Times New Roman" w:eastAsia="Times New Roman" w:hAnsi="Times New Roman" w:cs="Times New Roman"/>
          <w:sz w:val="28"/>
          <w:szCs w:val="28"/>
          <w:lang w:eastAsia="uk-UA"/>
        </w:rPr>
        <w:t>), площ</w:t>
      </w:r>
      <w:r w:rsidR="00802E91">
        <w:rPr>
          <w:rFonts w:ascii="Times New Roman" w:eastAsia="Times New Roman" w:hAnsi="Times New Roman" w:cs="Times New Roman"/>
          <w:sz w:val="28"/>
          <w:szCs w:val="28"/>
          <w:lang w:eastAsia="uk-UA"/>
        </w:rPr>
        <w:t>у</w:t>
      </w:r>
      <w:r w:rsidRPr="00221AEA">
        <w:rPr>
          <w:rFonts w:ascii="Times New Roman" w:eastAsia="Times New Roman" w:hAnsi="Times New Roman" w:cs="Times New Roman"/>
          <w:sz w:val="28"/>
          <w:szCs w:val="28"/>
          <w:lang w:eastAsia="uk-UA"/>
        </w:rPr>
        <w:t xml:space="preserve"> приміщення.</w:t>
      </w:r>
    </w:p>
    <w:p w14:paraId="41C2150A" w14:textId="77777777" w:rsidR="00221AEA" w:rsidRPr="00221AEA" w:rsidRDefault="00221AEA"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t>9. Інформаційними джерелами, які є підставою для внесення інформації до Єдиного реєстру, є заява та документи, що додаються до неї, подані через електронний кабінет з дотриманням вимог законодавства у сферах електронної ідентифікації та електронних довірчих послуг, рішення Уповноваженого органу, судове рішення.</w:t>
      </w:r>
    </w:p>
    <w:p w14:paraId="4DAE0064" w14:textId="73AAB7A6" w:rsidR="00221AEA" w:rsidRPr="00221AEA" w:rsidRDefault="00221AEA"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t>10. Інформація, визначена частинами шостою</w:t>
      </w:r>
      <w:r w:rsidR="00802E91">
        <w:rPr>
          <w:rFonts w:ascii="Times New Roman" w:eastAsia="Times New Roman" w:hAnsi="Times New Roman" w:cs="Times New Roman"/>
          <w:sz w:val="28"/>
          <w:szCs w:val="28"/>
          <w:lang w:eastAsia="uk-UA"/>
        </w:rPr>
        <w:t xml:space="preserve"> – </w:t>
      </w:r>
      <w:r w:rsidRPr="00221AEA">
        <w:rPr>
          <w:rFonts w:ascii="Times New Roman" w:eastAsia="Times New Roman" w:hAnsi="Times New Roman" w:cs="Times New Roman"/>
          <w:sz w:val="28"/>
          <w:szCs w:val="28"/>
          <w:lang w:eastAsia="uk-UA"/>
        </w:rPr>
        <w:t>сьомою</w:t>
      </w:r>
      <w:r w:rsidR="00802E91">
        <w:rPr>
          <w:rFonts w:ascii="Times New Roman" w:eastAsia="Times New Roman" w:hAnsi="Times New Roman" w:cs="Times New Roman"/>
          <w:sz w:val="28"/>
          <w:szCs w:val="28"/>
          <w:lang w:eastAsia="uk-UA"/>
        </w:rPr>
        <w:t xml:space="preserve"> </w:t>
      </w:r>
      <w:r w:rsidRPr="00221AEA">
        <w:rPr>
          <w:rFonts w:ascii="Times New Roman" w:eastAsia="Times New Roman" w:hAnsi="Times New Roman" w:cs="Times New Roman"/>
          <w:sz w:val="28"/>
          <w:szCs w:val="28"/>
          <w:lang w:eastAsia="uk-UA"/>
        </w:rPr>
        <w:t>цієї статті, вноситься до Єдиного реєстру наступного робочого дня після отримання документа, що підтверджує внесення плати за відповідну ліцензію.</w:t>
      </w:r>
    </w:p>
    <w:p w14:paraId="2751DB6A" w14:textId="77777777" w:rsidR="00221AEA" w:rsidRPr="00221AEA" w:rsidRDefault="00221AEA"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t>Інформація, визначена частиною восьмою цієї статті, вноситься до Єдиного реєстру наступного робочого дня після прийняття відповідного рішення Уповноваженим органом.</w:t>
      </w:r>
    </w:p>
    <w:p w14:paraId="0A5B383E" w14:textId="77777777" w:rsidR="00221AEA" w:rsidRPr="00221AEA" w:rsidRDefault="00221AEA"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t>Внесення змін до Єдиного реєстру, виключення інформації з Єдиного реєстру здійснюється наступного робочого дня після прийняття відповідного рішення Уповноваженим органом або отримання судового рішення.</w:t>
      </w:r>
    </w:p>
    <w:p w14:paraId="688967FB" w14:textId="725FEAF3" w:rsidR="00221AEA" w:rsidRPr="00221AEA" w:rsidRDefault="00221AEA"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t>11. Після внесення інформації до Єдиного реєстру, а також на відповідний запит засобами Єдиного реєстру автоматично створюється витяг з Єдиного реєстру, який на</w:t>
      </w:r>
      <w:r w:rsidR="00802E91">
        <w:rPr>
          <w:rFonts w:ascii="Times New Roman" w:eastAsia="Times New Roman" w:hAnsi="Times New Roman" w:cs="Times New Roman"/>
          <w:sz w:val="28"/>
          <w:szCs w:val="28"/>
          <w:lang w:eastAsia="uk-UA"/>
        </w:rPr>
        <w:t>дсила</w:t>
      </w:r>
      <w:r w:rsidRPr="00221AEA">
        <w:rPr>
          <w:rFonts w:ascii="Times New Roman" w:eastAsia="Times New Roman" w:hAnsi="Times New Roman" w:cs="Times New Roman"/>
          <w:sz w:val="28"/>
          <w:szCs w:val="28"/>
          <w:lang w:eastAsia="uk-UA"/>
        </w:rPr>
        <w:t>ється заявнику через електронний кабінет. Плата за надання витягу з Єдиного реєстру не справляється.</w:t>
      </w:r>
    </w:p>
    <w:p w14:paraId="7A66F0A1" w14:textId="77777777" w:rsidR="00221AEA" w:rsidRPr="00221AEA" w:rsidRDefault="00221AEA"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t>12. Єдиний реєстр ведеться державною мовою з використанням програмного забезпечення, що забезпечує його сумісність і взаємодію з іншими інформаційними системами та мережами, що становлять інформаційний ресурс держави.</w:t>
      </w:r>
    </w:p>
    <w:p w14:paraId="5A2A58A2" w14:textId="77777777" w:rsidR="00221AEA" w:rsidRPr="00221AEA" w:rsidRDefault="00221AEA"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t>Єдиний реєстр функціонує у цілодобовому режимі, крім випадків проведення планових та позапланових профілактичних та/або технічних робіт, пов’язаних з усуненням технічних та/або методологічних помилок чи технічного збою в роботі, тривалість проведення яких визначається держателем Єдиного реєстру.</w:t>
      </w:r>
    </w:p>
    <w:p w14:paraId="25971A57" w14:textId="77777777" w:rsidR="00221AEA" w:rsidRPr="00221AEA" w:rsidRDefault="00221AEA"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lastRenderedPageBreak/>
        <w:t>Інформація про проведення профілактичних та/або технічних робіт з підтримки Єдиного реєстру оприлюднюється на офіційному вебсайті Уповноваженого органу за три календарних дні до дати проведення таких робіт, крім випадків, коли через терміновість проведення таких робіт своєчасне попередження неможливе.</w:t>
      </w:r>
    </w:p>
    <w:p w14:paraId="30DA4D21" w14:textId="77777777" w:rsidR="00221AEA" w:rsidRPr="00221AEA" w:rsidRDefault="00221AEA"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t>13. Заходи зі створення, впровадження та супроводження програмного забезпечення Єдиного реєстру, технічного і технологічного забезпечення, збереження та захисту даних Єдиного реєстру, технічних та технологічних заходів з надання доступу до Єдиного реєстру здійснюються адміністратором відповідно до цього Закону та Закону України «Про захист інформації в інформаційно-комунікаційних системах».</w:t>
      </w:r>
    </w:p>
    <w:p w14:paraId="41CDB671" w14:textId="77777777" w:rsidR="00221AEA" w:rsidRPr="00221AEA" w:rsidRDefault="00221AEA"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t>Обробка та захист персональних даних в Єдиному реєстрі здійснюється відповідно до Закону України «Про захист персональних даних».</w:t>
      </w:r>
    </w:p>
    <w:p w14:paraId="0BDCE386" w14:textId="77777777" w:rsidR="00221AEA" w:rsidRPr="00221AEA" w:rsidRDefault="00221AEA"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t xml:space="preserve">14. Інформування правоволодільця про запити будь-яких осіб щодо інформації про нього, а також щодо внесення до Єдиного реєстру інформації про нього та/або її зміну здійснюється адміністратором Єдиного реєстру. </w:t>
      </w:r>
    </w:p>
    <w:p w14:paraId="34113052" w14:textId="77777777" w:rsidR="00221AEA" w:rsidRPr="00221AEA" w:rsidRDefault="00221AEA"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t>15. Формування переліку наборів даних, які підлягають оприлюдненню (оновленню) у формі відкритих даних з Єдиного реєстру, здійснюватиметься з урахуванням обмежень, визначених чинним законодавством у частині оприлюднення персональних даних.</w:t>
      </w:r>
    </w:p>
    <w:p w14:paraId="12778CD0" w14:textId="77777777" w:rsidR="00221AEA" w:rsidRPr="00221AEA" w:rsidRDefault="00221AEA"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t>Публічна інформація з Єдиного реєстру у формі відкритих даних підлягає оприлюдненню відповідно до Закону України «Про доступ до публічної інформації».</w:t>
      </w:r>
    </w:p>
    <w:p w14:paraId="0F61C4EF" w14:textId="77777777" w:rsidR="00221AEA" w:rsidRPr="00221AEA" w:rsidRDefault="00221AEA"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t>16. Єдиний реєстр включає загальнодоступну частину та приватну частину (електронний кабінет).</w:t>
      </w:r>
    </w:p>
    <w:p w14:paraId="34CCAF3C" w14:textId="77777777" w:rsidR="00221AEA" w:rsidRPr="00221AEA" w:rsidRDefault="00221AEA"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t>Доступ до загальнодоступної частини Єдиного реєстру мають усі користувачі.</w:t>
      </w:r>
    </w:p>
    <w:p w14:paraId="2B6B634B" w14:textId="77777777" w:rsidR="00221AEA" w:rsidRPr="00221AEA" w:rsidRDefault="00221AEA"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t>Доступ до приватної частини (електронного кабінету) надається здобувачу ліцензії, організатору азартних ігор, юридичній або фізичній особі, яка має намір отримати дозвіл, після проходження електронної ідентифікації з дотриманням вимог законодавства у сферах електронної ідентифікації та електронних довірчих послуг.</w:t>
      </w:r>
    </w:p>
    <w:p w14:paraId="51CD0D8F" w14:textId="77777777" w:rsidR="00221AEA" w:rsidRPr="00221AEA" w:rsidRDefault="00221AEA"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t>17. Створення та функціонування Єдиного реєстру здійснюється за рахунок коштів державного бюджету, коштів міжнародної технічної допомоги та інших джерел, не заборонених законом.</w:t>
      </w:r>
    </w:p>
    <w:p w14:paraId="428E1492" w14:textId="64C555A0" w:rsidR="00221AEA" w:rsidRPr="00221AEA" w:rsidRDefault="00221AEA"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t xml:space="preserve">18. Інтеграція Єдиного реєстру </w:t>
      </w:r>
      <w:r w:rsidR="00802E91">
        <w:rPr>
          <w:rFonts w:ascii="Times New Roman" w:eastAsia="Times New Roman" w:hAnsi="Times New Roman" w:cs="Times New Roman"/>
          <w:sz w:val="28"/>
          <w:szCs w:val="28"/>
          <w:lang w:eastAsia="uk-UA"/>
        </w:rPr>
        <w:t>і</w:t>
      </w:r>
      <w:r w:rsidRPr="00221AEA">
        <w:rPr>
          <w:rFonts w:ascii="Times New Roman" w:eastAsia="Times New Roman" w:hAnsi="Times New Roman" w:cs="Times New Roman"/>
          <w:sz w:val="28"/>
          <w:szCs w:val="28"/>
          <w:lang w:eastAsia="uk-UA"/>
        </w:rPr>
        <w:t xml:space="preserve">з системою електронної взаємодії електронних ресурсів здійснюється відповідно до порядку електронної </w:t>
      </w:r>
      <w:r w:rsidRPr="00221AEA">
        <w:rPr>
          <w:rFonts w:ascii="Times New Roman" w:eastAsia="Times New Roman" w:hAnsi="Times New Roman" w:cs="Times New Roman"/>
          <w:sz w:val="28"/>
          <w:szCs w:val="28"/>
          <w:lang w:eastAsia="uk-UA"/>
        </w:rPr>
        <w:lastRenderedPageBreak/>
        <w:t>(технічної та інформаційної) взаємодії, затвердженої Кабінетом Міністрів України.</w:t>
      </w:r>
    </w:p>
    <w:p w14:paraId="734279BB" w14:textId="5FB7F4E9" w:rsidR="00425C40" w:rsidRPr="00E15F60" w:rsidRDefault="00221AEA" w:rsidP="00221AEA">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221AEA">
        <w:rPr>
          <w:rFonts w:ascii="Times New Roman" w:eastAsia="Times New Roman" w:hAnsi="Times New Roman" w:cs="Times New Roman"/>
          <w:sz w:val="28"/>
          <w:szCs w:val="28"/>
          <w:lang w:eastAsia="uk-UA"/>
        </w:rPr>
        <w:t>19. Порядок ведення Єдиного реєстру затверджується Кабінетом Міністрів України.</w:t>
      </w:r>
      <w:r w:rsidR="00425C40" w:rsidRPr="00E15F60">
        <w:rPr>
          <w:rFonts w:ascii="Times New Roman" w:eastAsia="Times New Roman" w:hAnsi="Times New Roman" w:cs="Times New Roman"/>
          <w:sz w:val="28"/>
          <w:szCs w:val="28"/>
          <w:lang w:eastAsia="uk-UA"/>
        </w:rPr>
        <w:t>»;</w:t>
      </w:r>
    </w:p>
    <w:p w14:paraId="4FEFAFB5" w14:textId="2D435F89" w:rsidR="00612280"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 xml:space="preserve">3) </w:t>
      </w:r>
      <w:r w:rsidR="00AE15AD">
        <w:rPr>
          <w:rFonts w:ascii="Times New Roman" w:eastAsia="Times New Roman" w:hAnsi="Times New Roman" w:cs="Times New Roman"/>
          <w:sz w:val="28"/>
          <w:szCs w:val="28"/>
          <w:lang w:eastAsia="uk-UA"/>
        </w:rPr>
        <w:t>частину другу</w:t>
      </w:r>
      <w:r>
        <w:rPr>
          <w:rFonts w:ascii="Times New Roman" w:eastAsia="Times New Roman" w:hAnsi="Times New Roman" w:cs="Times New Roman"/>
          <w:sz w:val="28"/>
          <w:szCs w:val="28"/>
          <w:lang w:eastAsia="uk-UA"/>
        </w:rPr>
        <w:t xml:space="preserve"> </w:t>
      </w:r>
      <w:r w:rsidRPr="00360CBB">
        <w:rPr>
          <w:rFonts w:ascii="Times New Roman" w:eastAsia="Times New Roman" w:hAnsi="Times New Roman" w:cs="Times New Roman"/>
          <w:sz w:val="28"/>
          <w:szCs w:val="28"/>
          <w:lang w:eastAsia="uk-UA"/>
        </w:rPr>
        <w:t>статт</w:t>
      </w:r>
      <w:r>
        <w:rPr>
          <w:rFonts w:ascii="Times New Roman" w:eastAsia="Times New Roman" w:hAnsi="Times New Roman" w:cs="Times New Roman"/>
          <w:sz w:val="28"/>
          <w:szCs w:val="28"/>
          <w:lang w:eastAsia="uk-UA"/>
        </w:rPr>
        <w:t>і</w:t>
      </w:r>
      <w:r w:rsidRPr="00360CBB">
        <w:rPr>
          <w:rFonts w:ascii="Times New Roman" w:eastAsia="Times New Roman" w:hAnsi="Times New Roman" w:cs="Times New Roman"/>
          <w:sz w:val="28"/>
          <w:szCs w:val="28"/>
          <w:lang w:eastAsia="uk-UA"/>
        </w:rPr>
        <w:t xml:space="preserve"> 8</w:t>
      </w:r>
      <w:r w:rsidR="00AE15AD">
        <w:rPr>
          <w:rFonts w:ascii="Times New Roman" w:eastAsia="Times New Roman" w:hAnsi="Times New Roman" w:cs="Times New Roman"/>
          <w:sz w:val="28"/>
          <w:szCs w:val="28"/>
          <w:lang w:eastAsia="uk-UA"/>
        </w:rPr>
        <w:t xml:space="preserve"> </w:t>
      </w:r>
      <w:r w:rsidR="00AE15AD" w:rsidRPr="00360CBB">
        <w:rPr>
          <w:rFonts w:ascii="Times New Roman" w:eastAsia="Times New Roman" w:hAnsi="Times New Roman" w:cs="Times New Roman"/>
          <w:sz w:val="28"/>
          <w:szCs w:val="28"/>
          <w:lang w:eastAsia="uk-UA"/>
        </w:rPr>
        <w:t>викласти в такій редакції</w:t>
      </w:r>
      <w:r w:rsidR="00612280">
        <w:rPr>
          <w:rFonts w:ascii="Times New Roman" w:eastAsia="Times New Roman" w:hAnsi="Times New Roman" w:cs="Times New Roman"/>
          <w:sz w:val="28"/>
          <w:szCs w:val="28"/>
          <w:lang w:eastAsia="uk-UA"/>
        </w:rPr>
        <w:t>:</w:t>
      </w:r>
    </w:p>
    <w:p w14:paraId="4DC6629E" w14:textId="77777777" w:rsidR="003D15B4" w:rsidRPr="003D15B4" w:rsidRDefault="00AE15AD" w:rsidP="003D15B4">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3D15B4" w:rsidRPr="003D15B4">
        <w:rPr>
          <w:rFonts w:ascii="Times New Roman" w:eastAsia="Times New Roman" w:hAnsi="Times New Roman" w:cs="Times New Roman"/>
          <w:sz w:val="28"/>
          <w:szCs w:val="28"/>
          <w:lang w:eastAsia="uk-UA"/>
        </w:rPr>
        <w:t>2. Підтвердження відповідності приміщення для організації та проведення азартних ігор у гральному закладі вимогам цього Закону Уповноважений орган здійснює шляхом видачі власнику приміщення дозволу, що підтверджує відповідність такого приміщення встановленим цим Законом вимогам до приміщення для грального закладу.</w:t>
      </w:r>
    </w:p>
    <w:p w14:paraId="4EC218FF" w14:textId="77777777" w:rsidR="003D15B4" w:rsidRPr="003D15B4" w:rsidRDefault="003D15B4" w:rsidP="003D15B4">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D15B4">
        <w:rPr>
          <w:rFonts w:ascii="Times New Roman" w:eastAsia="Times New Roman" w:hAnsi="Times New Roman" w:cs="Times New Roman"/>
          <w:sz w:val="28"/>
          <w:szCs w:val="28"/>
          <w:lang w:eastAsia="uk-UA"/>
        </w:rPr>
        <w:t>Для отримання дозволу до Уповноваженого органу через електронний кабінет подається заява та додаються такі документи:</w:t>
      </w:r>
    </w:p>
    <w:p w14:paraId="0745C110" w14:textId="77777777" w:rsidR="003D15B4" w:rsidRPr="003D15B4" w:rsidRDefault="003D15B4" w:rsidP="003D15B4">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D15B4">
        <w:rPr>
          <w:rFonts w:ascii="Times New Roman" w:eastAsia="Times New Roman" w:hAnsi="Times New Roman" w:cs="Times New Roman"/>
          <w:sz w:val="28"/>
          <w:szCs w:val="28"/>
          <w:lang w:eastAsia="uk-UA"/>
        </w:rPr>
        <w:t>1) правовстановлюючий документ на приміщення;</w:t>
      </w:r>
    </w:p>
    <w:p w14:paraId="1A0C2ECC" w14:textId="77777777" w:rsidR="003D15B4" w:rsidRPr="003D15B4" w:rsidRDefault="003D15B4" w:rsidP="003D15B4">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D15B4">
        <w:rPr>
          <w:rFonts w:ascii="Times New Roman" w:eastAsia="Times New Roman" w:hAnsi="Times New Roman" w:cs="Times New Roman"/>
          <w:sz w:val="28"/>
          <w:szCs w:val="28"/>
          <w:lang w:eastAsia="uk-UA"/>
        </w:rPr>
        <w:t>2) свідоцтво про встановлення готелю певної категорії;</w:t>
      </w:r>
    </w:p>
    <w:p w14:paraId="606C137C" w14:textId="77777777" w:rsidR="003D15B4" w:rsidRPr="003D15B4" w:rsidRDefault="003D15B4" w:rsidP="003D15B4">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D15B4">
        <w:rPr>
          <w:rFonts w:ascii="Times New Roman" w:eastAsia="Times New Roman" w:hAnsi="Times New Roman" w:cs="Times New Roman"/>
          <w:sz w:val="28"/>
          <w:szCs w:val="28"/>
          <w:lang w:eastAsia="uk-UA"/>
        </w:rPr>
        <w:t>3) технічний паспорт.</w:t>
      </w:r>
    </w:p>
    <w:p w14:paraId="2D3471E9" w14:textId="77777777" w:rsidR="003D15B4" w:rsidRPr="003D15B4" w:rsidRDefault="003D15B4" w:rsidP="003D15B4">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D15B4">
        <w:rPr>
          <w:rFonts w:ascii="Times New Roman" w:eastAsia="Times New Roman" w:hAnsi="Times New Roman" w:cs="Times New Roman"/>
          <w:sz w:val="28"/>
          <w:szCs w:val="28"/>
          <w:lang w:eastAsia="uk-UA"/>
        </w:rPr>
        <w:t>Зазначений перелік документів є вичерпним.</w:t>
      </w:r>
    </w:p>
    <w:p w14:paraId="5002C6C5" w14:textId="77777777" w:rsidR="003D15B4" w:rsidRPr="003D15B4" w:rsidRDefault="003D15B4" w:rsidP="003D15B4">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D15B4">
        <w:rPr>
          <w:rFonts w:ascii="Times New Roman" w:eastAsia="Times New Roman" w:hAnsi="Times New Roman" w:cs="Times New Roman"/>
          <w:sz w:val="28"/>
          <w:szCs w:val="28"/>
          <w:lang w:eastAsia="uk-UA"/>
        </w:rPr>
        <w:t>Рішення про видачу дозволу приймається Уповноваженим органом у строк не пізніше п’ятнадцяти календарних днів з дня подання заяви та доданих до неї документів.</w:t>
      </w:r>
    </w:p>
    <w:p w14:paraId="15904637" w14:textId="77777777" w:rsidR="003D15B4" w:rsidRPr="003D15B4" w:rsidRDefault="003D15B4" w:rsidP="003D15B4">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D15B4">
        <w:rPr>
          <w:rFonts w:ascii="Times New Roman" w:eastAsia="Times New Roman" w:hAnsi="Times New Roman" w:cs="Times New Roman"/>
          <w:sz w:val="28"/>
          <w:szCs w:val="28"/>
          <w:lang w:eastAsia="uk-UA"/>
        </w:rPr>
        <w:t>Особа, яка отримала дозвіл, може використовувати приміщення самостійно або передати його в користування іншій особі.</w:t>
      </w:r>
    </w:p>
    <w:p w14:paraId="5AE26CDE" w14:textId="77777777" w:rsidR="003D15B4" w:rsidRPr="003D15B4" w:rsidRDefault="003D15B4" w:rsidP="003D15B4">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D15B4">
        <w:rPr>
          <w:rFonts w:ascii="Times New Roman" w:eastAsia="Times New Roman" w:hAnsi="Times New Roman" w:cs="Times New Roman"/>
          <w:sz w:val="28"/>
          <w:szCs w:val="28"/>
          <w:lang w:eastAsia="uk-UA"/>
        </w:rPr>
        <w:t>Порядок видачі дозволу встановлюється Уповноваженим органом.</w:t>
      </w:r>
    </w:p>
    <w:p w14:paraId="3B776607" w14:textId="3DDC0A52" w:rsidR="003D15B4" w:rsidRPr="003D15B4" w:rsidRDefault="003D15B4" w:rsidP="003D15B4">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D15B4">
        <w:rPr>
          <w:rFonts w:ascii="Times New Roman" w:eastAsia="Times New Roman" w:hAnsi="Times New Roman" w:cs="Times New Roman"/>
          <w:sz w:val="28"/>
          <w:szCs w:val="28"/>
          <w:lang w:eastAsia="uk-UA"/>
        </w:rPr>
        <w:t>Дозвіл видається наступного робочого дня після прийняття Уповноваженим органом відповідного рішення шляхом внесення запису до Єдиного реєстру. Уповноважений орган повідомляє заявника про видачу дозволу шляхом на</w:t>
      </w:r>
      <w:r w:rsidR="00802E91">
        <w:rPr>
          <w:rFonts w:ascii="Times New Roman" w:eastAsia="Times New Roman" w:hAnsi="Times New Roman" w:cs="Times New Roman"/>
          <w:sz w:val="28"/>
          <w:szCs w:val="28"/>
          <w:lang w:eastAsia="uk-UA"/>
        </w:rPr>
        <w:t>дсила</w:t>
      </w:r>
      <w:r w:rsidRPr="003D15B4">
        <w:rPr>
          <w:rFonts w:ascii="Times New Roman" w:eastAsia="Times New Roman" w:hAnsi="Times New Roman" w:cs="Times New Roman"/>
          <w:sz w:val="28"/>
          <w:szCs w:val="28"/>
          <w:lang w:eastAsia="uk-UA"/>
        </w:rPr>
        <w:t>ння витягу з Єдиного реєстру через електронний кабінет.</w:t>
      </w:r>
    </w:p>
    <w:p w14:paraId="6E91EB2A" w14:textId="77777777" w:rsidR="003D15B4" w:rsidRPr="003D15B4" w:rsidRDefault="003D15B4" w:rsidP="003D15B4">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D15B4">
        <w:rPr>
          <w:rFonts w:ascii="Times New Roman" w:eastAsia="Times New Roman" w:hAnsi="Times New Roman" w:cs="Times New Roman"/>
          <w:sz w:val="28"/>
          <w:szCs w:val="28"/>
          <w:lang w:eastAsia="uk-UA"/>
        </w:rPr>
        <w:t>Датою початку дії дозволу є дата внесення запису до Єдиного реєстру.</w:t>
      </w:r>
    </w:p>
    <w:p w14:paraId="6EF7952E" w14:textId="77777777" w:rsidR="003D15B4" w:rsidRPr="003D15B4" w:rsidRDefault="003D15B4" w:rsidP="003D15B4">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D15B4">
        <w:rPr>
          <w:rFonts w:ascii="Times New Roman" w:eastAsia="Times New Roman" w:hAnsi="Times New Roman" w:cs="Times New Roman"/>
          <w:sz w:val="28"/>
          <w:szCs w:val="28"/>
          <w:lang w:eastAsia="uk-UA"/>
        </w:rPr>
        <w:t>Уповноважений орган може прийняти рішення про відмову у видачі дозволу у разі встановлення невідповідності приміщення для організації та проведення азартних ігор вимогам цього Закону або виявлення недостовірності даних у документах, поданих заявником.</w:t>
      </w:r>
    </w:p>
    <w:p w14:paraId="0E9415CF" w14:textId="2B22E758" w:rsidR="00AE15AD" w:rsidRDefault="003D15B4" w:rsidP="003D15B4">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D15B4">
        <w:rPr>
          <w:rFonts w:ascii="Times New Roman" w:eastAsia="Times New Roman" w:hAnsi="Times New Roman" w:cs="Times New Roman"/>
          <w:sz w:val="28"/>
          <w:szCs w:val="28"/>
          <w:lang w:eastAsia="uk-UA"/>
        </w:rPr>
        <w:t>Дозвіл видається на строк, що не перевищує строк встановлення готелю певної категорії, яка підтверджується відповідним свідоцтвом.</w:t>
      </w:r>
      <w:r w:rsidR="00AE15AD">
        <w:rPr>
          <w:rFonts w:ascii="Times New Roman" w:eastAsia="Times New Roman" w:hAnsi="Times New Roman" w:cs="Times New Roman"/>
          <w:sz w:val="28"/>
          <w:szCs w:val="28"/>
          <w:lang w:eastAsia="uk-UA"/>
        </w:rPr>
        <w:t>»</w:t>
      </w:r>
      <w:r w:rsidR="00E661B1">
        <w:rPr>
          <w:rFonts w:ascii="Times New Roman" w:eastAsia="Times New Roman" w:hAnsi="Times New Roman" w:cs="Times New Roman"/>
          <w:sz w:val="28"/>
          <w:szCs w:val="28"/>
          <w:lang w:eastAsia="uk-UA"/>
        </w:rPr>
        <w:t>;</w:t>
      </w:r>
    </w:p>
    <w:p w14:paraId="46B4E703" w14:textId="146C0125" w:rsidR="003D15B4"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lastRenderedPageBreak/>
        <w:t xml:space="preserve">4) </w:t>
      </w:r>
      <w:r w:rsidR="003D15B4">
        <w:rPr>
          <w:rFonts w:ascii="Times New Roman" w:eastAsia="Times New Roman" w:hAnsi="Times New Roman" w:cs="Times New Roman"/>
          <w:sz w:val="28"/>
          <w:szCs w:val="28"/>
          <w:lang w:eastAsia="uk-UA"/>
        </w:rPr>
        <w:t>у частині шостій статті 11</w:t>
      </w:r>
      <w:r w:rsidR="007C0EE5">
        <w:rPr>
          <w:rFonts w:ascii="Times New Roman" w:eastAsia="Times New Roman" w:hAnsi="Times New Roman" w:cs="Times New Roman"/>
          <w:sz w:val="28"/>
          <w:szCs w:val="28"/>
          <w:lang w:eastAsia="uk-UA"/>
        </w:rPr>
        <w:t xml:space="preserve">, </w:t>
      </w:r>
      <w:r w:rsidR="007C0EE5" w:rsidRPr="007C0EE5">
        <w:rPr>
          <w:rFonts w:ascii="Times New Roman" w:eastAsia="Times New Roman" w:hAnsi="Times New Roman" w:cs="Times New Roman"/>
          <w:sz w:val="28"/>
          <w:szCs w:val="28"/>
          <w:lang w:eastAsia="uk-UA"/>
        </w:rPr>
        <w:t>частині четвертій статті 12</w:t>
      </w:r>
      <w:r w:rsidR="007C0EE5">
        <w:rPr>
          <w:rFonts w:ascii="Times New Roman" w:eastAsia="Times New Roman" w:hAnsi="Times New Roman" w:cs="Times New Roman"/>
          <w:sz w:val="28"/>
          <w:szCs w:val="28"/>
          <w:lang w:eastAsia="uk-UA"/>
        </w:rPr>
        <w:t xml:space="preserve">, </w:t>
      </w:r>
      <w:r w:rsidR="003D15B4">
        <w:rPr>
          <w:rFonts w:ascii="Times New Roman" w:eastAsia="Times New Roman" w:hAnsi="Times New Roman" w:cs="Times New Roman"/>
          <w:sz w:val="28"/>
          <w:szCs w:val="28"/>
          <w:lang w:eastAsia="uk-UA"/>
        </w:rPr>
        <w:t xml:space="preserve"> </w:t>
      </w:r>
      <w:r w:rsidR="0018002F">
        <w:rPr>
          <w:rFonts w:ascii="Times New Roman" w:eastAsia="Times New Roman" w:hAnsi="Times New Roman" w:cs="Times New Roman"/>
          <w:sz w:val="28"/>
          <w:szCs w:val="28"/>
          <w:lang w:eastAsia="uk-UA"/>
        </w:rPr>
        <w:t xml:space="preserve">пункті 9 частини другої статті 13,  пункті 12 частини першої статті 15 </w:t>
      </w:r>
      <w:r w:rsidR="003D15B4">
        <w:rPr>
          <w:rFonts w:ascii="Times New Roman" w:eastAsia="Times New Roman" w:hAnsi="Times New Roman" w:cs="Times New Roman"/>
          <w:sz w:val="28"/>
          <w:szCs w:val="28"/>
          <w:lang w:eastAsia="uk-UA"/>
        </w:rPr>
        <w:t>слова «</w:t>
      </w:r>
      <w:r w:rsidR="003D15B4" w:rsidRPr="003D15B4">
        <w:rPr>
          <w:rFonts w:ascii="Times New Roman" w:eastAsia="Times New Roman" w:hAnsi="Times New Roman" w:cs="Times New Roman"/>
          <w:sz w:val="28"/>
          <w:szCs w:val="28"/>
          <w:lang w:eastAsia="uk-UA"/>
        </w:rPr>
        <w:t>осіб, яким обмежено доступ до гральних закладів та/або участь в азартних іграх</w:t>
      </w:r>
      <w:r w:rsidR="003D15B4">
        <w:rPr>
          <w:rFonts w:ascii="Times New Roman" w:eastAsia="Times New Roman" w:hAnsi="Times New Roman" w:cs="Times New Roman"/>
          <w:sz w:val="28"/>
          <w:szCs w:val="28"/>
          <w:lang w:eastAsia="uk-UA"/>
        </w:rPr>
        <w:t>» виключити;</w:t>
      </w:r>
    </w:p>
    <w:p w14:paraId="6B21E799" w14:textId="2E290E88" w:rsidR="00425C40" w:rsidRPr="00360CBB" w:rsidRDefault="0018002F"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r w:rsidR="003D15B4">
        <w:rPr>
          <w:rFonts w:ascii="Times New Roman" w:eastAsia="Times New Roman" w:hAnsi="Times New Roman" w:cs="Times New Roman"/>
          <w:sz w:val="28"/>
          <w:szCs w:val="28"/>
          <w:lang w:eastAsia="uk-UA"/>
        </w:rPr>
        <w:t xml:space="preserve">) </w:t>
      </w:r>
      <w:r w:rsidR="00425C40" w:rsidRPr="00360CBB">
        <w:rPr>
          <w:rFonts w:ascii="Times New Roman" w:eastAsia="Times New Roman" w:hAnsi="Times New Roman" w:cs="Times New Roman"/>
          <w:sz w:val="28"/>
          <w:szCs w:val="28"/>
          <w:lang w:eastAsia="uk-UA"/>
        </w:rPr>
        <w:t>статтю 16 викласти в такій редакції:</w:t>
      </w:r>
    </w:p>
    <w:p w14:paraId="550D631D" w14:textId="77777777" w:rsidR="003D15B4" w:rsidRPr="003D15B4" w:rsidRDefault="00425C40"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60CBB">
        <w:rPr>
          <w:rFonts w:ascii="Times New Roman" w:eastAsia="Times New Roman" w:hAnsi="Times New Roman" w:cs="Times New Roman"/>
          <w:sz w:val="28"/>
          <w:szCs w:val="28"/>
          <w:lang w:eastAsia="uk-UA"/>
        </w:rPr>
        <w:t>«</w:t>
      </w:r>
      <w:r w:rsidR="003D15B4" w:rsidRPr="003D15B4">
        <w:rPr>
          <w:rStyle w:val="rvts9"/>
          <w:rFonts w:ascii="Times New Roman" w:hAnsi="Times New Roman" w:cs="Times New Roman"/>
          <w:sz w:val="28"/>
          <w:szCs w:val="28"/>
          <w:shd w:val="clear" w:color="auto" w:fill="FFFFFF"/>
        </w:rPr>
        <w:t>Стаття 16. Вимоги щодо боротьби з ігровою залежністю (лудоманією) та громадський контроль</w:t>
      </w:r>
    </w:p>
    <w:p w14:paraId="7DA02028" w14:textId="77777777"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1. Забороняється приймати ставки в азартній грі в осіб, які не можуть бути гравцями відповідно до цього Закону.</w:t>
      </w:r>
    </w:p>
    <w:p w14:paraId="02FE8975" w14:textId="77777777"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2. З метою мінімізації негативного впливу азартних ігор організатори азартних ігор зобов’язані дотримуватися принципів відповідальної гри, зокрема:</w:t>
      </w:r>
    </w:p>
    <w:p w14:paraId="79EC08C5" w14:textId="77777777"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1) забезпечувати ідентифікацію гравця (гравців) та відвідувача (відвідувачів) у порядку, визначеному цим Законом, у гральному закладі та ідентифікацію гравця (гравців) під час провадження діяльності в мережі Інтернет;</w:t>
      </w:r>
    </w:p>
    <w:p w14:paraId="6F196168" w14:textId="77777777"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2) у випадках та порядку, встановлених Уповноваженим органом, не допускати до участі в азартних іграх осіб, яким обмежено доступ до участі в азартних іграх, та осіб, у яких виражена ігрова залежність (лудоманія);</w:t>
      </w:r>
    </w:p>
    <w:p w14:paraId="3BBABCA8" w14:textId="77777777"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3) утримуватися від надання гравцям будь-яких бонусних виплат, подарунків та/або надання товарів (послуг) у будь-якій формі, використання інших видів заохочення, надання яких прямо чи опосередковано обумовлено настанням факту програшу гравця у відповідній азартній грі.</w:t>
      </w:r>
    </w:p>
    <w:p w14:paraId="05E445D6" w14:textId="77777777"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3. Обмеження участі особи в азартних іграх шляхом внесення відомостей про неї до Реєстру здійснюється:</w:t>
      </w:r>
    </w:p>
    <w:p w14:paraId="2157DD30" w14:textId="77777777"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1) самостійно за заявою особи шляхом особистого подання організатору азартних ігор або Уповноваженому органу заяви про самообмеження з одночасним пред’явленням документа, що посвідчує особу;</w:t>
      </w:r>
    </w:p>
    <w:p w14:paraId="42CD47FD" w14:textId="77777777"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2) Уповноваженим органом за обґрунтованою заявою членів сім’ї першого ступеня споріднення або законних представників (заяви про обмеження) на строк до шести місяців у порядку, визначеному цією статтею;</w:t>
      </w:r>
    </w:p>
    <w:p w14:paraId="584F8EAC" w14:textId="77777777"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3) за рішенням суду, що набрало законної сили.</w:t>
      </w:r>
    </w:p>
    <w:p w14:paraId="7F214D8C" w14:textId="77777777"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4. Фізична особа може самостійно обмежити себе у відвідуваннях гральних закладів та в участі в азартних іграх на строк від шести місяців до трьох років шляхом особистого подання організатору азартних ігор або Уповноваженому органу заяви про самообмеження.</w:t>
      </w:r>
    </w:p>
    <w:p w14:paraId="3BA8F7BC" w14:textId="77777777"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Відкликання заяви про самообмеження не допускається.</w:t>
      </w:r>
    </w:p>
    <w:p w14:paraId="5C34B525" w14:textId="77777777"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5. Заява про самообмеження має містити:</w:t>
      </w:r>
    </w:p>
    <w:p w14:paraId="6D164214" w14:textId="77777777"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lastRenderedPageBreak/>
        <w:t>1) відомості про прізвище, власне ім’я, по батькові (за наявності),  дату народження, громадянство/підданство, контактні дані заявника;</w:t>
      </w:r>
    </w:p>
    <w:p w14:paraId="09F1D9DA" w14:textId="77777777"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2) реєстраційний номер облікової картки платника податків (за наявності), дані документа, що посвідчує особу (найменування документа, серія (за наявності), номер, дата видачі, найменування державного органу, що видав документ, офіційна назва органу іноземної держави, в якому видано документ), унікальний номер запису в Єдиному державному демографічному реєстрі (за наявності);</w:t>
      </w:r>
    </w:p>
    <w:p w14:paraId="1E3F38EB" w14:textId="77777777"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3) строк відмови від відвідування гральних закладів та участі в інших видах азартних ігор;</w:t>
      </w:r>
    </w:p>
    <w:p w14:paraId="7A77561A" w14:textId="77777777"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4) дату заяви та особистий підпис заявника (крім звернення, що подається в електронній формі).</w:t>
      </w:r>
    </w:p>
    <w:p w14:paraId="4F2F0F44" w14:textId="77777777"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У разі якщо строк обмеження в участі в азартних іграх у поданій заяві становить менше шести місяців або відсутній, вважається, що така заява подана на строк шість місяців.</w:t>
      </w:r>
    </w:p>
    <w:p w14:paraId="5B698C3A" w14:textId="77777777"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6. Подання заяви будь-якому організатору азартних ігор або Уповноваженому органу розглядається як подання заяви всім організаторам азартних ігор на території України.</w:t>
      </w:r>
    </w:p>
    <w:p w14:paraId="7B3575D1" w14:textId="77777777"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7. Організатор азартних ігор або Уповноважений орган негайно повертає заяву фізичній особі для усунення недоліків виключно у разі неможливості ідентифікувати особу, стосовно якої подано заяву.</w:t>
      </w:r>
    </w:p>
    <w:p w14:paraId="4CF5D094" w14:textId="2648C992"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 xml:space="preserve">8. Гравець може бути обмежений у відвідуванні гральних закладів та в участі </w:t>
      </w:r>
      <w:r w:rsidR="00802E91">
        <w:rPr>
          <w:rStyle w:val="rvts9"/>
          <w:rFonts w:ascii="Times New Roman" w:hAnsi="Times New Roman" w:cs="Times New Roman"/>
          <w:sz w:val="28"/>
          <w:szCs w:val="28"/>
          <w:shd w:val="clear" w:color="auto" w:fill="FFFFFF"/>
        </w:rPr>
        <w:t>в</w:t>
      </w:r>
      <w:r w:rsidRPr="003D15B4">
        <w:rPr>
          <w:rStyle w:val="rvts9"/>
          <w:rFonts w:ascii="Times New Roman" w:hAnsi="Times New Roman" w:cs="Times New Roman"/>
          <w:sz w:val="28"/>
          <w:szCs w:val="28"/>
          <w:shd w:val="clear" w:color="auto" w:fill="FFFFFF"/>
        </w:rPr>
        <w:t xml:space="preserve"> азартних іграх Уповноваженим органом за заявою членів сім’ї першого ступеня споріднення або законних представників тимчасово до ухвалення рішення суду, але не більше шести місяців у разі:</w:t>
      </w:r>
    </w:p>
    <w:p w14:paraId="0D4FAF23" w14:textId="77777777"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1) перевищення витрат на гру над особистими доходами гравця, що ставить гравця або його сім’ю у скрутне матеріальне становище;</w:t>
      </w:r>
    </w:p>
    <w:p w14:paraId="44FE7E5F" w14:textId="77777777"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2) наявності боргових зобов’язань на суму більш як 100 прожиткових мінімумів доходів громадян;</w:t>
      </w:r>
    </w:p>
    <w:p w14:paraId="7242E63D" w14:textId="6054D385"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 xml:space="preserve">3) ухилення особи від сплати аліментів </w:t>
      </w:r>
      <w:r w:rsidR="00802E91">
        <w:rPr>
          <w:rStyle w:val="rvts9"/>
          <w:rFonts w:ascii="Times New Roman" w:hAnsi="Times New Roman" w:cs="Times New Roman"/>
          <w:sz w:val="28"/>
          <w:szCs w:val="28"/>
          <w:shd w:val="clear" w:color="auto" w:fill="FFFFFF"/>
        </w:rPr>
        <w:t>у</w:t>
      </w:r>
      <w:r w:rsidRPr="003D15B4">
        <w:rPr>
          <w:rStyle w:val="rvts9"/>
          <w:rFonts w:ascii="Times New Roman" w:hAnsi="Times New Roman" w:cs="Times New Roman"/>
          <w:sz w:val="28"/>
          <w:szCs w:val="28"/>
          <w:shd w:val="clear" w:color="auto" w:fill="FFFFFF"/>
        </w:rPr>
        <w:t>продовж більше трьох місяців;</w:t>
      </w:r>
    </w:p>
    <w:p w14:paraId="0B87A94D" w14:textId="77777777"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4) якщо особа або члени її сім’ї є отримувачами житлової субсидії чи пільг на сплату житлово-комунальних послуг.</w:t>
      </w:r>
    </w:p>
    <w:p w14:paraId="6E769B41" w14:textId="77777777"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9. Уповноважений орган не пізніше п’яти робочих днів з дня отримання заяви про обмеження здійснює розгляд такої заяви та за наявності обґрунтованих підстав вносить відомості про фізичну особу, стосовно якої наявні обмеження у відвідуванні гральних закладів та участі в азартних іграх, до Реєстру.</w:t>
      </w:r>
    </w:p>
    <w:p w14:paraId="572EF3DD" w14:textId="77777777"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lastRenderedPageBreak/>
        <w:t>У разі встановлення Уповноваженим органом за результатами розгляду такої заяви, що перевищення витрат на гру над особистими доходами гравця, що ставить гравця або його сім’ю у скрутне матеріальне становище, здійснюється з використанням коштів, отриманих у позику, в тому числі на умовах фінансового кредиту, до Реєстру осіб, яким обмежено доступ до гральних закладів та/або участь в азартних іграх, вноситься інформація про використання особою кредитних коштів для внесення ставок.</w:t>
      </w:r>
    </w:p>
    <w:p w14:paraId="3F4E4AD0" w14:textId="77777777"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10. Заява про обмеження має містити:</w:t>
      </w:r>
    </w:p>
    <w:p w14:paraId="3998EC1F" w14:textId="77777777"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1) відомості про прізвище, ім’я, по батькові (за наявності) заявника;</w:t>
      </w:r>
    </w:p>
    <w:p w14:paraId="3AA743F1" w14:textId="77777777"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2) ступінь споріднення з особою, стосовно якої встановлюється обмеження;</w:t>
      </w:r>
    </w:p>
    <w:p w14:paraId="3DE656DB" w14:textId="77777777"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3) відомості про прізвище, ім’я, по батькові (за наявності), дату народження, громадянство/підданство, контактні дані особи, стосовно якої встановлюється обмеження, реєстраційний номер облікової картки платника податків (за наявності), дані документа, що посвідчує особу (найменування документа, серія (за наявності), номер, дата видачі, найменування державного органу, що видав документ, офіційна назва органу іноземної держави, в якому видано документ), унікальний номер запису в Єдиному державному демографічному реєстрі (за наявності);</w:t>
      </w:r>
    </w:p>
    <w:p w14:paraId="489EF563" w14:textId="77777777"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 xml:space="preserve">4) підставу та обґрунтування необхідності встановлення обмеження; </w:t>
      </w:r>
    </w:p>
    <w:p w14:paraId="1538AB0A" w14:textId="77777777"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5) строк обмеження доступу до гральних закладів та/або участі в азартних іграх;</w:t>
      </w:r>
    </w:p>
    <w:p w14:paraId="3A064A77" w14:textId="77777777"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6) дату заяви та особистий підпис заявника (крім звернення, що подається в електронній формі).</w:t>
      </w:r>
    </w:p>
    <w:p w14:paraId="1E639B0A" w14:textId="77777777"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До заяви додаються копії документів, що підтверджують ступінь споріднення та наявність підстав для внесення відомостей про особу до Реєстру, встановлених частиною одинадцятою цієї статті.</w:t>
      </w:r>
    </w:p>
    <w:p w14:paraId="6E3F8002" w14:textId="77777777"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11. Заява про самообмеження/заява про обмеження може бути подана у паперовій або електронній формі з дотриманням вимог законодавства у сферах електронної ідентифікації та електронних довірчих послуг.</w:t>
      </w:r>
    </w:p>
    <w:p w14:paraId="151EC178" w14:textId="77777777"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Зразки заяви про самообмеження та заяви про обмеження розміщуються на головній сторінці офіційного вебсайту Уповноваженого органу.</w:t>
      </w:r>
    </w:p>
    <w:p w14:paraId="57F0CC11" w14:textId="77777777"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Бланки заяви про самообмеження також розміщуються у доступному для гравців та відвідувачів місці у кожному гральному закладі.</w:t>
      </w:r>
    </w:p>
    <w:p w14:paraId="4BD1A036" w14:textId="77777777"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12. У разі якщо гравець шляхом участі в азартних іграх завдає шкоду самому собі та/або своїй сім’ї через приведення до тяжкого матеріального стану, такий гравець може бути обмежений у відвідуваннях гральних закладів та участі в азартних іграх на строк від шести місяців до трьох років за рішенням суду.</w:t>
      </w:r>
    </w:p>
    <w:p w14:paraId="43FC1102" w14:textId="77777777"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lastRenderedPageBreak/>
        <w:t>Заява про обмеження може бути подана членами сім’ї першого ступеня споріднення або законними представниками до суду. Рішення суду про обмеження у відвідуваннях гральних закладів та участі в азартних іграх передається до Уповноваженого органу з метою його внесення до Реєстру.</w:t>
      </w:r>
    </w:p>
    <w:p w14:paraId="382547F4" w14:textId="02F53319"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Порядок обмеження особи у відвідуванні гральних закладів та участі в азартних іграх судом за заявою членів сім’ї першого ступеня споріднення або законних представників встановлюється Цивільним процесуальним кодексом України. Рішення суду про обмеження у відвідуванні гральних закладів та участі в азартних іграх, яке набрало законної сили, на</w:t>
      </w:r>
      <w:r w:rsidR="00802E91">
        <w:rPr>
          <w:rStyle w:val="rvts9"/>
          <w:rFonts w:ascii="Times New Roman" w:hAnsi="Times New Roman" w:cs="Times New Roman"/>
          <w:sz w:val="28"/>
          <w:szCs w:val="28"/>
          <w:shd w:val="clear" w:color="auto" w:fill="FFFFFF"/>
        </w:rPr>
        <w:t>дсила</w:t>
      </w:r>
      <w:r w:rsidRPr="003D15B4">
        <w:rPr>
          <w:rStyle w:val="rvts9"/>
          <w:rFonts w:ascii="Times New Roman" w:hAnsi="Times New Roman" w:cs="Times New Roman"/>
          <w:sz w:val="28"/>
          <w:szCs w:val="28"/>
          <w:shd w:val="clear" w:color="auto" w:fill="FFFFFF"/>
        </w:rPr>
        <w:t>ється до Уповноваженого органу виключно судом, який ухвалив таке рішення, з метою його внесення до Реєстру.</w:t>
      </w:r>
    </w:p>
    <w:p w14:paraId="09462766" w14:textId="77777777"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Організатор азартних ігор або Уповноважений орган не пізніше наступного робочого дня з дня отримання заяви про самообмеження або рішення суду про обмеження у відвідуваннях гральних закладів та участі в азартних іграх вносить відомості про фізичну особу, стосовно якої наявні обмеження участі в азартних іграх, до Реєстру.</w:t>
      </w:r>
    </w:p>
    <w:p w14:paraId="636219AB" w14:textId="13B5EA0D"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У разі встановлення рішенням суду, що тяжкий матеріальний стан спричинено використанням коштів, отриманих гравцем у позику, в тому числі на умовах фінансового кредиту, до Реєстру осіб, яким обмежено доступ до гральних закладів та/або участь в азартних іграх, вноситься інформація про використання особою кредитних коштів для внесення ставок</w:t>
      </w:r>
      <w:r w:rsidR="00802E91">
        <w:rPr>
          <w:rStyle w:val="rvts9"/>
          <w:rFonts w:ascii="Times New Roman" w:hAnsi="Times New Roman" w:cs="Times New Roman"/>
          <w:sz w:val="28"/>
          <w:szCs w:val="28"/>
          <w:shd w:val="clear" w:color="auto" w:fill="FFFFFF"/>
        </w:rPr>
        <w:t>.</w:t>
      </w:r>
    </w:p>
    <w:p w14:paraId="457F9601" w14:textId="77777777"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13. Під час відвідування особою грального закладу користувачем проводиться обов’язкова перевірка особи на наявність відомостей про таку особу в Реєстрі.</w:t>
      </w:r>
    </w:p>
    <w:p w14:paraId="4AAA78E2" w14:textId="77777777"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У разі участі особи в азартній грі у мережі Інтернет, під час входу до системи проводиться автоматичний запит до Реєстру.</w:t>
      </w:r>
    </w:p>
    <w:p w14:paraId="08EC4BC0" w14:textId="77777777"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У разі наявності відомостей про особу в Реєстрі, така особа не допускається до грального закладу та/або участі в азартних іграх.</w:t>
      </w:r>
    </w:p>
    <w:p w14:paraId="6C22A976" w14:textId="33106C7F"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 xml:space="preserve">14. Організатор азартних ігор, який не забезпечив неможливість участі в азартних іграх осіб, участь яких </w:t>
      </w:r>
      <w:r w:rsidR="00802E91">
        <w:rPr>
          <w:rStyle w:val="rvts9"/>
          <w:rFonts w:ascii="Times New Roman" w:hAnsi="Times New Roman" w:cs="Times New Roman"/>
          <w:sz w:val="28"/>
          <w:szCs w:val="28"/>
          <w:shd w:val="clear" w:color="auto" w:fill="FFFFFF"/>
        </w:rPr>
        <w:t>у</w:t>
      </w:r>
      <w:r w:rsidRPr="003D15B4">
        <w:rPr>
          <w:rStyle w:val="rvts9"/>
          <w:rFonts w:ascii="Times New Roman" w:hAnsi="Times New Roman" w:cs="Times New Roman"/>
          <w:sz w:val="28"/>
          <w:szCs w:val="28"/>
          <w:shd w:val="clear" w:color="auto" w:fill="FFFFFF"/>
        </w:rPr>
        <w:t xml:space="preserve"> таких іграх заборонена цим та іншими законами, зобов’язаний відшкодувати таким особам на їх</w:t>
      </w:r>
      <w:r w:rsidR="00802E91">
        <w:rPr>
          <w:rStyle w:val="rvts9"/>
          <w:rFonts w:ascii="Times New Roman" w:hAnsi="Times New Roman" w:cs="Times New Roman"/>
          <w:sz w:val="28"/>
          <w:szCs w:val="28"/>
          <w:shd w:val="clear" w:color="auto" w:fill="FFFFFF"/>
        </w:rPr>
        <w:t>ню</w:t>
      </w:r>
      <w:r w:rsidRPr="003D15B4">
        <w:rPr>
          <w:rStyle w:val="rvts9"/>
          <w:rFonts w:ascii="Times New Roman" w:hAnsi="Times New Roman" w:cs="Times New Roman"/>
          <w:sz w:val="28"/>
          <w:szCs w:val="28"/>
          <w:shd w:val="clear" w:color="auto" w:fill="FFFFFF"/>
        </w:rPr>
        <w:t xml:space="preserve"> вимогу або на вимогу членів сім’ї таких осіб фінансову шкоду в розмірі десятикратного розміру програшу, що заподіяна зазначеним особам внаслідок такої бездіяльності організатора азартних ігор. Порядок відшкодування встановлюється Уповноваженим органом.</w:t>
      </w:r>
    </w:p>
    <w:p w14:paraId="08CC1439" w14:textId="462F44EE"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 xml:space="preserve">15. У місцях провадження діяльності у сфері організації та проведення азартних ігор у вільному доступі для гравців та відвідувачів розміщуються інформаційні матеріали щодо ігрової залежності та відповідальної гри, зокрема про обмеження віку гравця, шанси на виграш, принципи відповідальної гри, </w:t>
      </w:r>
      <w:r w:rsidRPr="003D15B4">
        <w:rPr>
          <w:rStyle w:val="rvts9"/>
          <w:rFonts w:ascii="Times New Roman" w:hAnsi="Times New Roman" w:cs="Times New Roman"/>
          <w:sz w:val="28"/>
          <w:szCs w:val="28"/>
          <w:shd w:val="clear" w:color="auto" w:fill="FFFFFF"/>
        </w:rPr>
        <w:lastRenderedPageBreak/>
        <w:t xml:space="preserve">місця, де можна отримати допомогу у разі </w:t>
      </w:r>
      <w:r w:rsidR="00986DD2">
        <w:rPr>
          <w:rStyle w:val="rvts9"/>
          <w:rFonts w:ascii="Times New Roman" w:hAnsi="Times New Roman" w:cs="Times New Roman"/>
          <w:sz w:val="28"/>
          <w:szCs w:val="28"/>
          <w:shd w:val="clear" w:color="auto" w:fill="FFFFFF"/>
        </w:rPr>
        <w:t>ігров</w:t>
      </w:r>
      <w:r w:rsidRPr="003D15B4">
        <w:rPr>
          <w:rStyle w:val="rvts9"/>
          <w:rFonts w:ascii="Times New Roman" w:hAnsi="Times New Roman" w:cs="Times New Roman"/>
          <w:sz w:val="28"/>
          <w:szCs w:val="28"/>
          <w:shd w:val="clear" w:color="auto" w:fill="FFFFFF"/>
        </w:rPr>
        <w:t>ої залежності, викладені державною та англійськ</w:t>
      </w:r>
      <w:r w:rsidR="00802E91">
        <w:rPr>
          <w:rStyle w:val="rvts9"/>
          <w:rFonts w:ascii="Times New Roman" w:hAnsi="Times New Roman" w:cs="Times New Roman"/>
          <w:sz w:val="28"/>
          <w:szCs w:val="28"/>
          <w:shd w:val="clear" w:color="auto" w:fill="FFFFFF"/>
        </w:rPr>
        <w:t>ою</w:t>
      </w:r>
      <w:r w:rsidRPr="003D15B4">
        <w:rPr>
          <w:rStyle w:val="rvts9"/>
          <w:rFonts w:ascii="Times New Roman" w:hAnsi="Times New Roman" w:cs="Times New Roman"/>
          <w:sz w:val="28"/>
          <w:szCs w:val="28"/>
          <w:shd w:val="clear" w:color="auto" w:fill="FFFFFF"/>
        </w:rPr>
        <w:t xml:space="preserve"> мов</w:t>
      </w:r>
      <w:r w:rsidR="00802E91">
        <w:rPr>
          <w:rStyle w:val="rvts9"/>
          <w:rFonts w:ascii="Times New Roman" w:hAnsi="Times New Roman" w:cs="Times New Roman"/>
          <w:sz w:val="28"/>
          <w:szCs w:val="28"/>
          <w:shd w:val="clear" w:color="auto" w:fill="FFFFFF"/>
        </w:rPr>
        <w:t>ами</w:t>
      </w:r>
      <w:r w:rsidRPr="003D15B4">
        <w:rPr>
          <w:rStyle w:val="rvts9"/>
          <w:rFonts w:ascii="Times New Roman" w:hAnsi="Times New Roman" w:cs="Times New Roman"/>
          <w:sz w:val="28"/>
          <w:szCs w:val="28"/>
          <w:shd w:val="clear" w:color="auto" w:fill="FFFFFF"/>
        </w:rPr>
        <w:t>.</w:t>
      </w:r>
    </w:p>
    <w:p w14:paraId="18308808" w14:textId="77777777"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16. Організатори азартних ігор зобов’язані надавати гравцям інформацію про діяльність організацій, лікувальних закладів та/або медичних працівників, які лікують ігрову залежність. Зазначена інформація (контактні дані, телефон служби підтримки) має бути доступною в друкованому вигляді в місцях провадження діяльності з організації азартних ігор або має бути доступною на вебсайтах у разі провадження діяльності у сфері організації та проведення азартних ігор в мережі Інтернет.</w:t>
      </w:r>
    </w:p>
    <w:p w14:paraId="18DF4CA9" w14:textId="4210C3AC"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 xml:space="preserve">17. Організатори азартних ігор зобов’язані забезпечити періодичне проведення інструктажів із персоналом щодо принципів відповідального ставлення до відповідних азартних ігор та заходів, спрямованих на запобігання (попередження) виникненню ігрової залежності. У гральних закладах розміщуються інформаційні матеріали щодо </w:t>
      </w:r>
      <w:r w:rsidR="00986DD2">
        <w:rPr>
          <w:rStyle w:val="rvts9"/>
          <w:rFonts w:ascii="Times New Roman" w:hAnsi="Times New Roman" w:cs="Times New Roman"/>
          <w:sz w:val="28"/>
          <w:szCs w:val="28"/>
          <w:shd w:val="clear" w:color="auto" w:fill="FFFFFF"/>
        </w:rPr>
        <w:t>ігров</w:t>
      </w:r>
      <w:r w:rsidRPr="003D15B4">
        <w:rPr>
          <w:rStyle w:val="rvts9"/>
          <w:rFonts w:ascii="Times New Roman" w:hAnsi="Times New Roman" w:cs="Times New Roman"/>
          <w:sz w:val="28"/>
          <w:szCs w:val="28"/>
          <w:shd w:val="clear" w:color="auto" w:fill="FFFFFF"/>
        </w:rPr>
        <w:t xml:space="preserve">ої залежності та відповідальної гри, зокрема про обмеження віку гравця, шанси на виграш, принципи відповідальної гри та про місця, де можна отримати допомогу у разі </w:t>
      </w:r>
      <w:r w:rsidR="00986DD2">
        <w:rPr>
          <w:rStyle w:val="rvts9"/>
          <w:rFonts w:ascii="Times New Roman" w:hAnsi="Times New Roman" w:cs="Times New Roman"/>
          <w:sz w:val="28"/>
          <w:szCs w:val="28"/>
          <w:shd w:val="clear" w:color="auto" w:fill="FFFFFF"/>
        </w:rPr>
        <w:t>ігров</w:t>
      </w:r>
      <w:r w:rsidRPr="003D15B4">
        <w:rPr>
          <w:rStyle w:val="rvts9"/>
          <w:rFonts w:ascii="Times New Roman" w:hAnsi="Times New Roman" w:cs="Times New Roman"/>
          <w:sz w:val="28"/>
          <w:szCs w:val="28"/>
          <w:shd w:val="clear" w:color="auto" w:fill="FFFFFF"/>
        </w:rPr>
        <w:t>ої залежності.</w:t>
      </w:r>
    </w:p>
    <w:p w14:paraId="498CBA3F" w14:textId="77777777"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18. Організатор азартних ігор зобов’язаний вживати заходів для забезпечення безпеки відвідувачів та гравців гральних закладів, зокрема шляхом надання доступу до відвідування гральних закладів після проведення перевірки відвідувачів та гравців за допомогою металошукача.</w:t>
      </w:r>
    </w:p>
    <w:p w14:paraId="36D1EE56" w14:textId="77777777"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19. Інформація про організаторів азартних ігор, гральні зали, використання онлайн-систем, бренди організаторів азартних ігор та інша інформація, передбачена цим Законом, міститься в Єдиному реєстрі за посиланням, яке розміщується на офіційному вебсайті Уповноваженого органу з метою безперешкодного доступу громадян, у тому числі з метою громадського контролю.</w:t>
      </w:r>
    </w:p>
    <w:p w14:paraId="2EB11EDA" w14:textId="77777777" w:rsidR="003D15B4" w:rsidRPr="003D15B4" w:rsidRDefault="003D15B4" w:rsidP="003D15B4">
      <w:pPr>
        <w:shd w:val="clear" w:color="auto" w:fill="FFFFFF"/>
        <w:spacing w:after="150" w:line="240" w:lineRule="auto"/>
        <w:ind w:firstLine="567"/>
        <w:jc w:val="both"/>
        <w:rPr>
          <w:rStyle w:val="rvts9"/>
          <w:rFonts w:ascii="Times New Roman" w:hAnsi="Times New Roman" w:cs="Times New Roman"/>
          <w:sz w:val="28"/>
          <w:szCs w:val="28"/>
          <w:shd w:val="clear" w:color="auto" w:fill="FFFFFF"/>
        </w:rPr>
      </w:pPr>
      <w:r w:rsidRPr="003D15B4">
        <w:rPr>
          <w:rStyle w:val="rvts9"/>
          <w:rFonts w:ascii="Times New Roman" w:hAnsi="Times New Roman" w:cs="Times New Roman"/>
          <w:sz w:val="28"/>
          <w:szCs w:val="28"/>
          <w:shd w:val="clear" w:color="auto" w:fill="FFFFFF"/>
        </w:rPr>
        <w:t>20. Уповноважений орган зобов’язаний створити безкоштовну гарячу лінію та спеціальну форму на офіційному вебсайті Уповноваженого органу для отримання повідомлень про порушення цього Закону та інших нормативно-правових актів у сфері азартних ігор.</w:t>
      </w:r>
    </w:p>
    <w:p w14:paraId="726BFC24" w14:textId="5BF96138" w:rsidR="00425C40" w:rsidRPr="000C2E2B" w:rsidRDefault="003D15B4" w:rsidP="003D15B4">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D15B4">
        <w:rPr>
          <w:rStyle w:val="rvts9"/>
          <w:rFonts w:ascii="Times New Roman" w:hAnsi="Times New Roman" w:cs="Times New Roman"/>
          <w:sz w:val="28"/>
          <w:szCs w:val="28"/>
          <w:shd w:val="clear" w:color="auto" w:fill="FFFFFF"/>
        </w:rPr>
        <w:t>21. Уповноважений орган затверджує положення про отримання, обробку та реагування на отримані повідомлення про порушення у сфері азартних ігор, яким передбачає порядок отримання, прийняття повідомлень, способи реагування на такі повідомлення, у тому числі із залученням правоохоронних органів, та порядок надання відповідей на такі повідомлення.</w:t>
      </w:r>
      <w:r w:rsidR="00425C40" w:rsidRPr="000C2E2B">
        <w:rPr>
          <w:rFonts w:ascii="Times New Roman" w:eastAsia="Times New Roman" w:hAnsi="Times New Roman" w:cs="Times New Roman"/>
          <w:sz w:val="28"/>
          <w:szCs w:val="28"/>
          <w:lang w:eastAsia="uk-UA"/>
        </w:rPr>
        <w:t>»;</w:t>
      </w:r>
    </w:p>
    <w:p w14:paraId="33B4DC9A" w14:textId="25BF17B1" w:rsidR="00425C40" w:rsidRPr="00360CBB" w:rsidRDefault="00C75C46"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w:t>
      </w:r>
      <w:r w:rsidR="00425C40" w:rsidRPr="00360CBB">
        <w:rPr>
          <w:rFonts w:ascii="Times New Roman" w:eastAsia="Times New Roman" w:hAnsi="Times New Roman" w:cs="Times New Roman"/>
          <w:sz w:val="28"/>
          <w:szCs w:val="28"/>
          <w:lang w:eastAsia="uk-UA"/>
        </w:rPr>
        <w:t>) доповнити статтею 16¹ такого змісту:</w:t>
      </w:r>
    </w:p>
    <w:p w14:paraId="300AA510" w14:textId="77777777" w:rsidR="00B153FC" w:rsidRPr="00B153FC" w:rsidRDefault="00425C40" w:rsidP="00B153F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w:t>
      </w:r>
      <w:r w:rsidR="00B153FC" w:rsidRPr="00B153FC">
        <w:rPr>
          <w:rFonts w:ascii="Times New Roman" w:eastAsia="Times New Roman" w:hAnsi="Times New Roman" w:cs="Times New Roman"/>
          <w:sz w:val="28"/>
          <w:szCs w:val="28"/>
          <w:lang w:eastAsia="uk-UA"/>
        </w:rPr>
        <w:t>Стаття 16</w:t>
      </w:r>
      <w:r w:rsidR="00B153FC" w:rsidRPr="00B153FC">
        <w:rPr>
          <w:rFonts w:ascii="Times New Roman" w:eastAsia="Times New Roman" w:hAnsi="Times New Roman" w:cs="Times New Roman"/>
          <w:sz w:val="28"/>
          <w:szCs w:val="28"/>
          <w:vertAlign w:val="superscript"/>
          <w:lang w:eastAsia="uk-UA"/>
        </w:rPr>
        <w:t>1</w:t>
      </w:r>
      <w:r w:rsidR="00B153FC" w:rsidRPr="00B153FC">
        <w:rPr>
          <w:rFonts w:ascii="Times New Roman" w:eastAsia="Times New Roman" w:hAnsi="Times New Roman" w:cs="Times New Roman"/>
          <w:sz w:val="28"/>
          <w:szCs w:val="28"/>
          <w:lang w:eastAsia="uk-UA"/>
        </w:rPr>
        <w:t>. Реєстр осіб, яким обмежено доступ до гральних закладів та/або участь в азартних іграх</w:t>
      </w:r>
    </w:p>
    <w:p w14:paraId="236B311A" w14:textId="77777777" w:rsidR="00B153FC" w:rsidRPr="00B153FC" w:rsidRDefault="00B153FC" w:rsidP="00B153FC">
      <w:pPr>
        <w:shd w:val="clear" w:color="auto" w:fill="FFFFFF"/>
        <w:tabs>
          <w:tab w:val="left" w:pos="851"/>
        </w:tabs>
        <w:spacing w:after="150" w:line="240" w:lineRule="auto"/>
        <w:ind w:firstLine="567"/>
        <w:jc w:val="both"/>
        <w:rPr>
          <w:rFonts w:ascii="Times New Roman" w:eastAsia="Times New Roman" w:hAnsi="Times New Roman" w:cs="Times New Roman"/>
          <w:sz w:val="28"/>
          <w:szCs w:val="28"/>
          <w:lang w:eastAsia="uk-UA"/>
        </w:rPr>
      </w:pPr>
      <w:r w:rsidRPr="00B153FC">
        <w:rPr>
          <w:rFonts w:ascii="Times New Roman" w:eastAsia="Times New Roman" w:hAnsi="Times New Roman" w:cs="Times New Roman"/>
          <w:sz w:val="28"/>
          <w:szCs w:val="28"/>
          <w:lang w:eastAsia="uk-UA"/>
        </w:rPr>
        <w:lastRenderedPageBreak/>
        <w:t>1.</w:t>
      </w:r>
      <w:r w:rsidRPr="00B153FC">
        <w:rPr>
          <w:rFonts w:ascii="Times New Roman" w:eastAsia="Times New Roman" w:hAnsi="Times New Roman" w:cs="Times New Roman"/>
          <w:sz w:val="28"/>
          <w:szCs w:val="28"/>
          <w:lang w:eastAsia="uk-UA"/>
        </w:rPr>
        <w:tab/>
        <w:t>Реєстр створюється з метою мінімізації негативних наслідків участі фізичних осіб в азартній грі, а також вжиття заходів, спрямованих на боротьбу з ігровою залежністю (лудоманією).</w:t>
      </w:r>
    </w:p>
    <w:p w14:paraId="62478790" w14:textId="77777777" w:rsidR="00B153FC" w:rsidRPr="00B153FC" w:rsidRDefault="00B153FC" w:rsidP="00B153FC">
      <w:pPr>
        <w:shd w:val="clear" w:color="auto" w:fill="FFFFFF"/>
        <w:tabs>
          <w:tab w:val="left" w:pos="851"/>
        </w:tabs>
        <w:spacing w:after="150" w:line="240" w:lineRule="auto"/>
        <w:ind w:firstLine="567"/>
        <w:jc w:val="both"/>
        <w:rPr>
          <w:rFonts w:ascii="Times New Roman" w:eastAsia="Times New Roman" w:hAnsi="Times New Roman" w:cs="Times New Roman"/>
          <w:sz w:val="28"/>
          <w:szCs w:val="28"/>
          <w:lang w:eastAsia="uk-UA"/>
        </w:rPr>
      </w:pPr>
      <w:r w:rsidRPr="00B153FC">
        <w:rPr>
          <w:rFonts w:ascii="Times New Roman" w:eastAsia="Times New Roman" w:hAnsi="Times New Roman" w:cs="Times New Roman"/>
          <w:sz w:val="28"/>
          <w:szCs w:val="28"/>
          <w:lang w:eastAsia="uk-UA"/>
        </w:rPr>
        <w:t>2.</w:t>
      </w:r>
      <w:r w:rsidRPr="00B153FC">
        <w:rPr>
          <w:rFonts w:ascii="Times New Roman" w:eastAsia="Times New Roman" w:hAnsi="Times New Roman" w:cs="Times New Roman"/>
          <w:sz w:val="28"/>
          <w:szCs w:val="28"/>
          <w:lang w:eastAsia="uk-UA"/>
        </w:rPr>
        <w:tab/>
        <w:t xml:space="preserve">Дані Реєстру є інформацією з обмеженим доступом. </w:t>
      </w:r>
    </w:p>
    <w:p w14:paraId="6D288656" w14:textId="77777777" w:rsidR="00B153FC" w:rsidRPr="00B153FC" w:rsidRDefault="00B153FC" w:rsidP="00B153F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153FC">
        <w:rPr>
          <w:rFonts w:ascii="Times New Roman" w:eastAsia="Times New Roman" w:hAnsi="Times New Roman" w:cs="Times New Roman"/>
          <w:sz w:val="28"/>
          <w:szCs w:val="28"/>
          <w:lang w:eastAsia="uk-UA"/>
        </w:rPr>
        <w:t>Доступ до такої інформації в порядку, встановленому Уповноваженим органом, надається Уповноваженому органу та організаторам азартних ігор для виконання покладених на них цим Законом обов’язків, а також бюро кредитних історій у частині інформації про осіб, стосовно яких у Реєстрі міститься інформація про використання такими особами кредитних коштів для внесення ставок, для передачі кредитодавцям на виконання вимог Закону України «Про споживче кредитування».</w:t>
      </w:r>
    </w:p>
    <w:p w14:paraId="46B68814" w14:textId="77777777" w:rsidR="00B153FC" w:rsidRPr="00B153FC" w:rsidRDefault="00B153FC" w:rsidP="00B153F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153FC">
        <w:rPr>
          <w:rFonts w:ascii="Times New Roman" w:eastAsia="Times New Roman" w:hAnsi="Times New Roman" w:cs="Times New Roman"/>
          <w:sz w:val="28"/>
          <w:szCs w:val="28"/>
          <w:lang w:eastAsia="uk-UA"/>
        </w:rPr>
        <w:t>3. Реєстр є державною власністю. Держателем та адміністратором Реєстру є Уповноважений орган.</w:t>
      </w:r>
    </w:p>
    <w:p w14:paraId="638F4466" w14:textId="77777777" w:rsidR="00B153FC" w:rsidRPr="00B153FC" w:rsidRDefault="00B153FC" w:rsidP="00B153F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153FC">
        <w:rPr>
          <w:rFonts w:ascii="Times New Roman" w:eastAsia="Times New Roman" w:hAnsi="Times New Roman" w:cs="Times New Roman"/>
          <w:sz w:val="28"/>
          <w:szCs w:val="28"/>
          <w:lang w:eastAsia="uk-UA"/>
        </w:rPr>
        <w:t>4. Об’єктом Реєстру є фізичні особи, яким обмежено доступ до гральних закладів та/або участь в азартних іграх.</w:t>
      </w:r>
    </w:p>
    <w:p w14:paraId="0A3FF4CB" w14:textId="77777777" w:rsidR="00B153FC" w:rsidRPr="00B153FC" w:rsidRDefault="00B153FC" w:rsidP="00B153F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153FC">
        <w:rPr>
          <w:rFonts w:ascii="Times New Roman" w:eastAsia="Times New Roman" w:hAnsi="Times New Roman" w:cs="Times New Roman"/>
          <w:sz w:val="28"/>
          <w:szCs w:val="28"/>
          <w:lang w:eastAsia="uk-UA"/>
        </w:rPr>
        <w:t>5. До Реєстру вноситься така інформація:</w:t>
      </w:r>
    </w:p>
    <w:p w14:paraId="529ECD43" w14:textId="77777777" w:rsidR="00B153FC" w:rsidRPr="00B153FC" w:rsidRDefault="00B153FC" w:rsidP="00B153F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153FC">
        <w:rPr>
          <w:rFonts w:ascii="Times New Roman" w:eastAsia="Times New Roman" w:hAnsi="Times New Roman" w:cs="Times New Roman"/>
          <w:sz w:val="28"/>
          <w:szCs w:val="28"/>
          <w:lang w:eastAsia="uk-UA"/>
        </w:rPr>
        <w:t>1) загальні дані:</w:t>
      </w:r>
    </w:p>
    <w:p w14:paraId="3135620D" w14:textId="77777777" w:rsidR="00B153FC" w:rsidRPr="00B153FC" w:rsidRDefault="00B153FC" w:rsidP="00B153F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153FC">
        <w:rPr>
          <w:rFonts w:ascii="Times New Roman" w:eastAsia="Times New Roman" w:hAnsi="Times New Roman" w:cs="Times New Roman"/>
          <w:sz w:val="28"/>
          <w:szCs w:val="28"/>
          <w:lang w:eastAsia="uk-UA"/>
        </w:rPr>
        <w:t>прізвище, власне ім’я, по батькові (за наявності), у разі потреби – англійською мовою;</w:t>
      </w:r>
    </w:p>
    <w:p w14:paraId="67FF56F9" w14:textId="77777777" w:rsidR="00B153FC" w:rsidRPr="00B153FC" w:rsidRDefault="00B153FC" w:rsidP="00B153F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153FC">
        <w:rPr>
          <w:rFonts w:ascii="Times New Roman" w:eastAsia="Times New Roman" w:hAnsi="Times New Roman" w:cs="Times New Roman"/>
          <w:sz w:val="28"/>
          <w:szCs w:val="28"/>
          <w:lang w:eastAsia="uk-UA"/>
        </w:rPr>
        <w:t>тип, серія (за наявності), номер, дата видачі документа, що посвідчує особу, стосовно якої впроваджується обмеження;</w:t>
      </w:r>
    </w:p>
    <w:p w14:paraId="49B88EE2" w14:textId="478073B7" w:rsidR="00B153FC" w:rsidRPr="00B153FC" w:rsidRDefault="00B153FC" w:rsidP="00B153F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153FC">
        <w:rPr>
          <w:rFonts w:ascii="Times New Roman" w:eastAsia="Times New Roman" w:hAnsi="Times New Roman" w:cs="Times New Roman"/>
          <w:sz w:val="28"/>
          <w:szCs w:val="28"/>
          <w:lang w:eastAsia="uk-UA"/>
        </w:rPr>
        <w:t xml:space="preserve">реєстраційний номер облікової картки платника податків або номер (та за наявності </w:t>
      </w:r>
      <w:r w:rsidR="00F84C9A">
        <w:rPr>
          <w:rFonts w:ascii="Times New Roman" w:eastAsia="Times New Roman" w:hAnsi="Times New Roman" w:cs="Times New Roman"/>
          <w:sz w:val="28"/>
          <w:szCs w:val="28"/>
          <w:lang w:eastAsia="uk-UA"/>
        </w:rPr>
        <w:t>–</w:t>
      </w:r>
      <w:r w:rsidRPr="00B153FC">
        <w:rPr>
          <w:rFonts w:ascii="Times New Roman" w:eastAsia="Times New Roman" w:hAnsi="Times New Roman" w:cs="Times New Roman"/>
          <w:sz w:val="28"/>
          <w:szCs w:val="28"/>
          <w:lang w:eastAsia="uk-UA"/>
        </w:rPr>
        <w:t xml:space="preserve"> серія)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реквізити паспортного документа іноземця;</w:t>
      </w:r>
    </w:p>
    <w:p w14:paraId="484E5AAE" w14:textId="77777777" w:rsidR="00B153FC" w:rsidRPr="00B153FC" w:rsidRDefault="00B153FC" w:rsidP="00B153F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153FC">
        <w:rPr>
          <w:rFonts w:ascii="Times New Roman" w:eastAsia="Times New Roman" w:hAnsi="Times New Roman" w:cs="Times New Roman"/>
          <w:sz w:val="28"/>
          <w:szCs w:val="28"/>
          <w:lang w:eastAsia="uk-UA"/>
        </w:rPr>
        <w:t>унікальний номер запису з Єдиного державного демографічного реєстру (за наявності);</w:t>
      </w:r>
    </w:p>
    <w:p w14:paraId="00F9923E" w14:textId="77777777" w:rsidR="00B153FC" w:rsidRPr="00B153FC" w:rsidRDefault="00B153FC" w:rsidP="00B153F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153FC">
        <w:rPr>
          <w:rFonts w:ascii="Times New Roman" w:eastAsia="Times New Roman" w:hAnsi="Times New Roman" w:cs="Times New Roman"/>
          <w:sz w:val="28"/>
          <w:szCs w:val="28"/>
          <w:lang w:eastAsia="uk-UA"/>
        </w:rPr>
        <w:t>дата народження (число, місяць, рік);</w:t>
      </w:r>
    </w:p>
    <w:p w14:paraId="016BFD83" w14:textId="77777777" w:rsidR="00B153FC" w:rsidRPr="00B153FC" w:rsidRDefault="00B153FC" w:rsidP="00B153F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153FC">
        <w:rPr>
          <w:rFonts w:ascii="Times New Roman" w:eastAsia="Times New Roman" w:hAnsi="Times New Roman" w:cs="Times New Roman"/>
          <w:sz w:val="28"/>
          <w:szCs w:val="28"/>
          <w:lang w:eastAsia="uk-UA"/>
        </w:rPr>
        <w:t>громадянство/підданство (відомості про відсутність громадянства/підданства);</w:t>
      </w:r>
    </w:p>
    <w:p w14:paraId="26E94BC8" w14:textId="77777777" w:rsidR="00B153FC" w:rsidRPr="00B153FC" w:rsidRDefault="00B153FC" w:rsidP="00B153F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153FC">
        <w:rPr>
          <w:rFonts w:ascii="Times New Roman" w:eastAsia="Times New Roman" w:hAnsi="Times New Roman" w:cs="Times New Roman"/>
          <w:sz w:val="28"/>
          <w:szCs w:val="28"/>
          <w:lang w:eastAsia="uk-UA"/>
        </w:rPr>
        <w:t>контактні дані (за наявності);</w:t>
      </w:r>
    </w:p>
    <w:p w14:paraId="5F0CF7AE" w14:textId="77777777" w:rsidR="00B153FC" w:rsidRPr="00B153FC" w:rsidRDefault="00B153FC" w:rsidP="00B153F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153FC">
        <w:rPr>
          <w:rFonts w:ascii="Times New Roman" w:eastAsia="Times New Roman" w:hAnsi="Times New Roman" w:cs="Times New Roman"/>
          <w:sz w:val="28"/>
          <w:szCs w:val="28"/>
          <w:lang w:eastAsia="uk-UA"/>
        </w:rPr>
        <w:t>2) дані про документи та електронні копії паперових документів (за наявності):</w:t>
      </w:r>
    </w:p>
    <w:p w14:paraId="0F86AC5D" w14:textId="77777777" w:rsidR="00B153FC" w:rsidRPr="00B153FC" w:rsidRDefault="00B153FC" w:rsidP="00B153F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153FC">
        <w:rPr>
          <w:rFonts w:ascii="Times New Roman" w:eastAsia="Times New Roman" w:hAnsi="Times New Roman" w:cs="Times New Roman"/>
          <w:sz w:val="28"/>
          <w:szCs w:val="28"/>
          <w:lang w:eastAsia="uk-UA"/>
        </w:rPr>
        <w:lastRenderedPageBreak/>
        <w:t>заява про самообмеження/обмеження та додатки до неї у вигляді електронної копії оригінальної заяви або заява в електронній формі;</w:t>
      </w:r>
    </w:p>
    <w:p w14:paraId="3C8F14FF" w14:textId="77777777" w:rsidR="00B153FC" w:rsidRPr="00B153FC" w:rsidRDefault="00B153FC" w:rsidP="00B153F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153FC">
        <w:rPr>
          <w:rFonts w:ascii="Times New Roman" w:eastAsia="Times New Roman" w:hAnsi="Times New Roman" w:cs="Times New Roman"/>
          <w:sz w:val="28"/>
          <w:szCs w:val="28"/>
          <w:lang w:eastAsia="uk-UA"/>
        </w:rPr>
        <w:t>найменування та реквізити документів, що підтверджують ступінь споріднення;</w:t>
      </w:r>
    </w:p>
    <w:p w14:paraId="582550BA" w14:textId="77777777" w:rsidR="00B153FC" w:rsidRPr="00B153FC" w:rsidRDefault="00B153FC" w:rsidP="00B153F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153FC">
        <w:rPr>
          <w:rFonts w:ascii="Times New Roman" w:eastAsia="Times New Roman" w:hAnsi="Times New Roman" w:cs="Times New Roman"/>
          <w:sz w:val="28"/>
          <w:szCs w:val="28"/>
          <w:lang w:eastAsia="uk-UA"/>
        </w:rPr>
        <w:t>найменування та реквізити документів, що підтверджують  наявність підстав для внесення відомостей про особу до Реєстру, встановлених частиною одинадцятою статті 16 цього Закону;</w:t>
      </w:r>
    </w:p>
    <w:p w14:paraId="2A96E476" w14:textId="77777777" w:rsidR="00B153FC" w:rsidRPr="00B153FC" w:rsidRDefault="00B153FC" w:rsidP="00B153F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153FC">
        <w:rPr>
          <w:rFonts w:ascii="Times New Roman" w:eastAsia="Times New Roman" w:hAnsi="Times New Roman" w:cs="Times New Roman"/>
          <w:sz w:val="28"/>
          <w:szCs w:val="28"/>
          <w:lang w:eastAsia="uk-UA"/>
        </w:rPr>
        <w:t>3) дані про підставу внесення відомостей:</w:t>
      </w:r>
    </w:p>
    <w:p w14:paraId="79C74420" w14:textId="77777777" w:rsidR="00B153FC" w:rsidRPr="00B153FC" w:rsidRDefault="00B153FC" w:rsidP="00B153F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153FC">
        <w:rPr>
          <w:rFonts w:ascii="Times New Roman" w:eastAsia="Times New Roman" w:hAnsi="Times New Roman" w:cs="Times New Roman"/>
          <w:sz w:val="28"/>
          <w:szCs w:val="28"/>
          <w:lang w:eastAsia="uk-UA"/>
        </w:rPr>
        <w:t>заява про самообмеження;</w:t>
      </w:r>
    </w:p>
    <w:p w14:paraId="6C8D87D8" w14:textId="77777777" w:rsidR="00B153FC" w:rsidRPr="00B153FC" w:rsidRDefault="00B153FC" w:rsidP="00B153F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153FC">
        <w:rPr>
          <w:rFonts w:ascii="Times New Roman" w:eastAsia="Times New Roman" w:hAnsi="Times New Roman" w:cs="Times New Roman"/>
          <w:sz w:val="28"/>
          <w:szCs w:val="28"/>
          <w:lang w:eastAsia="uk-UA"/>
        </w:rPr>
        <w:t>рішення Уповноваженого органу про результати розгляду заяви про обмеження;</w:t>
      </w:r>
    </w:p>
    <w:p w14:paraId="0CA14C01" w14:textId="77777777" w:rsidR="00B153FC" w:rsidRPr="00B153FC" w:rsidRDefault="00B153FC" w:rsidP="00B153F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153FC">
        <w:rPr>
          <w:rFonts w:ascii="Times New Roman" w:eastAsia="Times New Roman" w:hAnsi="Times New Roman" w:cs="Times New Roman"/>
          <w:sz w:val="28"/>
          <w:szCs w:val="28"/>
          <w:lang w:eastAsia="uk-UA"/>
        </w:rPr>
        <w:t>рішення суду (за наявності), дата ухвалення судового рішення та найменування суду, який його ухвалив, дата набрання судовим рішенням законної сили;</w:t>
      </w:r>
    </w:p>
    <w:p w14:paraId="22ED7072" w14:textId="77777777" w:rsidR="00B153FC" w:rsidRPr="00B153FC" w:rsidRDefault="00B153FC" w:rsidP="00B153F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153FC">
        <w:rPr>
          <w:rFonts w:ascii="Times New Roman" w:eastAsia="Times New Roman" w:hAnsi="Times New Roman" w:cs="Times New Roman"/>
          <w:sz w:val="28"/>
          <w:szCs w:val="28"/>
          <w:lang w:eastAsia="uk-UA"/>
        </w:rPr>
        <w:t>4) дані про строк самообмеження/обмеження;</w:t>
      </w:r>
    </w:p>
    <w:p w14:paraId="09FF9418" w14:textId="77777777" w:rsidR="00B153FC" w:rsidRPr="00B153FC" w:rsidRDefault="00B153FC" w:rsidP="00B153F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153FC">
        <w:rPr>
          <w:rFonts w:ascii="Times New Roman" w:eastAsia="Times New Roman" w:hAnsi="Times New Roman" w:cs="Times New Roman"/>
          <w:sz w:val="28"/>
          <w:szCs w:val="28"/>
          <w:lang w:eastAsia="uk-UA"/>
        </w:rPr>
        <w:t>5) інформація про використання особою кредитних коштів для внесення ставок (за наявності).</w:t>
      </w:r>
    </w:p>
    <w:p w14:paraId="2CE1058E" w14:textId="77777777" w:rsidR="00B153FC" w:rsidRPr="00B153FC" w:rsidRDefault="00B153FC" w:rsidP="00B153F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153FC">
        <w:rPr>
          <w:rFonts w:ascii="Times New Roman" w:eastAsia="Times New Roman" w:hAnsi="Times New Roman" w:cs="Times New Roman"/>
          <w:sz w:val="28"/>
          <w:szCs w:val="28"/>
          <w:lang w:eastAsia="uk-UA"/>
        </w:rPr>
        <w:t>6. Створювачем інформації в Реєстрі може бути фізична особа, яка подала заяву про самообмеження/обмеження. Створювач під особисту відповідальність створює інформацію про об’єкт Реєстру шляхом:</w:t>
      </w:r>
    </w:p>
    <w:p w14:paraId="4F9EF233" w14:textId="77777777" w:rsidR="00B153FC" w:rsidRPr="00B153FC" w:rsidRDefault="00B153FC" w:rsidP="00B153F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153FC">
        <w:rPr>
          <w:rFonts w:ascii="Times New Roman" w:eastAsia="Times New Roman" w:hAnsi="Times New Roman" w:cs="Times New Roman"/>
          <w:sz w:val="28"/>
          <w:szCs w:val="28"/>
          <w:lang w:eastAsia="uk-UA"/>
        </w:rPr>
        <w:t>1) складання електронного документа на офіційному вебсайті Уповноваженого органу з дотриманням вимог законодавства у сферах електронної ідентифікації та електронних довірчих послуг;</w:t>
      </w:r>
    </w:p>
    <w:p w14:paraId="1FBE71A9" w14:textId="77777777" w:rsidR="00B153FC" w:rsidRPr="00B153FC" w:rsidRDefault="00B153FC" w:rsidP="00B153F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153FC">
        <w:rPr>
          <w:rFonts w:ascii="Times New Roman" w:eastAsia="Times New Roman" w:hAnsi="Times New Roman" w:cs="Times New Roman"/>
          <w:sz w:val="28"/>
          <w:szCs w:val="28"/>
          <w:lang w:eastAsia="uk-UA"/>
        </w:rPr>
        <w:t>2) подання заяви у паперовій формі до Уповноваженого органу або організатора азартних ігор.</w:t>
      </w:r>
    </w:p>
    <w:p w14:paraId="681B1FC8" w14:textId="77777777" w:rsidR="00B153FC" w:rsidRPr="00B153FC" w:rsidRDefault="00B153FC" w:rsidP="00B153F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153FC">
        <w:rPr>
          <w:rFonts w:ascii="Times New Roman" w:eastAsia="Times New Roman" w:hAnsi="Times New Roman" w:cs="Times New Roman"/>
          <w:sz w:val="28"/>
          <w:szCs w:val="28"/>
          <w:lang w:eastAsia="uk-UA"/>
        </w:rPr>
        <w:t xml:space="preserve">7. Внесення інформації до Реєстру забезпечується публічними реєстраторами. </w:t>
      </w:r>
    </w:p>
    <w:p w14:paraId="739F2F1E" w14:textId="77777777" w:rsidR="00B153FC" w:rsidRPr="00B153FC" w:rsidRDefault="00B153FC" w:rsidP="00B153F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153FC">
        <w:rPr>
          <w:rFonts w:ascii="Times New Roman" w:eastAsia="Times New Roman" w:hAnsi="Times New Roman" w:cs="Times New Roman"/>
          <w:sz w:val="28"/>
          <w:szCs w:val="28"/>
          <w:lang w:eastAsia="uk-UA"/>
        </w:rPr>
        <w:t>Наявні паперові документи публічний реєстратор вносить до Реєстру у формі електронних копій оригінальних паперових документів.</w:t>
      </w:r>
    </w:p>
    <w:p w14:paraId="3CDF8E94" w14:textId="77777777" w:rsidR="00B153FC" w:rsidRPr="00B153FC" w:rsidRDefault="00B153FC" w:rsidP="00B153F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153FC">
        <w:rPr>
          <w:rFonts w:ascii="Times New Roman" w:eastAsia="Times New Roman" w:hAnsi="Times New Roman" w:cs="Times New Roman"/>
          <w:sz w:val="28"/>
          <w:szCs w:val="28"/>
          <w:lang w:eastAsia="uk-UA"/>
        </w:rPr>
        <w:t>8. Публічним реєстратором може бути уповноважена особа апарату Уповноваженого органу, уповноважена посадова особа організатора азартних ігор, яка відповідно до законодавства має право здійснювати реєстраційні дії.</w:t>
      </w:r>
    </w:p>
    <w:p w14:paraId="676DA732" w14:textId="25E3FBA3" w:rsidR="00B153FC" w:rsidRPr="00B153FC" w:rsidRDefault="00B153FC" w:rsidP="00B153F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153FC">
        <w:rPr>
          <w:rFonts w:ascii="Times New Roman" w:eastAsia="Times New Roman" w:hAnsi="Times New Roman" w:cs="Times New Roman"/>
          <w:sz w:val="28"/>
          <w:szCs w:val="28"/>
          <w:lang w:eastAsia="uk-UA"/>
        </w:rPr>
        <w:t>9. Інформаційними джерелами, які є підставою для внесення інформації до Єдиного реєстру</w:t>
      </w:r>
      <w:r w:rsidR="00F84C9A">
        <w:rPr>
          <w:rFonts w:ascii="Times New Roman" w:eastAsia="Times New Roman" w:hAnsi="Times New Roman" w:cs="Times New Roman"/>
          <w:sz w:val="28"/>
          <w:szCs w:val="28"/>
          <w:lang w:eastAsia="uk-UA"/>
        </w:rPr>
        <w:t>,</w:t>
      </w:r>
      <w:r w:rsidRPr="00B153FC">
        <w:rPr>
          <w:rFonts w:ascii="Times New Roman" w:eastAsia="Times New Roman" w:hAnsi="Times New Roman" w:cs="Times New Roman"/>
          <w:sz w:val="28"/>
          <w:szCs w:val="28"/>
          <w:lang w:eastAsia="uk-UA"/>
        </w:rPr>
        <w:t xml:space="preserve"> є заява про самообмеження/обмеження та документи, що додаються до неї, рішення Уповноваженого органу, судове рішення.</w:t>
      </w:r>
    </w:p>
    <w:p w14:paraId="74B4046D" w14:textId="77777777" w:rsidR="00B153FC" w:rsidRPr="00B153FC" w:rsidRDefault="00B153FC" w:rsidP="00B153F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153FC">
        <w:rPr>
          <w:rFonts w:ascii="Times New Roman" w:eastAsia="Times New Roman" w:hAnsi="Times New Roman" w:cs="Times New Roman"/>
          <w:sz w:val="28"/>
          <w:szCs w:val="28"/>
          <w:lang w:eastAsia="uk-UA"/>
        </w:rPr>
        <w:lastRenderedPageBreak/>
        <w:t>10. Інформація щодо осіб, яким обмежено доступ до гральних закладів та/або участь в азартних іграх, вноситься до Реєстру у строки, встановлені статтею 16 цього Закону.</w:t>
      </w:r>
    </w:p>
    <w:p w14:paraId="391AAC94" w14:textId="6E4E2947" w:rsidR="00B153FC" w:rsidRPr="00B153FC" w:rsidRDefault="00B153FC" w:rsidP="00B153F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153FC">
        <w:rPr>
          <w:rFonts w:ascii="Times New Roman" w:eastAsia="Times New Roman" w:hAnsi="Times New Roman" w:cs="Times New Roman"/>
          <w:sz w:val="28"/>
          <w:szCs w:val="28"/>
          <w:lang w:eastAsia="uk-UA"/>
        </w:rPr>
        <w:t>11. Після внесення інформації до Реєстру заявнику на</w:t>
      </w:r>
      <w:r w:rsidR="00F84C9A">
        <w:rPr>
          <w:rFonts w:ascii="Times New Roman" w:eastAsia="Times New Roman" w:hAnsi="Times New Roman" w:cs="Times New Roman"/>
          <w:sz w:val="28"/>
          <w:szCs w:val="28"/>
          <w:lang w:eastAsia="uk-UA"/>
        </w:rPr>
        <w:t>дсила</w:t>
      </w:r>
      <w:r w:rsidRPr="00B153FC">
        <w:rPr>
          <w:rFonts w:ascii="Times New Roman" w:eastAsia="Times New Roman" w:hAnsi="Times New Roman" w:cs="Times New Roman"/>
          <w:sz w:val="28"/>
          <w:szCs w:val="28"/>
          <w:lang w:eastAsia="uk-UA"/>
        </w:rPr>
        <w:t xml:space="preserve">ється витяг </w:t>
      </w:r>
      <w:r w:rsidR="00F84C9A">
        <w:rPr>
          <w:rFonts w:ascii="Times New Roman" w:eastAsia="Times New Roman" w:hAnsi="Times New Roman" w:cs="Times New Roman"/>
          <w:sz w:val="28"/>
          <w:szCs w:val="28"/>
          <w:lang w:eastAsia="uk-UA"/>
        </w:rPr>
        <w:t>і</w:t>
      </w:r>
      <w:r w:rsidRPr="00B153FC">
        <w:rPr>
          <w:rFonts w:ascii="Times New Roman" w:eastAsia="Times New Roman" w:hAnsi="Times New Roman" w:cs="Times New Roman"/>
          <w:sz w:val="28"/>
          <w:szCs w:val="28"/>
          <w:lang w:eastAsia="uk-UA"/>
        </w:rPr>
        <w:t>з Реєстру в паперовому вигляді або на електронну адресу, вказану при поданні заяви.</w:t>
      </w:r>
    </w:p>
    <w:p w14:paraId="4F5B81A8" w14:textId="77777777" w:rsidR="00B153FC" w:rsidRPr="00B153FC" w:rsidRDefault="00B153FC" w:rsidP="00B153F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153FC">
        <w:rPr>
          <w:rFonts w:ascii="Times New Roman" w:eastAsia="Times New Roman" w:hAnsi="Times New Roman" w:cs="Times New Roman"/>
          <w:sz w:val="28"/>
          <w:szCs w:val="28"/>
          <w:lang w:eastAsia="uk-UA"/>
        </w:rPr>
        <w:t>Особа, внесена до Реєстру, повідомляється про це відповідно до вимог Закону України «Про захист персональних даних».</w:t>
      </w:r>
    </w:p>
    <w:p w14:paraId="0489E659" w14:textId="77777777" w:rsidR="00B153FC" w:rsidRPr="00B153FC" w:rsidRDefault="00B153FC" w:rsidP="00B153F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153FC">
        <w:rPr>
          <w:rFonts w:ascii="Times New Roman" w:eastAsia="Times New Roman" w:hAnsi="Times New Roman" w:cs="Times New Roman"/>
          <w:sz w:val="28"/>
          <w:szCs w:val="28"/>
          <w:lang w:eastAsia="uk-UA"/>
        </w:rPr>
        <w:t>Фізична особа має право звернутися до Уповноваженого органу із запитом щодо наявності/відсутності інформації про неї в Реєстрі. За результатами розгляду такого запиту заявнику надається відповідна інформація в паперовому вигляді або на електронну адресу, вказану при поданні запиту. Плата за надання інформації про наявність/відсутність особи в Реєстрі не справляється.</w:t>
      </w:r>
    </w:p>
    <w:p w14:paraId="39568F6B" w14:textId="432E69E4" w:rsidR="00B153FC" w:rsidRPr="00B153FC" w:rsidRDefault="00B153FC" w:rsidP="00B153F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153FC">
        <w:rPr>
          <w:rFonts w:ascii="Times New Roman" w:eastAsia="Times New Roman" w:hAnsi="Times New Roman" w:cs="Times New Roman"/>
          <w:sz w:val="28"/>
          <w:szCs w:val="28"/>
          <w:lang w:eastAsia="uk-UA"/>
        </w:rPr>
        <w:t xml:space="preserve">12. Програмне забезпечення Реєстру забезпечує зберігання персональних даних фізичних осіб до трьох років з дати внесення відомостей про фізичну особу, стосовно якої наявні обмеження, та/або інформації про рішення суду щодо обмеження відвідування гральних закладів та </w:t>
      </w:r>
      <w:r w:rsidR="00F84C9A">
        <w:rPr>
          <w:rFonts w:ascii="Times New Roman" w:eastAsia="Times New Roman" w:hAnsi="Times New Roman" w:cs="Times New Roman"/>
          <w:sz w:val="28"/>
          <w:szCs w:val="28"/>
          <w:lang w:eastAsia="uk-UA"/>
        </w:rPr>
        <w:t>вз</w:t>
      </w:r>
      <w:r w:rsidRPr="00B153FC">
        <w:rPr>
          <w:rFonts w:ascii="Times New Roman" w:eastAsia="Times New Roman" w:hAnsi="Times New Roman" w:cs="Times New Roman"/>
          <w:sz w:val="28"/>
          <w:szCs w:val="28"/>
          <w:lang w:eastAsia="uk-UA"/>
        </w:rPr>
        <w:t>яття участі в азартних іграх.</w:t>
      </w:r>
    </w:p>
    <w:p w14:paraId="48C8C05B" w14:textId="77777777" w:rsidR="00B153FC" w:rsidRPr="00B153FC" w:rsidRDefault="00B153FC" w:rsidP="00B153F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153FC">
        <w:rPr>
          <w:rFonts w:ascii="Times New Roman" w:eastAsia="Times New Roman" w:hAnsi="Times New Roman" w:cs="Times New Roman"/>
          <w:sz w:val="28"/>
          <w:szCs w:val="28"/>
          <w:lang w:eastAsia="uk-UA"/>
        </w:rPr>
        <w:t>Після закінчення строку інформація підлягає виключенню та автоматичному знищенню, якщо інше не передбачено законодавством.</w:t>
      </w:r>
    </w:p>
    <w:p w14:paraId="58883DA5" w14:textId="77777777" w:rsidR="00B153FC" w:rsidRPr="00B153FC" w:rsidRDefault="00B153FC" w:rsidP="00B153F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153FC">
        <w:rPr>
          <w:rFonts w:ascii="Times New Roman" w:eastAsia="Times New Roman" w:hAnsi="Times New Roman" w:cs="Times New Roman"/>
          <w:sz w:val="28"/>
          <w:szCs w:val="28"/>
          <w:lang w:eastAsia="uk-UA"/>
        </w:rPr>
        <w:t>13. Користувачами Реєстру є уповноважені особи Уповноваженого органу та уповноважені особи організатора азартних ігор, які відповідно до законодавства мають право отримувати інформацію з Реєстру, а також бюро кредитних історій у частині інформації про осіб, стосовно яких у Реєстрі міститься інформація про використання такими особами кредитних коштів для внесення ставок.</w:t>
      </w:r>
    </w:p>
    <w:p w14:paraId="7DB1D3EE" w14:textId="77777777" w:rsidR="00B153FC" w:rsidRPr="00B153FC" w:rsidRDefault="00B153FC" w:rsidP="00B153F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153FC">
        <w:rPr>
          <w:rFonts w:ascii="Times New Roman" w:eastAsia="Times New Roman" w:hAnsi="Times New Roman" w:cs="Times New Roman"/>
          <w:sz w:val="28"/>
          <w:szCs w:val="28"/>
          <w:lang w:eastAsia="uk-UA"/>
        </w:rPr>
        <w:t xml:space="preserve">Доступ публічних реєстраторів та користувачів до Реєстру здійснюється безоплатно через електронний кабінет за допомогою інтегрованої системи електронної ідентифікації з використанням засобів кваліфікованого електронного підпису, що забезпечують захист даних від несанкціонованого доступу. </w:t>
      </w:r>
    </w:p>
    <w:p w14:paraId="2A1C4E5E" w14:textId="77777777" w:rsidR="00B153FC" w:rsidRPr="00B153FC" w:rsidRDefault="00B153FC" w:rsidP="00B153F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153FC">
        <w:rPr>
          <w:rFonts w:ascii="Times New Roman" w:eastAsia="Times New Roman" w:hAnsi="Times New Roman" w:cs="Times New Roman"/>
          <w:sz w:val="28"/>
          <w:szCs w:val="28"/>
          <w:lang w:eastAsia="uk-UA"/>
        </w:rPr>
        <w:t>14. Реєстр ведеться державною мовою з використанням програмного забезпечення, що забезпечує його сумісність і взаємодію з іншими інформаційними системами та мережами, що становлять інформаційний ресурс держави.</w:t>
      </w:r>
    </w:p>
    <w:p w14:paraId="1AF73E33" w14:textId="4FB71791" w:rsidR="00B153FC" w:rsidRPr="00B153FC" w:rsidRDefault="00B153FC" w:rsidP="00B153F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153FC">
        <w:rPr>
          <w:rFonts w:ascii="Times New Roman" w:eastAsia="Times New Roman" w:hAnsi="Times New Roman" w:cs="Times New Roman"/>
          <w:sz w:val="28"/>
          <w:szCs w:val="28"/>
          <w:lang w:eastAsia="uk-UA"/>
        </w:rPr>
        <w:t xml:space="preserve">Реєстр функціонує </w:t>
      </w:r>
      <w:r w:rsidR="00F84C9A">
        <w:rPr>
          <w:rFonts w:ascii="Times New Roman" w:eastAsia="Times New Roman" w:hAnsi="Times New Roman" w:cs="Times New Roman"/>
          <w:sz w:val="28"/>
          <w:szCs w:val="28"/>
          <w:lang w:eastAsia="uk-UA"/>
        </w:rPr>
        <w:t>в</w:t>
      </w:r>
      <w:r w:rsidRPr="00B153FC">
        <w:rPr>
          <w:rFonts w:ascii="Times New Roman" w:eastAsia="Times New Roman" w:hAnsi="Times New Roman" w:cs="Times New Roman"/>
          <w:sz w:val="28"/>
          <w:szCs w:val="28"/>
          <w:lang w:eastAsia="uk-UA"/>
        </w:rPr>
        <w:t xml:space="preserve"> цілодобовому режимі, крім випадків проведення планових та позапланових профілактичних та/або технічних робіт, пов’язаних з усуненням технічних та/або методологічних помилок чи технічного збою в роботі, тривалість проведення яких визначається держателем Реєстру.</w:t>
      </w:r>
    </w:p>
    <w:p w14:paraId="1A19DA09" w14:textId="77777777" w:rsidR="00B153FC" w:rsidRPr="00B153FC" w:rsidRDefault="00B153FC" w:rsidP="00B153F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153FC">
        <w:rPr>
          <w:rFonts w:ascii="Times New Roman" w:eastAsia="Times New Roman" w:hAnsi="Times New Roman" w:cs="Times New Roman"/>
          <w:sz w:val="28"/>
          <w:szCs w:val="28"/>
          <w:lang w:eastAsia="uk-UA"/>
        </w:rPr>
        <w:lastRenderedPageBreak/>
        <w:t>Інформація про проведення профілактичних та/або технічних робіт з підтримки Реєстру оприлюднюється на офіційному вебсайті Уповноваженого органу за три календарних дні до дати проведення таких робіт, крім випадків, коли через терміновість проведення таких робіт своєчасне попередження неможливе, про що надсилається відповідне повідомлення.</w:t>
      </w:r>
    </w:p>
    <w:p w14:paraId="6CCE44E3" w14:textId="77777777" w:rsidR="00B153FC" w:rsidRPr="00B153FC" w:rsidRDefault="00B153FC" w:rsidP="00B153F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153FC">
        <w:rPr>
          <w:rFonts w:ascii="Times New Roman" w:eastAsia="Times New Roman" w:hAnsi="Times New Roman" w:cs="Times New Roman"/>
          <w:sz w:val="28"/>
          <w:szCs w:val="28"/>
          <w:lang w:eastAsia="uk-UA"/>
        </w:rPr>
        <w:t>15. Заходи зі створення, впровадження та супроводження програмного забезпечення Реєстру, технічного і технологічного забезпечення, збереження та захисту даних Реєстру, технічних та технологічних заходів з надання доступу до Реєстру здійснюються адміністратором відповідно до цього Закону та Закону України «Про захист інформації в інформаційно-комунікаційних системах».</w:t>
      </w:r>
    </w:p>
    <w:p w14:paraId="4035AC74" w14:textId="5FAFFCA6" w:rsidR="00B153FC" w:rsidRPr="00B153FC" w:rsidRDefault="00B153FC" w:rsidP="00B153F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153FC">
        <w:rPr>
          <w:rFonts w:ascii="Times New Roman" w:eastAsia="Times New Roman" w:hAnsi="Times New Roman" w:cs="Times New Roman"/>
          <w:sz w:val="28"/>
          <w:szCs w:val="28"/>
          <w:lang w:eastAsia="uk-UA"/>
        </w:rPr>
        <w:t xml:space="preserve">Обробка та захист персональних даних </w:t>
      </w:r>
      <w:r w:rsidR="003E4E5B">
        <w:rPr>
          <w:rFonts w:ascii="Times New Roman" w:eastAsia="Times New Roman" w:hAnsi="Times New Roman" w:cs="Times New Roman"/>
          <w:sz w:val="28"/>
          <w:szCs w:val="28"/>
          <w:lang w:eastAsia="uk-UA"/>
        </w:rPr>
        <w:t>у</w:t>
      </w:r>
      <w:r w:rsidRPr="00B153FC">
        <w:rPr>
          <w:rFonts w:ascii="Times New Roman" w:eastAsia="Times New Roman" w:hAnsi="Times New Roman" w:cs="Times New Roman"/>
          <w:sz w:val="28"/>
          <w:szCs w:val="28"/>
          <w:lang w:eastAsia="uk-UA"/>
        </w:rPr>
        <w:t xml:space="preserve"> Реєстрі здійснюється відповідно до Закону України «Про захист персональних даних».</w:t>
      </w:r>
    </w:p>
    <w:p w14:paraId="6625BEDF" w14:textId="77777777" w:rsidR="00B153FC" w:rsidRPr="00B153FC" w:rsidRDefault="00B153FC" w:rsidP="00B153F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153FC">
        <w:rPr>
          <w:rFonts w:ascii="Times New Roman" w:eastAsia="Times New Roman" w:hAnsi="Times New Roman" w:cs="Times New Roman"/>
          <w:sz w:val="28"/>
          <w:szCs w:val="28"/>
          <w:lang w:eastAsia="uk-UA"/>
        </w:rPr>
        <w:t>16. Створення та функціонування Реєстру здійснюється за рахунок коштів державного бюджету, коштів міжнародної технічної допомоги та інших джерел, не заборонених законом.</w:t>
      </w:r>
    </w:p>
    <w:p w14:paraId="51185DF5" w14:textId="7D7C4DDC" w:rsidR="00B153FC" w:rsidRPr="00B153FC" w:rsidRDefault="00B153FC" w:rsidP="00B153F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153FC">
        <w:rPr>
          <w:rFonts w:ascii="Times New Roman" w:eastAsia="Times New Roman" w:hAnsi="Times New Roman" w:cs="Times New Roman"/>
          <w:sz w:val="28"/>
          <w:szCs w:val="28"/>
          <w:lang w:eastAsia="uk-UA"/>
        </w:rPr>
        <w:t xml:space="preserve">17. Інтеграція Реєстру </w:t>
      </w:r>
      <w:r w:rsidR="003E4E5B">
        <w:rPr>
          <w:rFonts w:ascii="Times New Roman" w:eastAsia="Times New Roman" w:hAnsi="Times New Roman" w:cs="Times New Roman"/>
          <w:sz w:val="28"/>
          <w:szCs w:val="28"/>
          <w:lang w:eastAsia="uk-UA"/>
        </w:rPr>
        <w:t>і</w:t>
      </w:r>
      <w:r w:rsidRPr="00B153FC">
        <w:rPr>
          <w:rFonts w:ascii="Times New Roman" w:eastAsia="Times New Roman" w:hAnsi="Times New Roman" w:cs="Times New Roman"/>
          <w:sz w:val="28"/>
          <w:szCs w:val="28"/>
          <w:lang w:eastAsia="uk-UA"/>
        </w:rPr>
        <w:t>з системою електронної взаємодії електронних ресурсів здійснюється відповідно до порядку електронної (технічної та інформаційної) взаємодії, затвердженої Кабінетом Міністрів України.</w:t>
      </w:r>
    </w:p>
    <w:p w14:paraId="6AF01286" w14:textId="2ED95DE4" w:rsidR="00425C40" w:rsidRPr="001479AB" w:rsidRDefault="00B153FC" w:rsidP="00B153FC">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153FC">
        <w:rPr>
          <w:rFonts w:ascii="Times New Roman" w:eastAsia="Times New Roman" w:hAnsi="Times New Roman" w:cs="Times New Roman"/>
          <w:sz w:val="28"/>
          <w:szCs w:val="28"/>
          <w:lang w:eastAsia="uk-UA"/>
        </w:rPr>
        <w:t>18. Порядок ведення Реєстру затверджується Кабінетом Міністрів України.</w:t>
      </w:r>
      <w:r w:rsidR="00425C40" w:rsidRPr="001479AB">
        <w:rPr>
          <w:rFonts w:ascii="Times New Roman" w:eastAsia="Times New Roman" w:hAnsi="Times New Roman" w:cs="Times New Roman"/>
          <w:sz w:val="28"/>
          <w:szCs w:val="28"/>
          <w:lang w:eastAsia="uk-UA"/>
        </w:rPr>
        <w:t>»;</w:t>
      </w:r>
    </w:p>
    <w:p w14:paraId="10DAC176" w14:textId="35666E66" w:rsidR="007C0EE5" w:rsidRPr="007C0EE5" w:rsidRDefault="00C75C46"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w:t>
      </w:r>
      <w:r w:rsidR="007C0EE5" w:rsidRPr="007C0EE5">
        <w:rPr>
          <w:rFonts w:ascii="Times New Roman" w:eastAsia="Times New Roman" w:hAnsi="Times New Roman" w:cs="Times New Roman"/>
          <w:sz w:val="28"/>
          <w:szCs w:val="28"/>
          <w:lang w:eastAsia="uk-UA"/>
        </w:rPr>
        <w:t xml:space="preserve">) </w:t>
      </w:r>
      <w:r w:rsidR="003E4E5B">
        <w:rPr>
          <w:rFonts w:ascii="Times New Roman" w:eastAsia="Times New Roman" w:hAnsi="Times New Roman" w:cs="Times New Roman"/>
          <w:sz w:val="28"/>
          <w:szCs w:val="28"/>
          <w:lang w:eastAsia="uk-UA"/>
        </w:rPr>
        <w:t>у</w:t>
      </w:r>
      <w:r w:rsidR="007C0EE5">
        <w:rPr>
          <w:rFonts w:ascii="Times New Roman" w:eastAsia="Times New Roman" w:hAnsi="Times New Roman" w:cs="Times New Roman"/>
          <w:sz w:val="28"/>
          <w:szCs w:val="28"/>
          <w:lang w:eastAsia="uk-UA"/>
        </w:rPr>
        <w:t xml:space="preserve"> пункті 3 частини першої</w:t>
      </w:r>
      <w:r>
        <w:rPr>
          <w:rFonts w:ascii="Times New Roman" w:eastAsia="Times New Roman" w:hAnsi="Times New Roman" w:cs="Times New Roman"/>
          <w:sz w:val="28"/>
          <w:szCs w:val="28"/>
          <w:lang w:eastAsia="uk-UA"/>
        </w:rPr>
        <w:t xml:space="preserve"> статті 17, у пункті 6 частини другої та </w:t>
      </w:r>
      <w:r w:rsidR="00C86FA6">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пункті 5 частини шостої статті 18, частині першій статті 19, частині першій статті 20 слова «</w:t>
      </w:r>
      <w:r w:rsidRPr="00C75C46">
        <w:rPr>
          <w:rFonts w:ascii="Times New Roman" w:eastAsia="Times New Roman" w:hAnsi="Times New Roman" w:cs="Times New Roman"/>
          <w:sz w:val="28"/>
          <w:szCs w:val="28"/>
          <w:lang w:eastAsia="uk-UA"/>
        </w:rPr>
        <w:t>осіб, яким обмежено доступ до гральних закладів та/або участь в азартних іграх</w:t>
      </w:r>
      <w:r>
        <w:rPr>
          <w:rFonts w:ascii="Times New Roman" w:eastAsia="Times New Roman" w:hAnsi="Times New Roman" w:cs="Times New Roman"/>
          <w:sz w:val="28"/>
          <w:szCs w:val="28"/>
          <w:lang w:eastAsia="uk-UA"/>
        </w:rPr>
        <w:t>» виключити;</w:t>
      </w:r>
    </w:p>
    <w:p w14:paraId="4AB0AC63" w14:textId="32756069" w:rsidR="00C75C46" w:rsidRDefault="00C75C46"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w:t>
      </w:r>
      <w:r w:rsidR="00425C40" w:rsidRPr="00360CBB">
        <w:rPr>
          <w:rFonts w:ascii="Times New Roman" w:eastAsia="Times New Roman" w:hAnsi="Times New Roman" w:cs="Times New Roman"/>
          <w:sz w:val="28"/>
          <w:szCs w:val="28"/>
          <w:lang w:eastAsia="uk-UA"/>
        </w:rPr>
        <w:t xml:space="preserve">) </w:t>
      </w:r>
      <w:r w:rsidR="00425C40">
        <w:rPr>
          <w:rFonts w:ascii="Times New Roman" w:eastAsia="Times New Roman" w:hAnsi="Times New Roman" w:cs="Times New Roman"/>
          <w:sz w:val="28"/>
          <w:szCs w:val="28"/>
          <w:lang w:eastAsia="uk-UA"/>
        </w:rPr>
        <w:t xml:space="preserve">у </w:t>
      </w:r>
      <w:r>
        <w:rPr>
          <w:rFonts w:ascii="Times New Roman" w:eastAsia="Times New Roman" w:hAnsi="Times New Roman" w:cs="Times New Roman"/>
          <w:sz w:val="28"/>
          <w:szCs w:val="28"/>
          <w:lang w:eastAsia="uk-UA"/>
        </w:rPr>
        <w:t>статті 24:</w:t>
      </w:r>
    </w:p>
    <w:p w14:paraId="576F1577" w14:textId="14B60485" w:rsidR="00632074" w:rsidRDefault="00C75C46"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 </w:t>
      </w:r>
      <w:r w:rsidR="00425C40">
        <w:rPr>
          <w:rFonts w:ascii="Times New Roman" w:eastAsia="Times New Roman" w:hAnsi="Times New Roman" w:cs="Times New Roman"/>
          <w:sz w:val="28"/>
          <w:szCs w:val="28"/>
          <w:lang w:eastAsia="uk-UA"/>
        </w:rPr>
        <w:t xml:space="preserve">частині другій </w:t>
      </w:r>
      <w:r w:rsidR="00632074">
        <w:rPr>
          <w:rFonts w:ascii="Times New Roman" w:eastAsia="Times New Roman" w:hAnsi="Times New Roman" w:cs="Times New Roman"/>
          <w:sz w:val="28"/>
          <w:szCs w:val="28"/>
          <w:lang w:eastAsia="uk-UA"/>
        </w:rPr>
        <w:t>слова «У реєстрі»</w:t>
      </w:r>
      <w:r w:rsidR="00632074" w:rsidRPr="00632074">
        <w:rPr>
          <w:rFonts w:ascii="Times New Roman" w:eastAsia="Times New Roman" w:hAnsi="Times New Roman" w:cs="Times New Roman"/>
          <w:sz w:val="28"/>
          <w:szCs w:val="28"/>
          <w:lang w:eastAsia="uk-UA"/>
        </w:rPr>
        <w:t xml:space="preserve"> </w:t>
      </w:r>
      <w:r w:rsidR="00632074">
        <w:rPr>
          <w:rFonts w:ascii="Times New Roman" w:eastAsia="Times New Roman" w:hAnsi="Times New Roman" w:cs="Times New Roman"/>
          <w:sz w:val="28"/>
          <w:szCs w:val="28"/>
          <w:lang w:eastAsia="uk-UA"/>
        </w:rPr>
        <w:t>замінити словами «В Єдиному реєстрі»;</w:t>
      </w:r>
    </w:p>
    <w:p w14:paraId="705840EE" w14:textId="798D6A14" w:rsidR="00C75C46" w:rsidRDefault="00C75C46"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частині третій та пункті 10 частини п’ятої слова «</w:t>
      </w:r>
      <w:r w:rsidRPr="00C75C46">
        <w:rPr>
          <w:rFonts w:ascii="Times New Roman" w:eastAsia="Times New Roman" w:hAnsi="Times New Roman" w:cs="Times New Roman"/>
          <w:sz w:val="28"/>
          <w:szCs w:val="28"/>
          <w:lang w:eastAsia="uk-UA"/>
        </w:rPr>
        <w:t>осіб, яким обмежено доступ до гральних закладів та/або участь в азартних іграх</w:t>
      </w:r>
      <w:r>
        <w:rPr>
          <w:rFonts w:ascii="Times New Roman" w:eastAsia="Times New Roman" w:hAnsi="Times New Roman" w:cs="Times New Roman"/>
          <w:sz w:val="28"/>
          <w:szCs w:val="28"/>
          <w:lang w:eastAsia="uk-UA"/>
        </w:rPr>
        <w:t>» виключити;</w:t>
      </w:r>
    </w:p>
    <w:p w14:paraId="7926C450" w14:textId="0F39545F" w:rsidR="004A370E" w:rsidRDefault="00C75C46"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w:t>
      </w:r>
      <w:r w:rsidR="00632074">
        <w:rPr>
          <w:rFonts w:ascii="Times New Roman" w:eastAsia="Times New Roman" w:hAnsi="Times New Roman" w:cs="Times New Roman"/>
          <w:sz w:val="28"/>
          <w:szCs w:val="28"/>
          <w:lang w:eastAsia="uk-UA"/>
        </w:rPr>
        <w:t xml:space="preserve">) </w:t>
      </w:r>
      <w:r w:rsidR="0057510A">
        <w:rPr>
          <w:rFonts w:ascii="Times New Roman" w:eastAsia="Times New Roman" w:hAnsi="Times New Roman" w:cs="Times New Roman"/>
          <w:sz w:val="28"/>
          <w:szCs w:val="28"/>
          <w:lang w:eastAsia="uk-UA"/>
        </w:rPr>
        <w:t>у частині шостій статті 30 слово «</w:t>
      </w:r>
      <w:r w:rsidR="0057510A" w:rsidRPr="0057510A">
        <w:rPr>
          <w:rFonts w:ascii="Times New Roman" w:eastAsia="Times New Roman" w:hAnsi="Times New Roman" w:cs="Times New Roman"/>
          <w:sz w:val="28"/>
          <w:szCs w:val="28"/>
          <w:lang w:eastAsia="uk-UA"/>
        </w:rPr>
        <w:t>телекомунікаційних</w:t>
      </w:r>
      <w:r w:rsidR="0057510A">
        <w:rPr>
          <w:rFonts w:ascii="Times New Roman" w:eastAsia="Times New Roman" w:hAnsi="Times New Roman" w:cs="Times New Roman"/>
          <w:sz w:val="28"/>
          <w:szCs w:val="28"/>
          <w:lang w:eastAsia="uk-UA"/>
        </w:rPr>
        <w:t>» замінити словом «</w:t>
      </w:r>
      <w:r w:rsidR="0057510A" w:rsidRPr="0057510A">
        <w:rPr>
          <w:rFonts w:ascii="Times New Roman" w:eastAsia="Times New Roman" w:hAnsi="Times New Roman" w:cs="Times New Roman"/>
          <w:sz w:val="28"/>
          <w:szCs w:val="28"/>
          <w:lang w:eastAsia="uk-UA"/>
        </w:rPr>
        <w:t>комунікаційних</w:t>
      </w:r>
      <w:r w:rsidR="0057510A">
        <w:rPr>
          <w:rFonts w:ascii="Times New Roman" w:eastAsia="Times New Roman" w:hAnsi="Times New Roman" w:cs="Times New Roman"/>
          <w:sz w:val="28"/>
          <w:szCs w:val="28"/>
          <w:lang w:eastAsia="uk-UA"/>
        </w:rPr>
        <w:t>»;</w:t>
      </w:r>
    </w:p>
    <w:p w14:paraId="17038F26" w14:textId="64335EF8" w:rsidR="00425C40" w:rsidRDefault="004A370E"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10) </w:t>
      </w:r>
      <w:r w:rsidR="00632074">
        <w:rPr>
          <w:rFonts w:ascii="Times New Roman" w:eastAsia="Times New Roman" w:hAnsi="Times New Roman" w:cs="Times New Roman"/>
          <w:sz w:val="28"/>
          <w:szCs w:val="28"/>
          <w:lang w:eastAsia="uk-UA"/>
        </w:rPr>
        <w:t xml:space="preserve">у частині другій статті </w:t>
      </w:r>
      <w:r w:rsidR="00425C40">
        <w:rPr>
          <w:rFonts w:ascii="Times New Roman" w:eastAsia="Times New Roman" w:hAnsi="Times New Roman" w:cs="Times New Roman"/>
          <w:sz w:val="28"/>
          <w:szCs w:val="28"/>
          <w:lang w:eastAsia="uk-UA"/>
        </w:rPr>
        <w:t xml:space="preserve">37 слова «у відповідному» замінити словами «в </w:t>
      </w:r>
      <w:r w:rsidR="00632074">
        <w:rPr>
          <w:rFonts w:ascii="Times New Roman" w:eastAsia="Times New Roman" w:hAnsi="Times New Roman" w:cs="Times New Roman"/>
          <w:sz w:val="28"/>
          <w:szCs w:val="28"/>
          <w:lang w:eastAsia="uk-UA"/>
        </w:rPr>
        <w:t>Єдиному</w:t>
      </w:r>
      <w:r w:rsidR="00425C40">
        <w:rPr>
          <w:rFonts w:ascii="Times New Roman" w:eastAsia="Times New Roman" w:hAnsi="Times New Roman" w:cs="Times New Roman"/>
          <w:sz w:val="28"/>
          <w:szCs w:val="28"/>
          <w:lang w:eastAsia="uk-UA"/>
        </w:rPr>
        <w:t>»</w:t>
      </w:r>
      <w:r w:rsidR="00632074">
        <w:rPr>
          <w:rFonts w:ascii="Times New Roman" w:eastAsia="Times New Roman" w:hAnsi="Times New Roman" w:cs="Times New Roman"/>
          <w:sz w:val="28"/>
          <w:szCs w:val="28"/>
          <w:lang w:eastAsia="uk-UA"/>
        </w:rPr>
        <w:t>;</w:t>
      </w:r>
    </w:p>
    <w:p w14:paraId="25239501" w14:textId="3ADA26D2" w:rsidR="0057510A" w:rsidRDefault="0057510A"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11) у статті 42:</w:t>
      </w:r>
    </w:p>
    <w:p w14:paraId="7A10BD75" w14:textId="1AD75392" w:rsidR="0057510A" w:rsidRDefault="0057510A"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частині п’ятій слова «у відповідному» замінити словами «в Єдиному реєстрі»;</w:t>
      </w:r>
    </w:p>
    <w:p w14:paraId="14E7DB9F" w14:textId="7B1F86CC" w:rsidR="0057510A" w:rsidRDefault="003E4E5B"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у</w:t>
      </w:r>
      <w:r w:rsidR="0057510A">
        <w:rPr>
          <w:rFonts w:ascii="Times New Roman" w:eastAsia="Times New Roman" w:hAnsi="Times New Roman" w:cs="Times New Roman"/>
          <w:sz w:val="28"/>
          <w:szCs w:val="28"/>
          <w:lang w:eastAsia="uk-UA"/>
        </w:rPr>
        <w:t xml:space="preserve"> частині сьомій слово «</w:t>
      </w:r>
      <w:r w:rsidR="0057510A" w:rsidRPr="0057510A">
        <w:rPr>
          <w:rFonts w:ascii="Times New Roman" w:eastAsia="Times New Roman" w:hAnsi="Times New Roman" w:cs="Times New Roman"/>
          <w:sz w:val="28"/>
          <w:szCs w:val="28"/>
          <w:lang w:eastAsia="uk-UA"/>
        </w:rPr>
        <w:t>телекомунікаційних</w:t>
      </w:r>
      <w:r w:rsidR="0057510A">
        <w:rPr>
          <w:rFonts w:ascii="Times New Roman" w:eastAsia="Times New Roman" w:hAnsi="Times New Roman" w:cs="Times New Roman"/>
          <w:sz w:val="28"/>
          <w:szCs w:val="28"/>
          <w:lang w:eastAsia="uk-UA"/>
        </w:rPr>
        <w:t>» замінити словом «</w:t>
      </w:r>
      <w:r w:rsidR="0057510A" w:rsidRPr="0057510A">
        <w:rPr>
          <w:rFonts w:ascii="Times New Roman" w:eastAsia="Times New Roman" w:hAnsi="Times New Roman" w:cs="Times New Roman"/>
          <w:sz w:val="28"/>
          <w:szCs w:val="28"/>
          <w:lang w:eastAsia="uk-UA"/>
        </w:rPr>
        <w:t>комунікаційних</w:t>
      </w:r>
      <w:r w:rsidR="0057510A">
        <w:rPr>
          <w:rFonts w:ascii="Times New Roman" w:eastAsia="Times New Roman" w:hAnsi="Times New Roman" w:cs="Times New Roman"/>
          <w:sz w:val="28"/>
          <w:szCs w:val="28"/>
          <w:lang w:eastAsia="uk-UA"/>
        </w:rPr>
        <w:t>»;</w:t>
      </w:r>
    </w:p>
    <w:p w14:paraId="7E977101" w14:textId="5D77C17D" w:rsidR="00425C40" w:rsidRPr="00360CBB" w:rsidRDefault="00C75C46"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00B21F24">
        <w:rPr>
          <w:rFonts w:ascii="Times New Roman" w:eastAsia="Times New Roman" w:hAnsi="Times New Roman" w:cs="Times New Roman"/>
          <w:sz w:val="28"/>
          <w:szCs w:val="28"/>
          <w:lang w:eastAsia="uk-UA"/>
        </w:rPr>
        <w:t>2</w:t>
      </w:r>
      <w:r w:rsidR="00425C40">
        <w:rPr>
          <w:rFonts w:ascii="Times New Roman" w:eastAsia="Times New Roman" w:hAnsi="Times New Roman" w:cs="Times New Roman"/>
          <w:sz w:val="28"/>
          <w:szCs w:val="28"/>
          <w:lang w:eastAsia="uk-UA"/>
        </w:rPr>
        <w:t xml:space="preserve">) </w:t>
      </w:r>
      <w:r w:rsidR="00425C40" w:rsidRPr="00360CBB">
        <w:rPr>
          <w:rFonts w:ascii="Times New Roman" w:eastAsia="Times New Roman" w:hAnsi="Times New Roman" w:cs="Times New Roman"/>
          <w:sz w:val="28"/>
          <w:szCs w:val="28"/>
          <w:lang w:eastAsia="uk-UA"/>
        </w:rPr>
        <w:t>частину четверту статті 45 викласти в такій редакції:</w:t>
      </w:r>
    </w:p>
    <w:p w14:paraId="12D72927" w14:textId="24C82369" w:rsidR="00425C40" w:rsidRPr="00360CBB"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w:t>
      </w:r>
      <w:r w:rsidR="00BF4CC4" w:rsidRPr="00BF4CC4">
        <w:rPr>
          <w:rFonts w:ascii="Times New Roman" w:eastAsia="Times New Roman" w:hAnsi="Times New Roman" w:cs="Times New Roman"/>
          <w:sz w:val="28"/>
          <w:szCs w:val="28"/>
          <w:lang w:eastAsia="uk-UA"/>
        </w:rPr>
        <w:t>4. Уповноважений орган вносить до Єдиного реєстру інформацію про прийняті ним рішення, документи та інші відомості про ліцензування господарської діяльності у сфері організації та проведення азартних ігор.</w:t>
      </w:r>
      <w:r w:rsidRPr="00360CBB">
        <w:rPr>
          <w:rFonts w:ascii="Times New Roman" w:eastAsia="Times New Roman" w:hAnsi="Times New Roman" w:cs="Times New Roman"/>
          <w:sz w:val="28"/>
          <w:szCs w:val="28"/>
          <w:lang w:eastAsia="uk-UA"/>
        </w:rPr>
        <w:t>»;</w:t>
      </w:r>
    </w:p>
    <w:p w14:paraId="63528552" w14:textId="37458063" w:rsidR="00425C40" w:rsidRPr="00360CBB" w:rsidRDefault="00BF4CC4"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13</w:t>
      </w:r>
      <w:r w:rsidR="00425C40" w:rsidRPr="00360CBB">
        <w:rPr>
          <w:rFonts w:ascii="Times New Roman" w:eastAsia="Times New Roman" w:hAnsi="Times New Roman" w:cs="Times New Roman"/>
          <w:sz w:val="28"/>
          <w:szCs w:val="28"/>
          <w:lang w:eastAsia="uk-UA"/>
        </w:rPr>
        <w:t>) пункт 8 частини третьої статті 46 виключити;</w:t>
      </w:r>
    </w:p>
    <w:p w14:paraId="6FD197EB" w14:textId="43B3559D" w:rsidR="00425C40" w:rsidRPr="00360CBB" w:rsidRDefault="00415DAE"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00BF4CC4">
        <w:rPr>
          <w:rFonts w:ascii="Times New Roman" w:eastAsia="Times New Roman" w:hAnsi="Times New Roman" w:cs="Times New Roman"/>
          <w:sz w:val="28"/>
          <w:szCs w:val="28"/>
          <w:lang w:eastAsia="uk-UA"/>
        </w:rPr>
        <w:t>4</w:t>
      </w:r>
      <w:r w:rsidR="00425C40" w:rsidRPr="00360CBB">
        <w:rPr>
          <w:rFonts w:ascii="Times New Roman" w:eastAsia="Times New Roman" w:hAnsi="Times New Roman" w:cs="Times New Roman"/>
          <w:sz w:val="28"/>
          <w:szCs w:val="28"/>
          <w:lang w:eastAsia="uk-UA"/>
        </w:rPr>
        <w:t xml:space="preserve">) </w:t>
      </w:r>
      <w:r w:rsidR="0042414E">
        <w:rPr>
          <w:rFonts w:ascii="Times New Roman" w:eastAsia="Times New Roman" w:hAnsi="Times New Roman" w:cs="Times New Roman"/>
          <w:sz w:val="28"/>
          <w:szCs w:val="28"/>
          <w:lang w:eastAsia="uk-UA"/>
        </w:rPr>
        <w:t xml:space="preserve">в </w:t>
      </w:r>
      <w:r w:rsidR="00425C40" w:rsidRPr="00360CBB">
        <w:rPr>
          <w:rFonts w:ascii="Times New Roman" w:eastAsia="Times New Roman" w:hAnsi="Times New Roman" w:cs="Times New Roman"/>
          <w:sz w:val="28"/>
          <w:szCs w:val="28"/>
          <w:lang w:eastAsia="uk-UA"/>
        </w:rPr>
        <w:t>абзац</w:t>
      </w:r>
      <w:r w:rsidR="0042414E">
        <w:rPr>
          <w:rFonts w:ascii="Times New Roman" w:eastAsia="Times New Roman" w:hAnsi="Times New Roman" w:cs="Times New Roman"/>
          <w:sz w:val="28"/>
          <w:szCs w:val="28"/>
          <w:lang w:eastAsia="uk-UA"/>
        </w:rPr>
        <w:t>і</w:t>
      </w:r>
      <w:r w:rsidR="00425C40" w:rsidRPr="00360CBB">
        <w:rPr>
          <w:rFonts w:ascii="Times New Roman" w:eastAsia="Times New Roman" w:hAnsi="Times New Roman" w:cs="Times New Roman"/>
          <w:sz w:val="28"/>
          <w:szCs w:val="28"/>
          <w:lang w:eastAsia="uk-UA"/>
        </w:rPr>
        <w:t xml:space="preserve"> друг</w:t>
      </w:r>
      <w:r w:rsidR="0042414E">
        <w:rPr>
          <w:rFonts w:ascii="Times New Roman" w:eastAsia="Times New Roman" w:hAnsi="Times New Roman" w:cs="Times New Roman"/>
          <w:sz w:val="28"/>
          <w:szCs w:val="28"/>
          <w:lang w:eastAsia="uk-UA"/>
        </w:rPr>
        <w:t>ому</w:t>
      </w:r>
      <w:r w:rsidR="00425C40" w:rsidRPr="00360CBB">
        <w:rPr>
          <w:rFonts w:ascii="Times New Roman" w:eastAsia="Times New Roman" w:hAnsi="Times New Roman" w:cs="Times New Roman"/>
          <w:sz w:val="28"/>
          <w:szCs w:val="28"/>
          <w:lang w:eastAsia="uk-UA"/>
        </w:rPr>
        <w:t xml:space="preserve"> частини другої статті 48 </w:t>
      </w:r>
      <w:r w:rsidR="0042414E">
        <w:rPr>
          <w:rFonts w:ascii="Times New Roman" w:eastAsia="Times New Roman" w:hAnsi="Times New Roman" w:cs="Times New Roman"/>
          <w:sz w:val="28"/>
          <w:szCs w:val="28"/>
          <w:lang w:eastAsia="uk-UA"/>
        </w:rPr>
        <w:t>слова «</w:t>
      </w:r>
      <w:r w:rsidR="0042414E" w:rsidRPr="0042414E">
        <w:rPr>
          <w:rFonts w:ascii="Times New Roman" w:eastAsia="Times New Roman" w:hAnsi="Times New Roman" w:cs="Times New Roman"/>
          <w:sz w:val="28"/>
          <w:szCs w:val="28"/>
          <w:lang w:eastAsia="uk-UA"/>
        </w:rPr>
        <w:t>і внесенню інформації про таке рішення до відповідного Єдиного державного реєстру юридичних осіб, фізичних осіб - підприємців та громадських формувань</w:t>
      </w:r>
      <w:r w:rsidR="0042414E">
        <w:rPr>
          <w:rFonts w:ascii="Times New Roman" w:eastAsia="Times New Roman" w:hAnsi="Times New Roman" w:cs="Times New Roman"/>
          <w:sz w:val="28"/>
          <w:szCs w:val="28"/>
          <w:lang w:eastAsia="uk-UA"/>
        </w:rPr>
        <w:t>» виключити;</w:t>
      </w:r>
    </w:p>
    <w:p w14:paraId="510FCEDC" w14:textId="565C4C9F" w:rsidR="00425C40" w:rsidRPr="00360CBB" w:rsidRDefault="00415DAE"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00BF4CC4">
        <w:rPr>
          <w:rFonts w:ascii="Times New Roman" w:eastAsia="Times New Roman" w:hAnsi="Times New Roman" w:cs="Times New Roman"/>
          <w:sz w:val="28"/>
          <w:szCs w:val="28"/>
          <w:lang w:eastAsia="uk-UA"/>
        </w:rPr>
        <w:t>5</w:t>
      </w:r>
      <w:r w:rsidR="00425C40" w:rsidRPr="00360CBB">
        <w:rPr>
          <w:rFonts w:ascii="Times New Roman" w:eastAsia="Times New Roman" w:hAnsi="Times New Roman" w:cs="Times New Roman"/>
          <w:sz w:val="28"/>
          <w:szCs w:val="28"/>
          <w:lang w:eastAsia="uk-UA"/>
        </w:rPr>
        <w:t>) частину першу статті 49 викласти в такій редакції:</w:t>
      </w:r>
    </w:p>
    <w:p w14:paraId="709CD065" w14:textId="03834CD4" w:rsidR="00BF4CC4" w:rsidRPr="00BF4CC4" w:rsidRDefault="00425C40" w:rsidP="00BF4CC4">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w:t>
      </w:r>
      <w:r w:rsidR="00BF4CC4" w:rsidRPr="00BF4CC4">
        <w:rPr>
          <w:rFonts w:ascii="Times New Roman" w:eastAsia="Times New Roman" w:hAnsi="Times New Roman" w:cs="Times New Roman"/>
          <w:sz w:val="28"/>
          <w:szCs w:val="28"/>
          <w:lang w:eastAsia="uk-UA"/>
        </w:rPr>
        <w:t xml:space="preserve">1. Ліцензії видаються Уповноваженим органом наступного робочого дня після отримання документа, що підтверджує внесення плати за перший рік дії відповідної ліцензії згідно </w:t>
      </w:r>
      <w:r w:rsidR="003E4E5B">
        <w:rPr>
          <w:rFonts w:ascii="Times New Roman" w:eastAsia="Times New Roman" w:hAnsi="Times New Roman" w:cs="Times New Roman"/>
          <w:sz w:val="28"/>
          <w:szCs w:val="28"/>
          <w:lang w:eastAsia="uk-UA"/>
        </w:rPr>
        <w:t>і</w:t>
      </w:r>
      <w:r w:rsidR="00BF4CC4" w:rsidRPr="00BF4CC4">
        <w:rPr>
          <w:rFonts w:ascii="Times New Roman" w:eastAsia="Times New Roman" w:hAnsi="Times New Roman" w:cs="Times New Roman"/>
          <w:sz w:val="28"/>
          <w:szCs w:val="28"/>
          <w:lang w:eastAsia="uk-UA"/>
        </w:rPr>
        <w:t xml:space="preserve">з цим Законом, шляхом внесення запису до Єдиного реєстру. </w:t>
      </w:r>
    </w:p>
    <w:p w14:paraId="4AF39632" w14:textId="1B11998F" w:rsidR="00BF4CC4" w:rsidRPr="00BF4CC4" w:rsidRDefault="00BF4CC4" w:rsidP="00BF4CC4">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F4CC4">
        <w:rPr>
          <w:rFonts w:ascii="Times New Roman" w:eastAsia="Times New Roman" w:hAnsi="Times New Roman" w:cs="Times New Roman"/>
          <w:sz w:val="28"/>
          <w:szCs w:val="28"/>
          <w:lang w:eastAsia="uk-UA"/>
        </w:rPr>
        <w:t>Уповноважений орган повідомляє ліцензіата про видачу ліцензії шляхом на</w:t>
      </w:r>
      <w:r w:rsidR="003E4E5B">
        <w:rPr>
          <w:rFonts w:ascii="Times New Roman" w:eastAsia="Times New Roman" w:hAnsi="Times New Roman" w:cs="Times New Roman"/>
          <w:sz w:val="28"/>
          <w:szCs w:val="28"/>
          <w:lang w:eastAsia="uk-UA"/>
        </w:rPr>
        <w:t>дсила</w:t>
      </w:r>
      <w:r w:rsidRPr="00BF4CC4">
        <w:rPr>
          <w:rFonts w:ascii="Times New Roman" w:eastAsia="Times New Roman" w:hAnsi="Times New Roman" w:cs="Times New Roman"/>
          <w:sz w:val="28"/>
          <w:szCs w:val="28"/>
          <w:lang w:eastAsia="uk-UA"/>
        </w:rPr>
        <w:t>ння витягу з Єдиного реєстру через електронний кабінет не пізніше першого робочого дня, що слідує за днем видачі ліцензії.</w:t>
      </w:r>
    </w:p>
    <w:p w14:paraId="4D13F5D4" w14:textId="7DD5DE64" w:rsidR="00425C40" w:rsidRDefault="00BF4CC4" w:rsidP="00BF4CC4">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BF4CC4">
        <w:rPr>
          <w:rFonts w:ascii="Times New Roman" w:eastAsia="Times New Roman" w:hAnsi="Times New Roman" w:cs="Times New Roman"/>
          <w:sz w:val="28"/>
          <w:szCs w:val="28"/>
          <w:lang w:eastAsia="uk-UA"/>
        </w:rPr>
        <w:t>Датою початку дії ліцензії є дата внесення запису до Єдиного реєстру.</w:t>
      </w:r>
      <w:r w:rsidR="00425C40" w:rsidRPr="00360CBB">
        <w:rPr>
          <w:rFonts w:ascii="Times New Roman" w:eastAsia="Times New Roman" w:hAnsi="Times New Roman" w:cs="Times New Roman"/>
          <w:sz w:val="28"/>
          <w:szCs w:val="28"/>
          <w:lang w:eastAsia="uk-UA"/>
        </w:rPr>
        <w:t>»</w:t>
      </w:r>
      <w:r w:rsidR="00425C40">
        <w:rPr>
          <w:rFonts w:ascii="Times New Roman" w:eastAsia="Times New Roman" w:hAnsi="Times New Roman" w:cs="Times New Roman"/>
          <w:sz w:val="28"/>
          <w:szCs w:val="28"/>
          <w:lang w:eastAsia="uk-UA"/>
        </w:rPr>
        <w:t>;</w:t>
      </w:r>
    </w:p>
    <w:p w14:paraId="11CA9332" w14:textId="71C97D4E" w:rsidR="00425C40" w:rsidRPr="00360CBB" w:rsidRDefault="00425C40" w:rsidP="008F425E">
      <w:pPr>
        <w:spacing w:after="150" w:line="240" w:lineRule="auto"/>
        <w:ind w:firstLine="567"/>
        <w:jc w:val="both"/>
        <w:rPr>
          <w:rFonts w:ascii="Times New Roman" w:eastAsia="Times New Roman" w:hAnsi="Times New Roman" w:cs="Times New Roman"/>
          <w:sz w:val="28"/>
          <w:szCs w:val="28"/>
          <w:lang w:eastAsia="uk-UA"/>
        </w:rPr>
      </w:pPr>
      <w:r w:rsidRPr="004908D0">
        <w:rPr>
          <w:rFonts w:ascii="Times New Roman" w:eastAsia="Times New Roman" w:hAnsi="Times New Roman" w:cs="Times New Roman"/>
          <w:sz w:val="28"/>
          <w:szCs w:val="28"/>
          <w:lang w:eastAsia="uk-UA"/>
        </w:rPr>
        <w:t>1</w:t>
      </w:r>
      <w:r w:rsidR="00BF4CC4">
        <w:rPr>
          <w:rFonts w:ascii="Times New Roman" w:eastAsia="Times New Roman" w:hAnsi="Times New Roman" w:cs="Times New Roman"/>
          <w:sz w:val="28"/>
          <w:szCs w:val="28"/>
          <w:lang w:eastAsia="uk-UA"/>
        </w:rPr>
        <w:t>6</w:t>
      </w:r>
      <w:r w:rsidRPr="004908D0">
        <w:rPr>
          <w:rFonts w:ascii="Times New Roman" w:eastAsia="Times New Roman" w:hAnsi="Times New Roman" w:cs="Times New Roman"/>
          <w:sz w:val="28"/>
          <w:szCs w:val="28"/>
          <w:lang w:eastAsia="uk-UA"/>
        </w:rPr>
        <w:t xml:space="preserve">) </w:t>
      </w:r>
      <w:r w:rsidR="00FC4145">
        <w:rPr>
          <w:rFonts w:ascii="Times New Roman" w:eastAsia="Times New Roman" w:hAnsi="Times New Roman" w:cs="Times New Roman"/>
          <w:sz w:val="28"/>
          <w:szCs w:val="28"/>
          <w:lang w:eastAsia="uk-UA"/>
        </w:rPr>
        <w:t>у частинах другій та третій статті 58 слова</w:t>
      </w:r>
      <w:r w:rsidRPr="004908D0">
        <w:rPr>
          <w:rFonts w:ascii="Times New Roman" w:eastAsia="Times New Roman" w:hAnsi="Times New Roman" w:cs="Times New Roman"/>
          <w:sz w:val="28"/>
          <w:szCs w:val="28"/>
          <w:lang w:eastAsia="uk-UA"/>
        </w:rPr>
        <w:t xml:space="preserve"> «осіб, яким обмежено доступ до гральних закладів та/або участь в азартних іграх» </w:t>
      </w:r>
      <w:r w:rsidR="00FC4145">
        <w:rPr>
          <w:rFonts w:ascii="Times New Roman" w:eastAsia="Times New Roman" w:hAnsi="Times New Roman" w:cs="Times New Roman"/>
          <w:sz w:val="28"/>
          <w:szCs w:val="28"/>
          <w:lang w:eastAsia="uk-UA"/>
        </w:rPr>
        <w:t>виключити</w:t>
      </w:r>
      <w:r w:rsidRPr="004908D0">
        <w:rPr>
          <w:rFonts w:ascii="Times New Roman" w:eastAsia="Times New Roman" w:hAnsi="Times New Roman" w:cs="Times New Roman"/>
          <w:sz w:val="28"/>
          <w:szCs w:val="28"/>
          <w:lang w:eastAsia="uk-UA"/>
        </w:rPr>
        <w:t>.</w:t>
      </w:r>
    </w:p>
    <w:p w14:paraId="237D9C17" w14:textId="77777777" w:rsidR="00425C40" w:rsidRPr="00360CBB"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2. У Законі України «Про державні лотереї в Україні» (Відомості Верховної Ради України, 2013 р., № 31, ст. 369 із наступними змінами):</w:t>
      </w:r>
    </w:p>
    <w:p w14:paraId="24D9D74E" w14:textId="128385C6" w:rsidR="00425C40" w:rsidRPr="00360CBB"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bookmarkStart w:id="6" w:name="_Hlk103856278"/>
      <w:r w:rsidRPr="00360CBB">
        <w:rPr>
          <w:rFonts w:ascii="Times New Roman" w:eastAsia="Times New Roman" w:hAnsi="Times New Roman" w:cs="Times New Roman"/>
          <w:sz w:val="28"/>
          <w:szCs w:val="28"/>
          <w:lang w:eastAsia="uk-UA"/>
        </w:rPr>
        <w:t>1) частину першу статті 1 доповнити пунктами 26</w:t>
      </w:r>
      <w:r w:rsidR="00B41AB7">
        <w:rPr>
          <w:rFonts w:ascii="Times New Roman" w:eastAsia="Times New Roman" w:hAnsi="Times New Roman" w:cs="Times New Roman"/>
          <w:sz w:val="28"/>
          <w:szCs w:val="28"/>
          <w:lang w:eastAsia="uk-UA"/>
        </w:rPr>
        <w:t>–</w:t>
      </w:r>
      <w:r w:rsidRPr="00360CBB">
        <w:rPr>
          <w:rFonts w:ascii="Times New Roman" w:eastAsia="Times New Roman" w:hAnsi="Times New Roman" w:cs="Times New Roman"/>
          <w:sz w:val="28"/>
          <w:szCs w:val="28"/>
          <w:lang w:eastAsia="uk-UA"/>
        </w:rPr>
        <w:t>2</w:t>
      </w:r>
      <w:r w:rsidR="009577DC">
        <w:rPr>
          <w:rFonts w:ascii="Times New Roman" w:eastAsia="Times New Roman" w:hAnsi="Times New Roman" w:cs="Times New Roman"/>
          <w:sz w:val="28"/>
          <w:szCs w:val="28"/>
          <w:lang w:eastAsia="uk-UA"/>
        </w:rPr>
        <w:t>8</w:t>
      </w:r>
      <w:r w:rsidRPr="00360CBB">
        <w:rPr>
          <w:rFonts w:ascii="Times New Roman" w:eastAsia="Times New Roman" w:hAnsi="Times New Roman" w:cs="Times New Roman"/>
          <w:sz w:val="28"/>
          <w:szCs w:val="28"/>
          <w:lang w:eastAsia="uk-UA"/>
        </w:rPr>
        <w:t xml:space="preserve"> такого змісту:</w:t>
      </w:r>
    </w:p>
    <w:p w14:paraId="7CE94FD5" w14:textId="77777777" w:rsidR="006A24D3" w:rsidRPr="006A24D3" w:rsidRDefault="00425C40" w:rsidP="006A24D3">
      <w:pPr>
        <w:shd w:val="clear" w:color="auto" w:fill="FFFFFF"/>
        <w:spacing w:after="150" w:line="240" w:lineRule="auto"/>
        <w:ind w:firstLine="567"/>
        <w:jc w:val="both"/>
        <w:rPr>
          <w:rFonts w:ascii="Times New Roman" w:eastAsia="Times New Roman" w:hAnsi="Times New Roman" w:cs="Times New Roman"/>
          <w:sz w:val="28"/>
          <w:szCs w:val="28"/>
          <w:lang w:eastAsia="uk-UA"/>
        </w:rPr>
      </w:pPr>
      <w:bookmarkStart w:id="7" w:name="n7"/>
      <w:bookmarkEnd w:id="7"/>
      <w:r w:rsidRPr="00360CBB">
        <w:rPr>
          <w:rFonts w:ascii="Times New Roman" w:eastAsia="Times New Roman" w:hAnsi="Times New Roman" w:cs="Times New Roman"/>
          <w:sz w:val="28"/>
          <w:szCs w:val="28"/>
          <w:lang w:eastAsia="uk-UA"/>
        </w:rPr>
        <w:t>«</w:t>
      </w:r>
      <w:r w:rsidR="006A24D3" w:rsidRPr="006A24D3">
        <w:rPr>
          <w:rFonts w:ascii="Times New Roman" w:eastAsia="Times New Roman" w:hAnsi="Times New Roman" w:cs="Times New Roman"/>
          <w:sz w:val="28"/>
          <w:szCs w:val="28"/>
          <w:lang w:eastAsia="uk-UA"/>
        </w:rPr>
        <w:t>26) ліцензія на випуск та проведення лотерей – право суб’єкта господарювання на провадження господарської діяльності з випуску та проведення лотерей, що підтверджується записом у Єдиному реєстрі на підставі рішення Уповноваженого органу про видачу такої ліцензії;</w:t>
      </w:r>
    </w:p>
    <w:p w14:paraId="1DA88AE1" w14:textId="77777777" w:rsidR="006A24D3" w:rsidRPr="006A24D3" w:rsidRDefault="006A24D3" w:rsidP="006A24D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6A24D3">
        <w:rPr>
          <w:rFonts w:ascii="Times New Roman" w:eastAsia="Times New Roman" w:hAnsi="Times New Roman" w:cs="Times New Roman"/>
          <w:sz w:val="28"/>
          <w:szCs w:val="28"/>
          <w:lang w:eastAsia="uk-UA"/>
        </w:rPr>
        <w:t>27) Єдиний реєстр у лотерейній сфері (далі – Єдиний реєстр) – інформаційно-комунікаційна система, що містить інформацію про операторів державних лотерей та відомості щодо державних лотерей в Україні;</w:t>
      </w:r>
    </w:p>
    <w:p w14:paraId="3DC3C022" w14:textId="6F03D030" w:rsidR="00425C40" w:rsidRPr="00360CBB" w:rsidRDefault="006A24D3" w:rsidP="006A24D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6A24D3">
        <w:rPr>
          <w:rFonts w:ascii="Times New Roman" w:eastAsia="Times New Roman" w:hAnsi="Times New Roman" w:cs="Times New Roman"/>
          <w:sz w:val="28"/>
          <w:szCs w:val="28"/>
          <w:lang w:eastAsia="uk-UA"/>
        </w:rPr>
        <w:t xml:space="preserve">28) електронний кабінет – особиста сторінка юридичної особи в Єдиному реєстрі, призначена для взаємодії з Уповноваженим органом, </w:t>
      </w:r>
      <w:r w:rsidR="003E4E5B">
        <w:rPr>
          <w:rFonts w:ascii="Times New Roman" w:eastAsia="Times New Roman" w:hAnsi="Times New Roman" w:cs="Times New Roman"/>
          <w:sz w:val="28"/>
          <w:szCs w:val="28"/>
          <w:lang w:eastAsia="uk-UA"/>
        </w:rPr>
        <w:t>у</w:t>
      </w:r>
      <w:r w:rsidRPr="006A24D3">
        <w:rPr>
          <w:rFonts w:ascii="Times New Roman" w:eastAsia="Times New Roman" w:hAnsi="Times New Roman" w:cs="Times New Roman"/>
          <w:sz w:val="28"/>
          <w:szCs w:val="28"/>
          <w:lang w:eastAsia="uk-UA"/>
        </w:rPr>
        <w:t xml:space="preserve"> тому числі подання документів для проведення реєстраційних дій</w:t>
      </w:r>
      <w:r w:rsidR="0017357D" w:rsidRPr="0017357D">
        <w:rPr>
          <w:rFonts w:ascii="Times New Roman" w:eastAsia="Times New Roman" w:hAnsi="Times New Roman" w:cs="Times New Roman"/>
          <w:sz w:val="28"/>
          <w:szCs w:val="28"/>
          <w:lang w:eastAsia="uk-UA"/>
        </w:rPr>
        <w:t>.</w:t>
      </w:r>
      <w:r w:rsidR="00425C40" w:rsidRPr="00360CBB">
        <w:rPr>
          <w:rFonts w:ascii="Times New Roman" w:eastAsia="Times New Roman" w:hAnsi="Times New Roman" w:cs="Times New Roman"/>
          <w:sz w:val="28"/>
          <w:szCs w:val="28"/>
          <w:lang w:eastAsia="uk-UA"/>
        </w:rPr>
        <w:t>»;</w:t>
      </w:r>
    </w:p>
    <w:p w14:paraId="19AE9B91" w14:textId="77777777" w:rsidR="00425C40" w:rsidRPr="00360CBB"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bookmarkStart w:id="8" w:name="n8"/>
      <w:bookmarkEnd w:id="6"/>
      <w:bookmarkEnd w:id="8"/>
      <w:r w:rsidRPr="00360CBB">
        <w:rPr>
          <w:rFonts w:ascii="Times New Roman" w:eastAsia="Times New Roman" w:hAnsi="Times New Roman" w:cs="Times New Roman"/>
          <w:sz w:val="28"/>
          <w:szCs w:val="28"/>
          <w:lang w:eastAsia="uk-UA"/>
        </w:rPr>
        <w:t>2) частину третю статті 5 викласти в такій редакції:</w:t>
      </w:r>
    </w:p>
    <w:p w14:paraId="7514E536" w14:textId="77777777" w:rsidR="000015E3" w:rsidRPr="000015E3" w:rsidRDefault="00425C40"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lastRenderedPageBreak/>
        <w:t>«</w:t>
      </w:r>
      <w:r w:rsidR="000015E3" w:rsidRPr="000015E3">
        <w:rPr>
          <w:rFonts w:ascii="Times New Roman" w:eastAsia="Times New Roman" w:hAnsi="Times New Roman" w:cs="Times New Roman"/>
          <w:sz w:val="28"/>
          <w:szCs w:val="28"/>
          <w:lang w:eastAsia="uk-UA"/>
        </w:rPr>
        <w:t>3. Лотерея набуває статусу державної з моменту внесення відомостей про неї до Єдиного реєстру.</w:t>
      </w:r>
    </w:p>
    <w:p w14:paraId="3DAA43E0"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 xml:space="preserve">Для внесення до Єдиного реєстру відомостей про лотерею оператор державних лотерей подає до Уповноваженого органу умови проведення такої лотереї протягом п’ятнадцяти робочих днів після їх затвердження. </w:t>
      </w:r>
    </w:p>
    <w:p w14:paraId="47FABA92" w14:textId="3BF06A64"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Уповноважений орган протягом п’ятнадцяти календарних днів з дня, наступного за днем подання умов проведення лотереї, приймає рішення про внесення відомостей про лотерею до Єдиного реєстру, про що повідомляє оператора державних лотерей шляхом на</w:t>
      </w:r>
      <w:r w:rsidR="003E4E5B">
        <w:rPr>
          <w:rFonts w:ascii="Times New Roman" w:eastAsia="Times New Roman" w:hAnsi="Times New Roman" w:cs="Times New Roman"/>
          <w:sz w:val="28"/>
          <w:szCs w:val="28"/>
          <w:lang w:eastAsia="uk-UA"/>
        </w:rPr>
        <w:t>дсила</w:t>
      </w:r>
      <w:r w:rsidRPr="000015E3">
        <w:rPr>
          <w:rFonts w:ascii="Times New Roman" w:eastAsia="Times New Roman" w:hAnsi="Times New Roman" w:cs="Times New Roman"/>
          <w:sz w:val="28"/>
          <w:szCs w:val="28"/>
          <w:lang w:eastAsia="uk-UA"/>
        </w:rPr>
        <w:t>ння витягу з Єдиного реєстру через електронний кабінет.</w:t>
      </w:r>
    </w:p>
    <w:p w14:paraId="78D456D7" w14:textId="6D02C769"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Уповноважений орган може прийняти рішення про необхідність доопрацювання умов проведення лотереї у разі невідповідності їх</w:t>
      </w:r>
      <w:r w:rsidR="003E4E5B">
        <w:rPr>
          <w:rFonts w:ascii="Times New Roman" w:eastAsia="Times New Roman" w:hAnsi="Times New Roman" w:cs="Times New Roman"/>
          <w:sz w:val="28"/>
          <w:szCs w:val="28"/>
          <w:lang w:eastAsia="uk-UA"/>
        </w:rPr>
        <w:t>нього</w:t>
      </w:r>
      <w:r w:rsidRPr="000015E3">
        <w:rPr>
          <w:rFonts w:ascii="Times New Roman" w:eastAsia="Times New Roman" w:hAnsi="Times New Roman" w:cs="Times New Roman"/>
          <w:sz w:val="28"/>
          <w:szCs w:val="28"/>
          <w:lang w:eastAsia="uk-UA"/>
        </w:rPr>
        <w:t xml:space="preserve"> змісту вимогам цього Закону та ліцензійних умов.</w:t>
      </w:r>
    </w:p>
    <w:p w14:paraId="05147437"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Вимоги до умов проведення державної лотереї встановлюються ліцензійними умовами.</w:t>
      </w:r>
    </w:p>
    <w:p w14:paraId="7CBB0A10"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Строк доопрацювання оператором державних лотерей умов проведення лотереї не може перевищувати десяти робочих днів.</w:t>
      </w:r>
    </w:p>
    <w:p w14:paraId="2E7E0ED6"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У разі неподання оператором державних лотерей до Уповноваженого органу доопрацьованих умов проведення лотереї або незгоди щодо їх доопрацювання, відомості про таку лотерею до Єдиного реєстру не вносяться, а рішення про затвердження умов проведення лотереї підлягає скасуванню.</w:t>
      </w:r>
    </w:p>
    <w:p w14:paraId="350BE782"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Рішення Уповноваженого органу про необхідність доопрацювання умов проведення лотереї повинно бути вмотивованим та містити обґрунтування підстав прийняття такого рішення.</w:t>
      </w:r>
    </w:p>
    <w:p w14:paraId="24BD2FCF"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Оператор державних лотерей оприлюднює умови проведення державної лотереї на власному вебсайті лише після внесення відомостей про державну лотерею до Єдиного реєстру.</w:t>
      </w:r>
    </w:p>
    <w:p w14:paraId="08DFD9EA" w14:textId="77777777" w:rsidR="000015E3" w:rsidRPr="000015E3"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 xml:space="preserve">У разі затвердження оператором державних лотерей змін до умов проведення державної лотереї, відомості щодо якої внесені до Єдиного реєстру (у тому числі шляхом викладення їх у новій редакції), оператор державних лотерей зобов’язаний подати такі зміни до Уповноваженого органу протягом п’яти робочих днів з дня їх затвердження. </w:t>
      </w:r>
    </w:p>
    <w:p w14:paraId="4DF3E414" w14:textId="0EB7A4F3" w:rsidR="00425C40" w:rsidRPr="00360CBB" w:rsidRDefault="000015E3" w:rsidP="000015E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0015E3">
        <w:rPr>
          <w:rFonts w:ascii="Times New Roman" w:eastAsia="Times New Roman" w:hAnsi="Times New Roman" w:cs="Times New Roman"/>
          <w:sz w:val="28"/>
          <w:szCs w:val="28"/>
          <w:lang w:eastAsia="uk-UA"/>
        </w:rPr>
        <w:t>Розгляд змін до умов проведення державної лотереї та внесення відомостей про такі зміни до Єдиного реєстру здійснюється Уповноваженим органом у порядку, встановленому цією статтею для розгляду умов проведення лотереї</w:t>
      </w:r>
      <w:r w:rsidR="005A2067" w:rsidRPr="005A2067">
        <w:rPr>
          <w:rFonts w:ascii="Times New Roman" w:eastAsia="Times New Roman" w:hAnsi="Times New Roman" w:cs="Times New Roman"/>
          <w:sz w:val="28"/>
          <w:szCs w:val="28"/>
          <w:lang w:eastAsia="uk-UA"/>
        </w:rPr>
        <w:t>.</w:t>
      </w:r>
      <w:r w:rsidR="00425C40">
        <w:rPr>
          <w:rFonts w:ascii="Times New Roman" w:eastAsia="Times New Roman" w:hAnsi="Times New Roman" w:cs="Times New Roman"/>
          <w:sz w:val="28"/>
          <w:szCs w:val="28"/>
          <w:lang w:eastAsia="uk-UA"/>
        </w:rPr>
        <w:t>»;</w:t>
      </w:r>
    </w:p>
    <w:p w14:paraId="2081B99F" w14:textId="47E5E481" w:rsidR="00425C40" w:rsidRPr="008E3EE1"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 xml:space="preserve">3) </w:t>
      </w:r>
      <w:r w:rsidRPr="008E3EE1">
        <w:rPr>
          <w:rFonts w:ascii="Times New Roman" w:eastAsia="Times New Roman" w:hAnsi="Times New Roman" w:cs="Times New Roman"/>
          <w:sz w:val="28"/>
          <w:szCs w:val="28"/>
          <w:lang w:eastAsia="uk-UA"/>
        </w:rPr>
        <w:t>доповнити статтею 5</w:t>
      </w:r>
      <w:r w:rsidR="000015E3" w:rsidRPr="000015E3">
        <w:rPr>
          <w:rFonts w:ascii="Times New Roman" w:eastAsia="Times New Roman" w:hAnsi="Times New Roman" w:cs="Times New Roman"/>
          <w:sz w:val="28"/>
          <w:szCs w:val="28"/>
          <w:vertAlign w:val="superscript"/>
          <w:lang w:eastAsia="uk-UA"/>
        </w:rPr>
        <w:t>1</w:t>
      </w:r>
      <w:r w:rsidRPr="008E3EE1">
        <w:rPr>
          <w:rFonts w:ascii="Times New Roman" w:eastAsia="Times New Roman" w:hAnsi="Times New Roman" w:cs="Times New Roman"/>
          <w:sz w:val="28"/>
          <w:szCs w:val="28"/>
          <w:lang w:eastAsia="uk-UA"/>
        </w:rPr>
        <w:t xml:space="preserve"> такого змісту:</w:t>
      </w:r>
    </w:p>
    <w:p w14:paraId="030232B6" w14:textId="77777777" w:rsidR="006A24D3" w:rsidRPr="006A24D3" w:rsidRDefault="00425C40" w:rsidP="006A24D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8E3EE1">
        <w:rPr>
          <w:rFonts w:ascii="Times New Roman" w:eastAsia="Times New Roman" w:hAnsi="Times New Roman" w:cs="Times New Roman"/>
          <w:sz w:val="28"/>
          <w:szCs w:val="28"/>
          <w:lang w:eastAsia="uk-UA"/>
        </w:rPr>
        <w:t>«</w:t>
      </w:r>
      <w:r w:rsidR="006A24D3" w:rsidRPr="006A24D3">
        <w:rPr>
          <w:rFonts w:ascii="Times New Roman" w:eastAsia="Times New Roman" w:hAnsi="Times New Roman" w:cs="Times New Roman"/>
          <w:sz w:val="28"/>
          <w:szCs w:val="28"/>
          <w:lang w:eastAsia="uk-UA"/>
        </w:rPr>
        <w:t>Стаття 5</w:t>
      </w:r>
      <w:r w:rsidR="006A24D3" w:rsidRPr="006A24D3">
        <w:rPr>
          <w:rFonts w:ascii="Times New Roman" w:eastAsia="Times New Roman" w:hAnsi="Times New Roman" w:cs="Times New Roman"/>
          <w:sz w:val="28"/>
          <w:szCs w:val="28"/>
          <w:vertAlign w:val="superscript"/>
          <w:lang w:eastAsia="uk-UA"/>
        </w:rPr>
        <w:t>1</w:t>
      </w:r>
      <w:r w:rsidR="006A24D3" w:rsidRPr="006A24D3">
        <w:rPr>
          <w:rFonts w:ascii="Times New Roman" w:eastAsia="Times New Roman" w:hAnsi="Times New Roman" w:cs="Times New Roman"/>
          <w:sz w:val="28"/>
          <w:szCs w:val="28"/>
          <w:lang w:eastAsia="uk-UA"/>
        </w:rPr>
        <w:t>. Єдиний реєстр у лотерейній сфері</w:t>
      </w:r>
    </w:p>
    <w:p w14:paraId="066015F6" w14:textId="77777777" w:rsidR="006A24D3" w:rsidRPr="006A24D3" w:rsidRDefault="006A24D3" w:rsidP="006A24D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6A24D3">
        <w:rPr>
          <w:rFonts w:ascii="Times New Roman" w:eastAsia="Times New Roman" w:hAnsi="Times New Roman" w:cs="Times New Roman"/>
          <w:sz w:val="28"/>
          <w:szCs w:val="28"/>
          <w:lang w:eastAsia="uk-UA"/>
        </w:rPr>
        <w:lastRenderedPageBreak/>
        <w:t>1. З метою забезпечення публічного доступу до інформації про операторів державних лотерей та державних лотерей, запроваджених в Україні, створюється Єдиний реєстр.</w:t>
      </w:r>
    </w:p>
    <w:p w14:paraId="2F37276E" w14:textId="77777777" w:rsidR="006A24D3" w:rsidRPr="006A24D3" w:rsidRDefault="006A24D3" w:rsidP="006A24D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6A24D3">
        <w:rPr>
          <w:rFonts w:ascii="Times New Roman" w:eastAsia="Times New Roman" w:hAnsi="Times New Roman" w:cs="Times New Roman"/>
          <w:sz w:val="28"/>
          <w:szCs w:val="28"/>
          <w:lang w:eastAsia="uk-UA"/>
        </w:rPr>
        <w:t>Єдиний реєстр виконує функцію ліцензійного реєстру відповідно до Закону України «Про ліцензування видів господарської діяльності».</w:t>
      </w:r>
    </w:p>
    <w:p w14:paraId="71F0861C" w14:textId="77777777" w:rsidR="006A24D3" w:rsidRPr="006A24D3" w:rsidRDefault="006A24D3" w:rsidP="006A24D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6A24D3">
        <w:rPr>
          <w:rFonts w:ascii="Times New Roman" w:eastAsia="Times New Roman" w:hAnsi="Times New Roman" w:cs="Times New Roman"/>
          <w:sz w:val="28"/>
          <w:szCs w:val="28"/>
          <w:lang w:eastAsia="uk-UA"/>
        </w:rPr>
        <w:t>2. Єдиний реєстр є відкритим для безоплатного публічного доступу за посиланням, що розміщується на офіційному вебсайті Уповноваженого органу.</w:t>
      </w:r>
    </w:p>
    <w:p w14:paraId="3355C4FD" w14:textId="77777777" w:rsidR="006A24D3" w:rsidRPr="006A24D3" w:rsidRDefault="006A24D3" w:rsidP="006A24D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6A24D3">
        <w:rPr>
          <w:rFonts w:ascii="Times New Roman" w:eastAsia="Times New Roman" w:hAnsi="Times New Roman" w:cs="Times New Roman"/>
          <w:sz w:val="28"/>
          <w:szCs w:val="28"/>
          <w:lang w:eastAsia="uk-UA"/>
        </w:rPr>
        <w:t>3. Єдиний реєстр є державною власністю. Держателем та адміністратором Єдиного реєстру є Уповноважений орган.</w:t>
      </w:r>
    </w:p>
    <w:p w14:paraId="7C72F3D9" w14:textId="77777777" w:rsidR="006A24D3" w:rsidRPr="006A24D3" w:rsidRDefault="006A24D3" w:rsidP="006A24D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6A24D3">
        <w:rPr>
          <w:rFonts w:ascii="Times New Roman" w:eastAsia="Times New Roman" w:hAnsi="Times New Roman" w:cs="Times New Roman"/>
          <w:sz w:val="28"/>
          <w:szCs w:val="28"/>
          <w:lang w:eastAsia="uk-UA"/>
        </w:rPr>
        <w:t>4. Публічними реєстраторами є уповноважені особи апарату Уповноваженого органу, до посадових обов’язків яких належить здійснення реєстраційних дій.</w:t>
      </w:r>
    </w:p>
    <w:p w14:paraId="6101D925" w14:textId="77777777" w:rsidR="006A24D3" w:rsidRPr="006A24D3" w:rsidRDefault="006A24D3" w:rsidP="006A24D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6A24D3">
        <w:rPr>
          <w:rFonts w:ascii="Times New Roman" w:eastAsia="Times New Roman" w:hAnsi="Times New Roman" w:cs="Times New Roman"/>
          <w:sz w:val="28"/>
          <w:szCs w:val="28"/>
          <w:lang w:eastAsia="uk-UA"/>
        </w:rPr>
        <w:t>Публічні реєстратори вносять до Єдиного реєстру інформацію, визначену цим Законом, Законом України «Про ліцензування видів господарської діяльності», зміни до інформації, що міститься в Єдиному реєстрі, виключає інформацію з Єдиного реєстру на підставі рішень Уповноваженого органу, судових рішень.</w:t>
      </w:r>
    </w:p>
    <w:p w14:paraId="1EF45076" w14:textId="77777777" w:rsidR="006A24D3" w:rsidRPr="006A24D3" w:rsidRDefault="006A24D3" w:rsidP="006A24D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6A24D3">
        <w:rPr>
          <w:rFonts w:ascii="Times New Roman" w:eastAsia="Times New Roman" w:hAnsi="Times New Roman" w:cs="Times New Roman"/>
          <w:sz w:val="28"/>
          <w:szCs w:val="28"/>
          <w:lang w:eastAsia="uk-UA"/>
        </w:rPr>
        <w:t>Внесення інформації до Єдиного реєстру підтверджується накладенням кваліфікованого електронного підпису публічного реєстратора.</w:t>
      </w:r>
    </w:p>
    <w:p w14:paraId="1DBF878D" w14:textId="77777777" w:rsidR="006A24D3" w:rsidRPr="006A24D3" w:rsidRDefault="006A24D3" w:rsidP="006A24D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6A24D3">
        <w:rPr>
          <w:rFonts w:ascii="Times New Roman" w:eastAsia="Times New Roman" w:hAnsi="Times New Roman" w:cs="Times New Roman"/>
          <w:sz w:val="28"/>
          <w:szCs w:val="28"/>
          <w:lang w:eastAsia="uk-UA"/>
        </w:rPr>
        <w:t>5. Створювачем інформації в Єдиному реєстрі може бути здобувач ліцензії, оператор державних лотерей, який під особисту відповідальність створює інформацію про об’єкт Єдиного реєстру шляхом складання електронного документа (заяви та документів, що додаються до неї) в електронному кабінеті для внесення такої інформації до Єдиного реєстру.</w:t>
      </w:r>
    </w:p>
    <w:p w14:paraId="57BFE70A" w14:textId="77777777" w:rsidR="006A24D3" w:rsidRPr="006A24D3" w:rsidRDefault="006A24D3" w:rsidP="006A24D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6A24D3">
        <w:rPr>
          <w:rFonts w:ascii="Times New Roman" w:eastAsia="Times New Roman" w:hAnsi="Times New Roman" w:cs="Times New Roman"/>
          <w:sz w:val="28"/>
          <w:szCs w:val="28"/>
          <w:lang w:eastAsia="uk-UA"/>
        </w:rPr>
        <w:t>6. Об’єктом Єдиного реєстру є інформація про операторів державних лотерей та відомості про державні лотереї, запроваджені в Україні.</w:t>
      </w:r>
    </w:p>
    <w:p w14:paraId="780F5B06" w14:textId="77777777" w:rsidR="006A24D3" w:rsidRPr="006A24D3" w:rsidRDefault="006A24D3" w:rsidP="006A24D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6A24D3">
        <w:rPr>
          <w:rFonts w:ascii="Times New Roman" w:eastAsia="Times New Roman" w:hAnsi="Times New Roman" w:cs="Times New Roman"/>
          <w:sz w:val="28"/>
          <w:szCs w:val="28"/>
          <w:lang w:eastAsia="uk-UA"/>
        </w:rPr>
        <w:t>У Єдиному реєстрі міститься інформація про:</w:t>
      </w:r>
    </w:p>
    <w:p w14:paraId="0023E0B5" w14:textId="77777777" w:rsidR="006A24D3" w:rsidRPr="006A24D3" w:rsidRDefault="006A24D3" w:rsidP="006A24D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6A24D3">
        <w:rPr>
          <w:rFonts w:ascii="Times New Roman" w:eastAsia="Times New Roman" w:hAnsi="Times New Roman" w:cs="Times New Roman"/>
          <w:sz w:val="28"/>
          <w:szCs w:val="28"/>
          <w:lang w:eastAsia="uk-UA"/>
        </w:rPr>
        <w:t>1) юридичну особу, якій видано ліцензію: повне найменування, ідентифікаційний код юридичної особи в Єдиному державному реєстрі підприємств та організацій України, її місцезнаходження, електронну адресу;</w:t>
      </w:r>
    </w:p>
    <w:p w14:paraId="7B70260A" w14:textId="77777777" w:rsidR="006A24D3" w:rsidRPr="006A24D3" w:rsidRDefault="006A24D3" w:rsidP="006A24D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6A24D3">
        <w:rPr>
          <w:rFonts w:ascii="Times New Roman" w:eastAsia="Times New Roman" w:hAnsi="Times New Roman" w:cs="Times New Roman"/>
          <w:sz w:val="28"/>
          <w:szCs w:val="28"/>
          <w:lang w:eastAsia="uk-UA"/>
        </w:rPr>
        <w:t>2) дату прийняття і номер рішення Уповноваженого органу про видачу ліцензії;</w:t>
      </w:r>
    </w:p>
    <w:p w14:paraId="187046DF" w14:textId="77777777" w:rsidR="006A24D3" w:rsidRPr="006A24D3" w:rsidRDefault="006A24D3" w:rsidP="006A24D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6A24D3">
        <w:rPr>
          <w:rFonts w:ascii="Times New Roman" w:eastAsia="Times New Roman" w:hAnsi="Times New Roman" w:cs="Times New Roman"/>
          <w:sz w:val="28"/>
          <w:szCs w:val="28"/>
          <w:lang w:eastAsia="uk-UA"/>
        </w:rPr>
        <w:t>3) дату видачі ліцензії і строк дії ліцензії;</w:t>
      </w:r>
    </w:p>
    <w:p w14:paraId="265B96D4" w14:textId="77777777" w:rsidR="006A24D3" w:rsidRPr="006A24D3" w:rsidRDefault="006A24D3" w:rsidP="006A24D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6A24D3">
        <w:rPr>
          <w:rFonts w:ascii="Times New Roman" w:eastAsia="Times New Roman" w:hAnsi="Times New Roman" w:cs="Times New Roman"/>
          <w:sz w:val="28"/>
          <w:szCs w:val="28"/>
          <w:lang w:eastAsia="uk-UA"/>
        </w:rPr>
        <w:t>4) дату прийняття і номер рішення Уповноваженого органу про анулювання ліцензії, дату набрання ним чинності;</w:t>
      </w:r>
    </w:p>
    <w:p w14:paraId="22B6173D" w14:textId="77777777" w:rsidR="006A24D3" w:rsidRPr="006A24D3" w:rsidRDefault="006A24D3" w:rsidP="006A24D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6A24D3">
        <w:rPr>
          <w:rFonts w:ascii="Times New Roman" w:eastAsia="Times New Roman" w:hAnsi="Times New Roman" w:cs="Times New Roman"/>
          <w:sz w:val="28"/>
          <w:szCs w:val="28"/>
          <w:lang w:eastAsia="uk-UA"/>
        </w:rPr>
        <w:lastRenderedPageBreak/>
        <w:t>5) дату прийняття і номер рішення Уповноваженого органу про зупинення дії ліцензії, дату набрання ним чинності;</w:t>
      </w:r>
    </w:p>
    <w:p w14:paraId="3EA638EE" w14:textId="77777777" w:rsidR="006A24D3" w:rsidRPr="006A24D3" w:rsidRDefault="006A24D3" w:rsidP="006A24D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6A24D3">
        <w:rPr>
          <w:rFonts w:ascii="Times New Roman" w:eastAsia="Times New Roman" w:hAnsi="Times New Roman" w:cs="Times New Roman"/>
          <w:sz w:val="28"/>
          <w:szCs w:val="28"/>
          <w:lang w:eastAsia="uk-UA"/>
        </w:rPr>
        <w:t>6) дату прийняття і номер рішення Уповноваженого органу про відновлення дії ліцензії, дату набрання ним чинності;</w:t>
      </w:r>
    </w:p>
    <w:p w14:paraId="09E2DE07" w14:textId="77777777" w:rsidR="006A24D3" w:rsidRPr="006A24D3" w:rsidRDefault="006A24D3" w:rsidP="006A24D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6A24D3">
        <w:rPr>
          <w:rFonts w:ascii="Times New Roman" w:eastAsia="Times New Roman" w:hAnsi="Times New Roman" w:cs="Times New Roman"/>
          <w:sz w:val="28"/>
          <w:szCs w:val="28"/>
          <w:lang w:eastAsia="uk-UA"/>
        </w:rPr>
        <w:t>7) дату прийняття і номер рішення Уповноваженого органу про внесення відомостей про державну лотерею до Єдиного реєстру;</w:t>
      </w:r>
    </w:p>
    <w:p w14:paraId="5F6C64AB" w14:textId="77777777" w:rsidR="006A24D3" w:rsidRPr="006A24D3" w:rsidRDefault="006A24D3" w:rsidP="006A24D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6A24D3">
        <w:rPr>
          <w:rFonts w:ascii="Times New Roman" w:eastAsia="Times New Roman" w:hAnsi="Times New Roman" w:cs="Times New Roman"/>
          <w:sz w:val="28"/>
          <w:szCs w:val="28"/>
          <w:lang w:eastAsia="uk-UA"/>
        </w:rPr>
        <w:t>8) відомості щодо державних лотерей оператора державних лотерей (назва державної лотереї та період її проведення);</w:t>
      </w:r>
    </w:p>
    <w:p w14:paraId="5C5EE1D1" w14:textId="77777777" w:rsidR="006A24D3" w:rsidRPr="006A24D3" w:rsidRDefault="006A24D3" w:rsidP="006A24D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6A24D3">
        <w:rPr>
          <w:rFonts w:ascii="Times New Roman" w:eastAsia="Times New Roman" w:hAnsi="Times New Roman" w:cs="Times New Roman"/>
          <w:sz w:val="28"/>
          <w:szCs w:val="28"/>
          <w:lang w:eastAsia="uk-UA"/>
        </w:rPr>
        <w:t>9) умови проведення державної лотереї, зміни до умов проведення державної лотереї;</w:t>
      </w:r>
    </w:p>
    <w:p w14:paraId="3F09E5C5" w14:textId="77777777" w:rsidR="006A24D3" w:rsidRPr="006A24D3" w:rsidRDefault="006A24D3" w:rsidP="006A24D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6A24D3">
        <w:rPr>
          <w:rFonts w:ascii="Times New Roman" w:eastAsia="Times New Roman" w:hAnsi="Times New Roman" w:cs="Times New Roman"/>
          <w:sz w:val="28"/>
          <w:szCs w:val="28"/>
          <w:lang w:eastAsia="uk-UA"/>
        </w:rPr>
        <w:t>10) дата прийняття, дата набрання законної сили та номер судового рішення стосовно юридичної особи, якій видано ліцензію.</w:t>
      </w:r>
    </w:p>
    <w:p w14:paraId="79C07E0B" w14:textId="61C9CA90" w:rsidR="006A24D3" w:rsidRPr="006A24D3" w:rsidRDefault="006A24D3" w:rsidP="006A24D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6A24D3">
        <w:rPr>
          <w:rFonts w:ascii="Times New Roman" w:eastAsia="Times New Roman" w:hAnsi="Times New Roman" w:cs="Times New Roman"/>
          <w:sz w:val="28"/>
          <w:szCs w:val="28"/>
          <w:lang w:eastAsia="uk-UA"/>
        </w:rPr>
        <w:t>7. Інформаційними джерелами, які є підставою для внесення інформації до Єдиного реєстру</w:t>
      </w:r>
      <w:r w:rsidR="00D36D42">
        <w:rPr>
          <w:rFonts w:ascii="Times New Roman" w:eastAsia="Times New Roman" w:hAnsi="Times New Roman" w:cs="Times New Roman"/>
          <w:sz w:val="28"/>
          <w:szCs w:val="28"/>
          <w:lang w:eastAsia="uk-UA"/>
        </w:rPr>
        <w:t>,</w:t>
      </w:r>
      <w:r w:rsidRPr="006A24D3">
        <w:rPr>
          <w:rFonts w:ascii="Times New Roman" w:eastAsia="Times New Roman" w:hAnsi="Times New Roman" w:cs="Times New Roman"/>
          <w:sz w:val="28"/>
          <w:szCs w:val="28"/>
          <w:lang w:eastAsia="uk-UA"/>
        </w:rPr>
        <w:t xml:space="preserve"> є заява та документи, що додаються до неї, подані через електронний кабінет </w:t>
      </w:r>
      <w:r w:rsidR="00D36D42">
        <w:rPr>
          <w:rFonts w:ascii="Times New Roman" w:eastAsia="Times New Roman" w:hAnsi="Times New Roman" w:cs="Times New Roman"/>
          <w:sz w:val="28"/>
          <w:szCs w:val="28"/>
          <w:lang w:eastAsia="uk-UA"/>
        </w:rPr>
        <w:t>і</w:t>
      </w:r>
      <w:r w:rsidRPr="006A24D3">
        <w:rPr>
          <w:rFonts w:ascii="Times New Roman" w:eastAsia="Times New Roman" w:hAnsi="Times New Roman" w:cs="Times New Roman"/>
          <w:sz w:val="28"/>
          <w:szCs w:val="28"/>
          <w:lang w:eastAsia="uk-UA"/>
        </w:rPr>
        <w:t>з дотриманням вимог законодавства у сферах електронної ідентифікації та електронних довірчих послуг, рішення Уповноваженого органу, судове рішення.</w:t>
      </w:r>
    </w:p>
    <w:p w14:paraId="68B07723" w14:textId="6150BCC8" w:rsidR="006A24D3" w:rsidRPr="006A24D3" w:rsidRDefault="006A24D3" w:rsidP="006A24D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6A24D3">
        <w:rPr>
          <w:rFonts w:ascii="Times New Roman" w:eastAsia="Times New Roman" w:hAnsi="Times New Roman" w:cs="Times New Roman"/>
          <w:sz w:val="28"/>
          <w:szCs w:val="28"/>
          <w:lang w:eastAsia="uk-UA"/>
        </w:rPr>
        <w:t>8. Інформація, визначена пунктами 1</w:t>
      </w:r>
      <w:r w:rsidR="00D36D42">
        <w:rPr>
          <w:rFonts w:ascii="Times New Roman" w:eastAsia="Times New Roman" w:hAnsi="Times New Roman" w:cs="Times New Roman"/>
          <w:sz w:val="28"/>
          <w:szCs w:val="28"/>
          <w:lang w:eastAsia="uk-UA"/>
        </w:rPr>
        <w:t>–</w:t>
      </w:r>
      <w:r w:rsidRPr="006A24D3">
        <w:rPr>
          <w:rFonts w:ascii="Times New Roman" w:eastAsia="Times New Roman" w:hAnsi="Times New Roman" w:cs="Times New Roman"/>
          <w:sz w:val="28"/>
          <w:szCs w:val="28"/>
          <w:lang w:eastAsia="uk-UA"/>
        </w:rPr>
        <w:t>3</w:t>
      </w:r>
      <w:r w:rsidR="00D36D42">
        <w:rPr>
          <w:rFonts w:ascii="Times New Roman" w:eastAsia="Times New Roman" w:hAnsi="Times New Roman" w:cs="Times New Roman"/>
          <w:sz w:val="28"/>
          <w:szCs w:val="28"/>
          <w:lang w:eastAsia="uk-UA"/>
        </w:rPr>
        <w:t xml:space="preserve"> </w:t>
      </w:r>
      <w:r w:rsidRPr="006A24D3">
        <w:rPr>
          <w:rFonts w:ascii="Times New Roman" w:eastAsia="Times New Roman" w:hAnsi="Times New Roman" w:cs="Times New Roman"/>
          <w:sz w:val="28"/>
          <w:szCs w:val="28"/>
          <w:lang w:eastAsia="uk-UA"/>
        </w:rPr>
        <w:t>частини п’ятої цієї статті, вноситься до Єдиного реєстру наступного робочого дня після отримання документа, що підтверджує внесення плати за ліцензію.</w:t>
      </w:r>
    </w:p>
    <w:p w14:paraId="54D75F64" w14:textId="6F158ED3" w:rsidR="006A24D3" w:rsidRPr="006A24D3" w:rsidRDefault="006A24D3" w:rsidP="006A24D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6A24D3">
        <w:rPr>
          <w:rFonts w:ascii="Times New Roman" w:eastAsia="Times New Roman" w:hAnsi="Times New Roman" w:cs="Times New Roman"/>
          <w:sz w:val="28"/>
          <w:szCs w:val="28"/>
          <w:lang w:eastAsia="uk-UA"/>
        </w:rPr>
        <w:t>Внесення до Єдиного реєстру інформації, визначеної пунктами 4</w:t>
      </w:r>
      <w:r w:rsidR="00D36D42">
        <w:rPr>
          <w:rFonts w:ascii="Times New Roman" w:eastAsia="Times New Roman" w:hAnsi="Times New Roman" w:cs="Times New Roman"/>
          <w:sz w:val="28"/>
          <w:szCs w:val="28"/>
          <w:lang w:eastAsia="uk-UA"/>
        </w:rPr>
        <w:t>–</w:t>
      </w:r>
      <w:r w:rsidRPr="006A24D3">
        <w:rPr>
          <w:rFonts w:ascii="Times New Roman" w:eastAsia="Times New Roman" w:hAnsi="Times New Roman" w:cs="Times New Roman"/>
          <w:sz w:val="28"/>
          <w:szCs w:val="28"/>
          <w:lang w:eastAsia="uk-UA"/>
        </w:rPr>
        <w:t>9 частини п’ятої цієї статті, здійснюється наступного робочого дня після прийняття відповідного рішення Уповноваженим органом або отримання судового рішення.</w:t>
      </w:r>
    </w:p>
    <w:p w14:paraId="65736BD3" w14:textId="403FAD00" w:rsidR="006A24D3" w:rsidRPr="006A24D3" w:rsidRDefault="006A24D3" w:rsidP="006A24D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6A24D3">
        <w:rPr>
          <w:rFonts w:ascii="Times New Roman" w:eastAsia="Times New Roman" w:hAnsi="Times New Roman" w:cs="Times New Roman"/>
          <w:sz w:val="28"/>
          <w:szCs w:val="28"/>
          <w:lang w:eastAsia="uk-UA"/>
        </w:rPr>
        <w:t>9. Після внесення інформації до Єдиного реєстру, а також на відповідний запит засобами Єдиного реєстру автоматично створюється витяг з Єдиного реєстру, який на</w:t>
      </w:r>
      <w:r w:rsidR="00D36D42">
        <w:rPr>
          <w:rFonts w:ascii="Times New Roman" w:eastAsia="Times New Roman" w:hAnsi="Times New Roman" w:cs="Times New Roman"/>
          <w:sz w:val="28"/>
          <w:szCs w:val="28"/>
          <w:lang w:eastAsia="uk-UA"/>
        </w:rPr>
        <w:t>дсила</w:t>
      </w:r>
      <w:r w:rsidRPr="006A24D3">
        <w:rPr>
          <w:rFonts w:ascii="Times New Roman" w:eastAsia="Times New Roman" w:hAnsi="Times New Roman" w:cs="Times New Roman"/>
          <w:sz w:val="28"/>
          <w:szCs w:val="28"/>
          <w:lang w:eastAsia="uk-UA"/>
        </w:rPr>
        <w:t>ється заявнику через електронний кабінет. Плата за надання витягу з Єдиного реєстру не справляється.</w:t>
      </w:r>
    </w:p>
    <w:p w14:paraId="17FC5818" w14:textId="77777777" w:rsidR="006A24D3" w:rsidRPr="006A24D3" w:rsidRDefault="006A24D3" w:rsidP="006A24D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6A24D3">
        <w:rPr>
          <w:rFonts w:ascii="Times New Roman" w:eastAsia="Times New Roman" w:hAnsi="Times New Roman" w:cs="Times New Roman"/>
          <w:sz w:val="28"/>
          <w:szCs w:val="28"/>
          <w:lang w:eastAsia="uk-UA"/>
        </w:rPr>
        <w:t>10. Єдиний реєстр ведеться державною мовою з використанням програмного забезпечення, що забезпечує його сумісність і взаємодію з іншими інформаційними системами та мережами, що становлять інформаційний ресурс держави.</w:t>
      </w:r>
    </w:p>
    <w:p w14:paraId="46CC4D69" w14:textId="5F528D70" w:rsidR="006A24D3" w:rsidRPr="006A24D3" w:rsidRDefault="006A24D3" w:rsidP="006A24D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6A24D3">
        <w:rPr>
          <w:rFonts w:ascii="Times New Roman" w:eastAsia="Times New Roman" w:hAnsi="Times New Roman" w:cs="Times New Roman"/>
          <w:sz w:val="28"/>
          <w:szCs w:val="28"/>
          <w:lang w:eastAsia="uk-UA"/>
        </w:rPr>
        <w:t xml:space="preserve">Єдиний реєстр функціонує </w:t>
      </w:r>
      <w:r w:rsidR="00D36D42">
        <w:rPr>
          <w:rFonts w:ascii="Times New Roman" w:eastAsia="Times New Roman" w:hAnsi="Times New Roman" w:cs="Times New Roman"/>
          <w:sz w:val="28"/>
          <w:szCs w:val="28"/>
          <w:lang w:eastAsia="uk-UA"/>
        </w:rPr>
        <w:t>в</w:t>
      </w:r>
      <w:r w:rsidRPr="006A24D3">
        <w:rPr>
          <w:rFonts w:ascii="Times New Roman" w:eastAsia="Times New Roman" w:hAnsi="Times New Roman" w:cs="Times New Roman"/>
          <w:sz w:val="28"/>
          <w:szCs w:val="28"/>
          <w:lang w:eastAsia="uk-UA"/>
        </w:rPr>
        <w:t xml:space="preserve"> цілодобовому режимі, крім випадків проведення планових та позапланових профілактичних та/або технічних робіт, пов’язаних з усуненням технічних та/або методологічних помилок чи технічного збою в роботі, тривалість проведення яких визначається держателем Єдиного реєстру.</w:t>
      </w:r>
    </w:p>
    <w:p w14:paraId="26C293EE" w14:textId="77777777" w:rsidR="006A24D3" w:rsidRPr="006A24D3" w:rsidRDefault="006A24D3" w:rsidP="006A24D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6A24D3">
        <w:rPr>
          <w:rFonts w:ascii="Times New Roman" w:eastAsia="Times New Roman" w:hAnsi="Times New Roman" w:cs="Times New Roman"/>
          <w:sz w:val="28"/>
          <w:szCs w:val="28"/>
          <w:lang w:eastAsia="uk-UA"/>
        </w:rPr>
        <w:lastRenderedPageBreak/>
        <w:t>Інформація про проведення профілактичних та/або технічних робіт з підтримки Єдиного реєстру оприлюднюється на офіційному вебсайті Уповноваженого органу за три календарних дні до дати проведення таких робіт, крім випадків, коли через терміновість проведення таких робіт своєчасне попередження неможливе.</w:t>
      </w:r>
    </w:p>
    <w:p w14:paraId="11B1E2B0" w14:textId="77777777" w:rsidR="006A24D3" w:rsidRPr="006A24D3" w:rsidRDefault="006A24D3" w:rsidP="006A24D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6A24D3">
        <w:rPr>
          <w:rFonts w:ascii="Times New Roman" w:eastAsia="Times New Roman" w:hAnsi="Times New Roman" w:cs="Times New Roman"/>
          <w:sz w:val="28"/>
          <w:szCs w:val="28"/>
          <w:lang w:eastAsia="uk-UA"/>
        </w:rPr>
        <w:t>11. Заходи зі створення, впровадження та супроводження програмного забезпечення Єдиного реєстру, технічного і технологічного забезпечення, збереження та захисту даних Єдиного реєстру, технічних та технологічних заходів з надання доступу до Єдиного реєстру здійснюються адміністратором відповідно до цього Закону та Закону України «Про захист інформації в інформаційно-комунікаційних системах».</w:t>
      </w:r>
    </w:p>
    <w:p w14:paraId="70522984" w14:textId="5C050BBC" w:rsidR="006A24D3" w:rsidRPr="006A24D3" w:rsidRDefault="006A24D3" w:rsidP="006A24D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6A24D3">
        <w:rPr>
          <w:rFonts w:ascii="Times New Roman" w:eastAsia="Times New Roman" w:hAnsi="Times New Roman" w:cs="Times New Roman"/>
          <w:sz w:val="28"/>
          <w:szCs w:val="28"/>
          <w:lang w:eastAsia="uk-UA"/>
        </w:rPr>
        <w:t xml:space="preserve">Обробка та захист персональних даних </w:t>
      </w:r>
      <w:r w:rsidR="00D36D42">
        <w:rPr>
          <w:rFonts w:ascii="Times New Roman" w:eastAsia="Times New Roman" w:hAnsi="Times New Roman" w:cs="Times New Roman"/>
          <w:sz w:val="28"/>
          <w:szCs w:val="28"/>
          <w:lang w:eastAsia="uk-UA"/>
        </w:rPr>
        <w:t>у</w:t>
      </w:r>
      <w:r w:rsidRPr="006A24D3">
        <w:rPr>
          <w:rFonts w:ascii="Times New Roman" w:eastAsia="Times New Roman" w:hAnsi="Times New Roman" w:cs="Times New Roman"/>
          <w:sz w:val="28"/>
          <w:szCs w:val="28"/>
          <w:lang w:eastAsia="uk-UA"/>
        </w:rPr>
        <w:t xml:space="preserve"> Єдиному реєстрі здійснюється відповідно до Закону України «Про захист персональних даних».</w:t>
      </w:r>
    </w:p>
    <w:p w14:paraId="1B0F93E8" w14:textId="77777777" w:rsidR="006A24D3" w:rsidRPr="006A24D3" w:rsidRDefault="006A24D3" w:rsidP="006A24D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6A24D3">
        <w:rPr>
          <w:rFonts w:ascii="Times New Roman" w:eastAsia="Times New Roman" w:hAnsi="Times New Roman" w:cs="Times New Roman"/>
          <w:sz w:val="28"/>
          <w:szCs w:val="28"/>
          <w:lang w:eastAsia="uk-UA"/>
        </w:rPr>
        <w:t xml:space="preserve">12. Інформування правоволодільця про запити будь-яких осіб щодо інформації про нього, а також щодо внесення до Єдиного реєстру інформації про нього та/або її зміну здійснюється адміністратором Єдиного реєстру. </w:t>
      </w:r>
    </w:p>
    <w:p w14:paraId="3FA9F4F0" w14:textId="77777777" w:rsidR="006A24D3" w:rsidRPr="006A24D3" w:rsidRDefault="006A24D3" w:rsidP="006A24D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6A24D3">
        <w:rPr>
          <w:rFonts w:ascii="Times New Roman" w:eastAsia="Times New Roman" w:hAnsi="Times New Roman" w:cs="Times New Roman"/>
          <w:sz w:val="28"/>
          <w:szCs w:val="28"/>
          <w:lang w:eastAsia="uk-UA"/>
        </w:rPr>
        <w:t>13. Формування переліку наборів даних, які підлягають оприлюдненню (оновленню) у формі відкритих даних з Єдиного реєстру, здійснюватиметься з урахуванням обмежень, визначених чинним законодавством у частині оприлюднення персональних даних.</w:t>
      </w:r>
    </w:p>
    <w:p w14:paraId="762663DD" w14:textId="77777777" w:rsidR="006A24D3" w:rsidRPr="006A24D3" w:rsidRDefault="006A24D3" w:rsidP="006A24D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6A24D3">
        <w:rPr>
          <w:rFonts w:ascii="Times New Roman" w:eastAsia="Times New Roman" w:hAnsi="Times New Roman" w:cs="Times New Roman"/>
          <w:sz w:val="28"/>
          <w:szCs w:val="28"/>
          <w:lang w:eastAsia="uk-UA"/>
        </w:rPr>
        <w:t>Публічна інформація з Єдиного реєстру у формі відкритих даних підлягає оприлюдненню відповідно до Закону України «Про доступ до публічної інформації».</w:t>
      </w:r>
    </w:p>
    <w:p w14:paraId="39D21CD5" w14:textId="77777777" w:rsidR="006A24D3" w:rsidRPr="006A24D3" w:rsidRDefault="006A24D3" w:rsidP="006A24D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6A24D3">
        <w:rPr>
          <w:rFonts w:ascii="Times New Roman" w:eastAsia="Times New Roman" w:hAnsi="Times New Roman" w:cs="Times New Roman"/>
          <w:sz w:val="28"/>
          <w:szCs w:val="28"/>
          <w:lang w:eastAsia="uk-UA"/>
        </w:rPr>
        <w:t>14. Єдиний реєстр включає загальнодоступну частину та приватну частину (електронний кабінет).</w:t>
      </w:r>
    </w:p>
    <w:p w14:paraId="4CA8E17C" w14:textId="77777777" w:rsidR="006A24D3" w:rsidRPr="006A24D3" w:rsidRDefault="006A24D3" w:rsidP="006A24D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6A24D3">
        <w:rPr>
          <w:rFonts w:ascii="Times New Roman" w:eastAsia="Times New Roman" w:hAnsi="Times New Roman" w:cs="Times New Roman"/>
          <w:sz w:val="28"/>
          <w:szCs w:val="28"/>
          <w:lang w:eastAsia="uk-UA"/>
        </w:rPr>
        <w:t>Доступ до загальнодоступної частини Єдиного реєстру мають усі користувачі.</w:t>
      </w:r>
    </w:p>
    <w:p w14:paraId="05DF1E2E" w14:textId="77777777" w:rsidR="006A24D3" w:rsidRPr="006A24D3" w:rsidRDefault="006A24D3" w:rsidP="006A24D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6A24D3">
        <w:rPr>
          <w:rFonts w:ascii="Times New Roman" w:eastAsia="Times New Roman" w:hAnsi="Times New Roman" w:cs="Times New Roman"/>
          <w:sz w:val="28"/>
          <w:szCs w:val="28"/>
          <w:lang w:eastAsia="uk-UA"/>
        </w:rPr>
        <w:t>Доступ до приватної частини (електронного кабінету) надається користувачам після проходження електронної ідентифікації за допомогою інтегрованої системи електронної ідентифікації та з дотриманням вимог законодавства у сферах електронної ідентифікації та електронних довірчих послуг.</w:t>
      </w:r>
    </w:p>
    <w:p w14:paraId="5B956CCD" w14:textId="77777777" w:rsidR="006A24D3" w:rsidRPr="006A24D3" w:rsidRDefault="006A24D3" w:rsidP="006A24D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6A24D3">
        <w:rPr>
          <w:rFonts w:ascii="Times New Roman" w:eastAsia="Times New Roman" w:hAnsi="Times New Roman" w:cs="Times New Roman"/>
          <w:sz w:val="28"/>
          <w:szCs w:val="28"/>
          <w:lang w:eastAsia="uk-UA"/>
        </w:rPr>
        <w:t>15. Створення та функціонування Єдиного реєстру здійснюється за рахунок коштів державного бюджету, коштів міжнародної технічної допомоги та інших джерел, не заборонених законом.</w:t>
      </w:r>
    </w:p>
    <w:p w14:paraId="0E7BE71E" w14:textId="48A00A61" w:rsidR="006A24D3" w:rsidRPr="006A24D3" w:rsidRDefault="006A24D3" w:rsidP="006A24D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6A24D3">
        <w:rPr>
          <w:rFonts w:ascii="Times New Roman" w:eastAsia="Times New Roman" w:hAnsi="Times New Roman" w:cs="Times New Roman"/>
          <w:sz w:val="28"/>
          <w:szCs w:val="28"/>
          <w:lang w:eastAsia="uk-UA"/>
        </w:rPr>
        <w:t xml:space="preserve">16. Інтеграція Єдиного реєстру </w:t>
      </w:r>
      <w:r w:rsidR="00D36D42">
        <w:rPr>
          <w:rFonts w:ascii="Times New Roman" w:eastAsia="Times New Roman" w:hAnsi="Times New Roman" w:cs="Times New Roman"/>
          <w:sz w:val="28"/>
          <w:szCs w:val="28"/>
          <w:lang w:eastAsia="uk-UA"/>
        </w:rPr>
        <w:t>і</w:t>
      </w:r>
      <w:r w:rsidRPr="006A24D3">
        <w:rPr>
          <w:rFonts w:ascii="Times New Roman" w:eastAsia="Times New Roman" w:hAnsi="Times New Roman" w:cs="Times New Roman"/>
          <w:sz w:val="28"/>
          <w:szCs w:val="28"/>
          <w:lang w:eastAsia="uk-UA"/>
        </w:rPr>
        <w:t xml:space="preserve">з системою електронної взаємодії електронних ресурсів здійснюється відповідно до порядку електронної </w:t>
      </w:r>
      <w:r w:rsidRPr="006A24D3">
        <w:rPr>
          <w:rFonts w:ascii="Times New Roman" w:eastAsia="Times New Roman" w:hAnsi="Times New Roman" w:cs="Times New Roman"/>
          <w:sz w:val="28"/>
          <w:szCs w:val="28"/>
          <w:lang w:eastAsia="uk-UA"/>
        </w:rPr>
        <w:lastRenderedPageBreak/>
        <w:t>(технічної та інформаційної) взаємодії, затвердженої Кабінетом Міністрів України.</w:t>
      </w:r>
    </w:p>
    <w:p w14:paraId="27DE8361" w14:textId="2F15837F" w:rsidR="00425C40" w:rsidRPr="008E3EE1" w:rsidRDefault="006A24D3" w:rsidP="006A24D3">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6A24D3">
        <w:rPr>
          <w:rFonts w:ascii="Times New Roman" w:eastAsia="Times New Roman" w:hAnsi="Times New Roman" w:cs="Times New Roman"/>
          <w:sz w:val="28"/>
          <w:szCs w:val="28"/>
          <w:lang w:eastAsia="uk-UA"/>
        </w:rPr>
        <w:t>17. Порядок ведення Уповноваженим органом Єдиного реєстру затверджуються Кабінетом Міністрів України.</w:t>
      </w:r>
      <w:r w:rsidR="00425C40" w:rsidRPr="008E3EE1">
        <w:rPr>
          <w:rFonts w:ascii="Times New Roman" w:eastAsia="Times New Roman" w:hAnsi="Times New Roman" w:cs="Times New Roman"/>
          <w:sz w:val="28"/>
          <w:szCs w:val="28"/>
          <w:lang w:eastAsia="uk-UA"/>
        </w:rPr>
        <w:t>»;</w:t>
      </w:r>
    </w:p>
    <w:p w14:paraId="1E62E33A" w14:textId="77777777" w:rsidR="00425C40" w:rsidRPr="00360CBB"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4) доповнити статтю 7 частиною п’ятою такого змісту:</w:t>
      </w:r>
    </w:p>
    <w:p w14:paraId="3B0464A3" w14:textId="77777777" w:rsidR="00EF4406" w:rsidRPr="00EF4406" w:rsidRDefault="00425C40" w:rsidP="00EF4406">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w:t>
      </w:r>
      <w:r w:rsidR="00EF4406" w:rsidRPr="00EF4406">
        <w:rPr>
          <w:rFonts w:ascii="Times New Roman" w:eastAsia="Times New Roman" w:hAnsi="Times New Roman" w:cs="Times New Roman"/>
          <w:sz w:val="28"/>
          <w:szCs w:val="28"/>
          <w:lang w:eastAsia="uk-UA"/>
        </w:rPr>
        <w:t xml:space="preserve">5. Ліцензії на випуск та проведення лотерей видаються Уповноваженим органом наступного робочого дня після отримання документа, що підтверджує внесення плати за перший рік дії ліцензії згідно із цим Законом, шляхом внесення запису до Єдиного реєстру. </w:t>
      </w:r>
    </w:p>
    <w:p w14:paraId="329582B4" w14:textId="7E7B8379" w:rsidR="00EF4406" w:rsidRPr="00EF4406" w:rsidRDefault="00EF4406" w:rsidP="00EF4406">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EF4406">
        <w:rPr>
          <w:rFonts w:ascii="Times New Roman" w:eastAsia="Times New Roman" w:hAnsi="Times New Roman" w:cs="Times New Roman"/>
          <w:sz w:val="28"/>
          <w:szCs w:val="28"/>
          <w:lang w:eastAsia="uk-UA"/>
        </w:rPr>
        <w:t>Уповноважений орган повідомляє ліцензіата про видачу ліцензії шляхом на</w:t>
      </w:r>
      <w:r w:rsidR="00D36D42">
        <w:rPr>
          <w:rFonts w:ascii="Times New Roman" w:eastAsia="Times New Roman" w:hAnsi="Times New Roman" w:cs="Times New Roman"/>
          <w:sz w:val="28"/>
          <w:szCs w:val="28"/>
          <w:lang w:eastAsia="uk-UA"/>
        </w:rPr>
        <w:t>дсила</w:t>
      </w:r>
      <w:r w:rsidRPr="00EF4406">
        <w:rPr>
          <w:rFonts w:ascii="Times New Roman" w:eastAsia="Times New Roman" w:hAnsi="Times New Roman" w:cs="Times New Roman"/>
          <w:sz w:val="28"/>
          <w:szCs w:val="28"/>
          <w:lang w:eastAsia="uk-UA"/>
        </w:rPr>
        <w:t xml:space="preserve">ння витягу з Єдиного реєстру через електронний кабінет не пізніше першого робочого дня, що слідує за днем видачі ліцензії. </w:t>
      </w:r>
    </w:p>
    <w:p w14:paraId="5B3381EC" w14:textId="76D23266" w:rsidR="00425C40" w:rsidRDefault="00EF4406" w:rsidP="00EF4406">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EF4406">
        <w:rPr>
          <w:rFonts w:ascii="Times New Roman" w:eastAsia="Times New Roman" w:hAnsi="Times New Roman" w:cs="Times New Roman"/>
          <w:sz w:val="28"/>
          <w:szCs w:val="28"/>
          <w:lang w:eastAsia="uk-UA"/>
        </w:rPr>
        <w:t>Датою початку дії ліцензії є дата внесення запису до Єдиного реєстру.</w:t>
      </w:r>
      <w:r w:rsidR="00425C40" w:rsidRPr="00360CBB">
        <w:rPr>
          <w:rFonts w:ascii="Times New Roman" w:eastAsia="Times New Roman" w:hAnsi="Times New Roman" w:cs="Times New Roman"/>
          <w:sz w:val="28"/>
          <w:szCs w:val="28"/>
          <w:lang w:eastAsia="uk-UA"/>
        </w:rPr>
        <w:t>»</w:t>
      </w:r>
      <w:r w:rsidR="00AC138D">
        <w:rPr>
          <w:rFonts w:ascii="Times New Roman" w:eastAsia="Times New Roman" w:hAnsi="Times New Roman" w:cs="Times New Roman"/>
          <w:sz w:val="28"/>
          <w:szCs w:val="28"/>
          <w:lang w:eastAsia="uk-UA"/>
        </w:rPr>
        <w:t>.</w:t>
      </w:r>
    </w:p>
    <w:p w14:paraId="7A66730D" w14:textId="77777777" w:rsidR="00425C40" w:rsidRPr="00360CBB" w:rsidRDefault="00425C40" w:rsidP="008F425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360CBB">
        <w:rPr>
          <w:rFonts w:ascii="Times New Roman" w:eastAsia="Times New Roman" w:hAnsi="Times New Roman" w:cs="Times New Roman"/>
          <w:sz w:val="28"/>
          <w:szCs w:val="28"/>
          <w:lang w:eastAsia="uk-UA"/>
        </w:rPr>
        <w:t>II. Прикінцеві та перехідні положення</w:t>
      </w:r>
    </w:p>
    <w:p w14:paraId="7CAC152E" w14:textId="77777777" w:rsidR="00A116BE" w:rsidRPr="00A116BE" w:rsidRDefault="00A116BE" w:rsidP="00A116B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A116BE">
        <w:rPr>
          <w:rFonts w:ascii="Times New Roman" w:eastAsia="Times New Roman" w:hAnsi="Times New Roman" w:cs="Times New Roman"/>
          <w:sz w:val="28"/>
          <w:szCs w:val="28"/>
          <w:lang w:eastAsia="uk-UA"/>
        </w:rPr>
        <w:t>1. Цей Закон набирає чинності з дня, наступного за днем його опублікування.</w:t>
      </w:r>
    </w:p>
    <w:p w14:paraId="70B57055" w14:textId="77777777" w:rsidR="00A116BE" w:rsidRPr="00A116BE" w:rsidRDefault="00A116BE" w:rsidP="00A116B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A116BE">
        <w:rPr>
          <w:rFonts w:ascii="Times New Roman" w:eastAsia="Times New Roman" w:hAnsi="Times New Roman" w:cs="Times New Roman"/>
          <w:sz w:val="28"/>
          <w:szCs w:val="28"/>
          <w:lang w:eastAsia="uk-UA"/>
        </w:rPr>
        <w:t>2. Установити, що:</w:t>
      </w:r>
    </w:p>
    <w:p w14:paraId="7BA358FF" w14:textId="77777777" w:rsidR="00A116BE" w:rsidRPr="00A116BE" w:rsidRDefault="00A116BE" w:rsidP="00A116B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A116BE">
        <w:rPr>
          <w:rFonts w:ascii="Times New Roman" w:eastAsia="Times New Roman" w:hAnsi="Times New Roman" w:cs="Times New Roman"/>
          <w:sz w:val="28"/>
          <w:szCs w:val="28"/>
          <w:lang w:eastAsia="uk-UA"/>
        </w:rPr>
        <w:t>1) Реєстр організаторів азартних ігор у гральних закладах казино, Реєстр організаторів азартних ігор казино в мережі Інтернет, Реєстр організаторів букмекерської діяльності, Реєстр організаторів азартних ігор у залах гральних автоматів, Реєстр організаторів гри в покер в мережі Інтернет перетворюються шляхом їх об’єднання в Єдиний реєстр у сфері організації та проведення азартних ігор;</w:t>
      </w:r>
    </w:p>
    <w:p w14:paraId="449A3309" w14:textId="77777777" w:rsidR="00A116BE" w:rsidRPr="00A116BE" w:rsidRDefault="00A116BE" w:rsidP="00A116B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A116BE">
        <w:rPr>
          <w:rFonts w:ascii="Times New Roman" w:eastAsia="Times New Roman" w:hAnsi="Times New Roman" w:cs="Times New Roman"/>
          <w:sz w:val="28"/>
          <w:szCs w:val="28"/>
          <w:lang w:eastAsia="uk-UA"/>
        </w:rPr>
        <w:t>2) Єдиний реєстр державних лотерей, запроваджених в Україні, перетворюється шляхом об’єднання з ліцензійним реєстром суб’єктів господарювання, що отримали ліцензію на провадження діяльності з випуску та проведення лотерей, який ведеться відповідно до вимог Закону України «Про ліцензування видів господарської діяльності», в Єдиний реєстр у лотерейній сфері;</w:t>
      </w:r>
    </w:p>
    <w:p w14:paraId="6AA4B89C" w14:textId="4E955D6F" w:rsidR="00A116BE" w:rsidRPr="00A116BE" w:rsidRDefault="00A116BE" w:rsidP="00A116B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A116BE">
        <w:rPr>
          <w:rFonts w:ascii="Times New Roman" w:eastAsia="Times New Roman" w:hAnsi="Times New Roman" w:cs="Times New Roman"/>
          <w:sz w:val="28"/>
          <w:szCs w:val="28"/>
          <w:lang w:eastAsia="uk-UA"/>
        </w:rPr>
        <w:t xml:space="preserve">3) до введення в експлуатацію Єдиного реєстру у сфері організації та проведення азартних ігор та Єдиного реєстру у лотерейній сфері, інформація, що повинна міститися </w:t>
      </w:r>
      <w:r w:rsidR="00D36D42">
        <w:rPr>
          <w:rFonts w:ascii="Times New Roman" w:eastAsia="Times New Roman" w:hAnsi="Times New Roman" w:cs="Times New Roman"/>
          <w:sz w:val="28"/>
          <w:szCs w:val="28"/>
          <w:lang w:eastAsia="uk-UA"/>
        </w:rPr>
        <w:t>в</w:t>
      </w:r>
      <w:r w:rsidRPr="00A116BE">
        <w:rPr>
          <w:rFonts w:ascii="Times New Roman" w:eastAsia="Times New Roman" w:hAnsi="Times New Roman" w:cs="Times New Roman"/>
          <w:sz w:val="28"/>
          <w:szCs w:val="28"/>
          <w:lang w:eastAsia="uk-UA"/>
        </w:rPr>
        <w:t xml:space="preserve"> цих реєстрах відповідно до закону, створюється без використання програмних засобів ведення Єдиного реєстру у сфері організації та проведення азартних ігор та Єдиного реєстру у лотерейній сфері шляхом розміщення відповідної інформації на офіційному вебсайті Уповноваженого органу;</w:t>
      </w:r>
    </w:p>
    <w:p w14:paraId="4C4B186E" w14:textId="3184C968" w:rsidR="00A116BE" w:rsidRPr="00A116BE" w:rsidRDefault="00A116BE" w:rsidP="00A116B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A116BE">
        <w:rPr>
          <w:rFonts w:ascii="Times New Roman" w:eastAsia="Times New Roman" w:hAnsi="Times New Roman" w:cs="Times New Roman"/>
          <w:sz w:val="28"/>
          <w:szCs w:val="28"/>
          <w:lang w:eastAsia="uk-UA"/>
        </w:rPr>
        <w:lastRenderedPageBreak/>
        <w:t xml:space="preserve">4) інформація, зазначена </w:t>
      </w:r>
      <w:r w:rsidR="00D36D42">
        <w:rPr>
          <w:rFonts w:ascii="Times New Roman" w:eastAsia="Times New Roman" w:hAnsi="Times New Roman" w:cs="Times New Roman"/>
          <w:sz w:val="28"/>
          <w:szCs w:val="28"/>
          <w:lang w:eastAsia="uk-UA"/>
        </w:rPr>
        <w:t>в</w:t>
      </w:r>
      <w:r w:rsidRPr="00A116BE">
        <w:rPr>
          <w:rFonts w:ascii="Times New Roman" w:eastAsia="Times New Roman" w:hAnsi="Times New Roman" w:cs="Times New Roman"/>
          <w:sz w:val="28"/>
          <w:szCs w:val="28"/>
          <w:lang w:eastAsia="uk-UA"/>
        </w:rPr>
        <w:t xml:space="preserve"> підпункті 3 цього пункту, підлягає перенесенню до Єдиного реєстру у сфері організації та проведення азартних ігор та Єдиного реєстру у лотерейній сфері.</w:t>
      </w:r>
    </w:p>
    <w:p w14:paraId="77F5130B" w14:textId="77777777" w:rsidR="00A116BE" w:rsidRPr="00A116BE" w:rsidRDefault="00A116BE" w:rsidP="00A116B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A116BE">
        <w:rPr>
          <w:rFonts w:ascii="Times New Roman" w:eastAsia="Times New Roman" w:hAnsi="Times New Roman" w:cs="Times New Roman"/>
          <w:sz w:val="28"/>
          <w:szCs w:val="28"/>
          <w:lang w:eastAsia="uk-UA"/>
        </w:rPr>
        <w:t xml:space="preserve">3. Центральному органу виконавчої влади, що забезпечує державне регулювання діяльності у сфері організації та проведення азартних ігор та лотерей, забезпечити інформування громадськості та правоволодільців про юридичні наслідки створення Єдиного реєстру у сфері організації та проведення азартних ігор та Єдиного реєстру у лотерейній сфері не пізніше ніж за 10 днів до введення їх в експлуатацію шляхом розміщення на офіційному вебсайті відповідної інформації.  </w:t>
      </w:r>
    </w:p>
    <w:p w14:paraId="0FE87A18" w14:textId="0638742A" w:rsidR="00A116BE" w:rsidRPr="00A116BE" w:rsidRDefault="00A116BE" w:rsidP="00A116B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A116BE">
        <w:rPr>
          <w:rFonts w:ascii="Times New Roman" w:eastAsia="Times New Roman" w:hAnsi="Times New Roman" w:cs="Times New Roman"/>
          <w:sz w:val="28"/>
          <w:szCs w:val="28"/>
          <w:lang w:eastAsia="uk-UA"/>
        </w:rPr>
        <w:t xml:space="preserve">4. До введення в експлуатацію Єдиного реєстру у сфері організації та проведення азартних ігор та Єдиного реєстру у лотерейній сфері взаємодія юридичних/фізичних осіб, фізичних осіб – підприємців з Уповноваженим органом, </w:t>
      </w:r>
      <w:r w:rsidR="00D36D42">
        <w:rPr>
          <w:rFonts w:ascii="Times New Roman" w:eastAsia="Times New Roman" w:hAnsi="Times New Roman" w:cs="Times New Roman"/>
          <w:sz w:val="28"/>
          <w:szCs w:val="28"/>
          <w:lang w:eastAsia="uk-UA"/>
        </w:rPr>
        <w:t>у</w:t>
      </w:r>
      <w:r w:rsidRPr="00A116BE">
        <w:rPr>
          <w:rFonts w:ascii="Times New Roman" w:eastAsia="Times New Roman" w:hAnsi="Times New Roman" w:cs="Times New Roman"/>
          <w:sz w:val="28"/>
          <w:szCs w:val="28"/>
          <w:lang w:eastAsia="uk-UA"/>
        </w:rPr>
        <w:t xml:space="preserve"> тому числі подання документів для проведення реєстраційних дій, здійснюється </w:t>
      </w:r>
      <w:r w:rsidR="00D36D42">
        <w:rPr>
          <w:rFonts w:ascii="Times New Roman" w:eastAsia="Times New Roman" w:hAnsi="Times New Roman" w:cs="Times New Roman"/>
          <w:sz w:val="28"/>
          <w:szCs w:val="28"/>
          <w:lang w:eastAsia="uk-UA"/>
        </w:rPr>
        <w:t>в</w:t>
      </w:r>
      <w:r w:rsidRPr="00A116BE">
        <w:rPr>
          <w:rFonts w:ascii="Times New Roman" w:eastAsia="Times New Roman" w:hAnsi="Times New Roman" w:cs="Times New Roman"/>
          <w:sz w:val="28"/>
          <w:szCs w:val="28"/>
          <w:lang w:eastAsia="uk-UA"/>
        </w:rPr>
        <w:t xml:space="preserve"> письмовій формі, </w:t>
      </w:r>
      <w:r w:rsidR="00D36D42">
        <w:rPr>
          <w:rFonts w:ascii="Times New Roman" w:eastAsia="Times New Roman" w:hAnsi="Times New Roman" w:cs="Times New Roman"/>
          <w:sz w:val="28"/>
          <w:szCs w:val="28"/>
          <w:lang w:eastAsia="uk-UA"/>
        </w:rPr>
        <w:t>у</w:t>
      </w:r>
      <w:r w:rsidRPr="00A116BE">
        <w:rPr>
          <w:rFonts w:ascii="Times New Roman" w:eastAsia="Times New Roman" w:hAnsi="Times New Roman" w:cs="Times New Roman"/>
          <w:sz w:val="28"/>
          <w:szCs w:val="28"/>
          <w:lang w:eastAsia="uk-UA"/>
        </w:rPr>
        <w:t xml:space="preserve"> тому числі з урахуванням вимог  законодавства про електронні документи та електронний документообіг.</w:t>
      </w:r>
    </w:p>
    <w:p w14:paraId="64A0B02D" w14:textId="77777777" w:rsidR="00A116BE" w:rsidRPr="00A116BE" w:rsidRDefault="00A116BE" w:rsidP="00A116B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A116BE">
        <w:rPr>
          <w:rFonts w:ascii="Times New Roman" w:eastAsia="Times New Roman" w:hAnsi="Times New Roman" w:cs="Times New Roman"/>
          <w:sz w:val="28"/>
          <w:szCs w:val="28"/>
          <w:lang w:eastAsia="uk-UA"/>
        </w:rPr>
        <w:t>5. Кабінету Міністрів України:</w:t>
      </w:r>
    </w:p>
    <w:p w14:paraId="039396CD" w14:textId="77777777" w:rsidR="00A116BE" w:rsidRPr="00A116BE" w:rsidRDefault="00A116BE" w:rsidP="00A116B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A116BE">
        <w:rPr>
          <w:rFonts w:ascii="Times New Roman" w:eastAsia="Times New Roman" w:hAnsi="Times New Roman" w:cs="Times New Roman"/>
          <w:sz w:val="28"/>
          <w:szCs w:val="28"/>
          <w:lang w:eastAsia="uk-UA"/>
        </w:rPr>
        <w:t>забезпечити введення в експлуатацію Єдиного реєстру у сфері організації та проведення азартних ігор та Єдиного реєстру у лотерейній сфері не пізніше ніж через рік після припинення або скасування правового режиму воєнного стану в Україні;</w:t>
      </w:r>
    </w:p>
    <w:p w14:paraId="500CF1E4" w14:textId="77777777" w:rsidR="00A116BE" w:rsidRPr="00A116BE" w:rsidRDefault="00A116BE" w:rsidP="00A116B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A116BE">
        <w:rPr>
          <w:rFonts w:ascii="Times New Roman" w:eastAsia="Times New Roman" w:hAnsi="Times New Roman" w:cs="Times New Roman"/>
          <w:sz w:val="28"/>
          <w:szCs w:val="28"/>
          <w:lang w:eastAsia="uk-UA"/>
        </w:rPr>
        <w:t>протягом 6 місяців з дня набрання чинності цим Законом привести свої нормативно-правові акти у відповідність із цим Законом;</w:t>
      </w:r>
    </w:p>
    <w:p w14:paraId="10E43242" w14:textId="5939B247" w:rsidR="00A2535B" w:rsidRPr="000015E3" w:rsidRDefault="00A116BE" w:rsidP="00A116BE">
      <w:pPr>
        <w:shd w:val="clear" w:color="auto" w:fill="FFFFFF"/>
        <w:spacing w:after="150" w:line="240" w:lineRule="auto"/>
        <w:ind w:firstLine="567"/>
        <w:jc w:val="both"/>
        <w:rPr>
          <w:rFonts w:ascii="Times New Roman" w:eastAsia="Times New Roman" w:hAnsi="Times New Roman" w:cs="Times New Roman"/>
          <w:sz w:val="28"/>
          <w:szCs w:val="28"/>
          <w:lang w:eastAsia="uk-UA"/>
        </w:rPr>
      </w:pPr>
      <w:r w:rsidRPr="00A116BE">
        <w:rPr>
          <w:rFonts w:ascii="Times New Roman" w:eastAsia="Times New Roman" w:hAnsi="Times New Roman" w:cs="Times New Roman"/>
          <w:sz w:val="28"/>
          <w:szCs w:val="28"/>
          <w:lang w:eastAsia="uk-UA"/>
        </w:rPr>
        <w:t>забезпечити приведення міністерствами та іншими центральними органами виконавчої влади їх</w:t>
      </w:r>
      <w:r w:rsidR="00D36D42">
        <w:rPr>
          <w:rFonts w:ascii="Times New Roman" w:eastAsia="Times New Roman" w:hAnsi="Times New Roman" w:cs="Times New Roman"/>
          <w:sz w:val="28"/>
          <w:szCs w:val="28"/>
          <w:lang w:eastAsia="uk-UA"/>
        </w:rPr>
        <w:t>ніх</w:t>
      </w:r>
      <w:r w:rsidRPr="00A116BE">
        <w:rPr>
          <w:rFonts w:ascii="Times New Roman" w:eastAsia="Times New Roman" w:hAnsi="Times New Roman" w:cs="Times New Roman"/>
          <w:sz w:val="28"/>
          <w:szCs w:val="28"/>
          <w:lang w:eastAsia="uk-UA"/>
        </w:rPr>
        <w:t xml:space="preserve"> нормативно-правових актів у відповідність із цим Законом.</w:t>
      </w:r>
      <w:r w:rsidR="00425C40" w:rsidRPr="000015E3">
        <w:rPr>
          <w:rFonts w:ascii="Times New Roman" w:eastAsia="Times New Roman" w:hAnsi="Times New Roman" w:cs="Times New Roman"/>
          <w:sz w:val="28"/>
          <w:szCs w:val="28"/>
          <w:lang w:eastAsia="uk-UA"/>
        </w:rPr>
        <w:t xml:space="preserve">             </w:t>
      </w:r>
    </w:p>
    <w:p w14:paraId="067CF9AE" w14:textId="77777777" w:rsidR="00A2535B" w:rsidRDefault="00A2535B" w:rsidP="00A2535B">
      <w:pPr>
        <w:shd w:val="clear" w:color="auto" w:fill="FFFFFF"/>
        <w:spacing w:after="0" w:line="240" w:lineRule="auto"/>
        <w:jc w:val="both"/>
        <w:rPr>
          <w:rFonts w:ascii="Times New Roman" w:eastAsia="Times New Roman" w:hAnsi="Times New Roman" w:cs="Times New Roman"/>
          <w:b/>
          <w:sz w:val="28"/>
          <w:szCs w:val="28"/>
          <w:lang w:eastAsia="uk-UA"/>
        </w:rPr>
      </w:pPr>
    </w:p>
    <w:p w14:paraId="40C89756" w14:textId="77777777" w:rsidR="000015E3" w:rsidRDefault="000015E3" w:rsidP="00A2535B">
      <w:pPr>
        <w:shd w:val="clear" w:color="auto" w:fill="FFFFFF"/>
        <w:spacing w:after="0" w:line="240" w:lineRule="auto"/>
        <w:jc w:val="both"/>
        <w:rPr>
          <w:rFonts w:ascii="Times New Roman" w:eastAsia="Times New Roman" w:hAnsi="Times New Roman" w:cs="Times New Roman"/>
          <w:b/>
          <w:sz w:val="28"/>
          <w:szCs w:val="28"/>
          <w:lang w:eastAsia="uk-UA"/>
        </w:rPr>
      </w:pPr>
    </w:p>
    <w:p w14:paraId="42A5127A" w14:textId="0F92F53C" w:rsidR="00425C40" w:rsidRDefault="00A2535B" w:rsidP="00A2535B">
      <w:pPr>
        <w:shd w:val="clear" w:color="auto" w:fill="FFFFFF"/>
        <w:spacing w:after="0" w:line="240"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            </w:t>
      </w:r>
      <w:r w:rsidR="00425C40" w:rsidRPr="00360CBB">
        <w:rPr>
          <w:rFonts w:ascii="Times New Roman" w:eastAsia="Times New Roman" w:hAnsi="Times New Roman" w:cs="Times New Roman"/>
          <w:b/>
          <w:sz w:val="28"/>
          <w:szCs w:val="28"/>
          <w:lang w:eastAsia="uk-UA"/>
        </w:rPr>
        <w:t>Голова</w:t>
      </w:r>
    </w:p>
    <w:p w14:paraId="31373664" w14:textId="13D6AB88" w:rsidR="00425C40" w:rsidRPr="00360CBB" w:rsidRDefault="00425C40" w:rsidP="00425C40">
      <w:pPr>
        <w:shd w:val="clear" w:color="auto" w:fill="FFFFFF"/>
        <w:spacing w:after="0" w:line="240" w:lineRule="auto"/>
        <w:jc w:val="both"/>
        <w:rPr>
          <w:rFonts w:ascii="Times New Roman" w:eastAsia="Times New Roman" w:hAnsi="Times New Roman" w:cs="Times New Roman"/>
          <w:b/>
          <w:sz w:val="28"/>
          <w:szCs w:val="28"/>
          <w:lang w:eastAsia="uk-UA"/>
        </w:rPr>
      </w:pPr>
      <w:r w:rsidRPr="00360CBB">
        <w:rPr>
          <w:rFonts w:ascii="Times New Roman" w:eastAsia="Times New Roman" w:hAnsi="Times New Roman" w:cs="Times New Roman"/>
          <w:b/>
          <w:sz w:val="28"/>
          <w:szCs w:val="28"/>
          <w:lang w:eastAsia="uk-UA"/>
        </w:rPr>
        <w:t>Верховної Ради України</w:t>
      </w:r>
    </w:p>
    <w:p w14:paraId="634BCA2D" w14:textId="77777777" w:rsidR="0034295A" w:rsidRPr="00425C40" w:rsidRDefault="0034295A"/>
    <w:sectPr w:rsidR="0034295A" w:rsidRPr="00425C40" w:rsidSect="008A1246">
      <w:headerReference w:type="default" r:id="rId7"/>
      <w:pgSz w:w="11906" w:h="16838"/>
      <w:pgMar w:top="1134" w:right="624"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ADD48" w14:textId="77777777" w:rsidR="00591885" w:rsidRDefault="00591885">
      <w:pPr>
        <w:spacing w:after="0" w:line="240" w:lineRule="auto"/>
      </w:pPr>
      <w:r>
        <w:separator/>
      </w:r>
    </w:p>
  </w:endnote>
  <w:endnote w:type="continuationSeparator" w:id="0">
    <w:p w14:paraId="76BB235D" w14:textId="77777777" w:rsidR="00591885" w:rsidRDefault="00591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619AB" w14:textId="77777777" w:rsidR="00591885" w:rsidRDefault="00591885">
      <w:pPr>
        <w:spacing w:after="0" w:line="240" w:lineRule="auto"/>
      </w:pPr>
      <w:r>
        <w:separator/>
      </w:r>
    </w:p>
  </w:footnote>
  <w:footnote w:type="continuationSeparator" w:id="0">
    <w:p w14:paraId="1D02AF20" w14:textId="77777777" w:rsidR="00591885" w:rsidRDefault="00591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047280"/>
      <w:docPartObj>
        <w:docPartGallery w:val="Page Numbers (Top of Page)"/>
        <w:docPartUnique/>
      </w:docPartObj>
    </w:sdtPr>
    <w:sdtEndPr/>
    <w:sdtContent>
      <w:p w14:paraId="2E2E6A5A" w14:textId="77777777" w:rsidR="00FB6B6F" w:rsidRDefault="00FB6B6F">
        <w:pPr>
          <w:pStyle w:val="a3"/>
          <w:jc w:val="center"/>
        </w:pPr>
        <w:r w:rsidRPr="002375A7">
          <w:rPr>
            <w:rFonts w:ascii="Times New Roman" w:hAnsi="Times New Roman" w:cs="Times New Roman"/>
            <w:sz w:val="28"/>
            <w:szCs w:val="28"/>
          </w:rPr>
          <w:fldChar w:fldCharType="begin"/>
        </w:r>
        <w:r w:rsidRPr="002375A7">
          <w:rPr>
            <w:rFonts w:ascii="Times New Roman" w:hAnsi="Times New Roman" w:cs="Times New Roman"/>
            <w:sz w:val="28"/>
            <w:szCs w:val="28"/>
          </w:rPr>
          <w:instrText>PAGE   \* MERGEFORMAT</w:instrText>
        </w:r>
        <w:r w:rsidRPr="002375A7">
          <w:rPr>
            <w:rFonts w:ascii="Times New Roman" w:hAnsi="Times New Roman" w:cs="Times New Roman"/>
            <w:sz w:val="28"/>
            <w:szCs w:val="28"/>
          </w:rPr>
          <w:fldChar w:fldCharType="separate"/>
        </w:r>
        <w:r>
          <w:rPr>
            <w:rFonts w:ascii="Times New Roman" w:hAnsi="Times New Roman" w:cs="Times New Roman"/>
            <w:noProof/>
            <w:sz w:val="28"/>
            <w:szCs w:val="28"/>
          </w:rPr>
          <w:t>12</w:t>
        </w:r>
        <w:r w:rsidRPr="002375A7">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75AAC"/>
    <w:multiLevelType w:val="hybridMultilevel"/>
    <w:tmpl w:val="D194DA14"/>
    <w:lvl w:ilvl="0" w:tplc="29F4F1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314916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40"/>
    <w:rsid w:val="000015E3"/>
    <w:rsid w:val="000336D1"/>
    <w:rsid w:val="00034492"/>
    <w:rsid w:val="000A28AA"/>
    <w:rsid w:val="000C2E2B"/>
    <w:rsid w:val="00104585"/>
    <w:rsid w:val="00114DBD"/>
    <w:rsid w:val="001479AB"/>
    <w:rsid w:val="001651EA"/>
    <w:rsid w:val="0017357D"/>
    <w:rsid w:val="0018002F"/>
    <w:rsid w:val="00186A37"/>
    <w:rsid w:val="001F32A3"/>
    <w:rsid w:val="00221AEA"/>
    <w:rsid w:val="002772B8"/>
    <w:rsid w:val="002F3B97"/>
    <w:rsid w:val="003219F9"/>
    <w:rsid w:val="00327529"/>
    <w:rsid w:val="0034295A"/>
    <w:rsid w:val="003D15B4"/>
    <w:rsid w:val="003E4E5B"/>
    <w:rsid w:val="003F59A0"/>
    <w:rsid w:val="00415DAE"/>
    <w:rsid w:val="0042414E"/>
    <w:rsid w:val="00425C40"/>
    <w:rsid w:val="00483FD8"/>
    <w:rsid w:val="004908D0"/>
    <w:rsid w:val="004A370E"/>
    <w:rsid w:val="004C5AA6"/>
    <w:rsid w:val="00522BCC"/>
    <w:rsid w:val="0057510A"/>
    <w:rsid w:val="00591885"/>
    <w:rsid w:val="005A2067"/>
    <w:rsid w:val="00612280"/>
    <w:rsid w:val="00632074"/>
    <w:rsid w:val="006A21B3"/>
    <w:rsid w:val="006A24D3"/>
    <w:rsid w:val="006D3455"/>
    <w:rsid w:val="006E6CFB"/>
    <w:rsid w:val="00733E3C"/>
    <w:rsid w:val="00746C38"/>
    <w:rsid w:val="00760B1D"/>
    <w:rsid w:val="00766AEA"/>
    <w:rsid w:val="007C0EE5"/>
    <w:rsid w:val="007F44FB"/>
    <w:rsid w:val="007F5E04"/>
    <w:rsid w:val="00802E91"/>
    <w:rsid w:val="00834405"/>
    <w:rsid w:val="00856472"/>
    <w:rsid w:val="008D02D0"/>
    <w:rsid w:val="008E3EE1"/>
    <w:rsid w:val="008F425E"/>
    <w:rsid w:val="00901496"/>
    <w:rsid w:val="00903C7E"/>
    <w:rsid w:val="00921247"/>
    <w:rsid w:val="00950B40"/>
    <w:rsid w:val="009577DC"/>
    <w:rsid w:val="00970106"/>
    <w:rsid w:val="00986DD2"/>
    <w:rsid w:val="009D51AB"/>
    <w:rsid w:val="009E6E33"/>
    <w:rsid w:val="00A116BE"/>
    <w:rsid w:val="00A2535B"/>
    <w:rsid w:val="00A91C11"/>
    <w:rsid w:val="00AC138D"/>
    <w:rsid w:val="00AE0A80"/>
    <w:rsid w:val="00AE15AD"/>
    <w:rsid w:val="00B153FC"/>
    <w:rsid w:val="00B21F24"/>
    <w:rsid w:val="00B3287C"/>
    <w:rsid w:val="00B41AB7"/>
    <w:rsid w:val="00B63FA7"/>
    <w:rsid w:val="00B7658F"/>
    <w:rsid w:val="00BB0A42"/>
    <w:rsid w:val="00BB57A8"/>
    <w:rsid w:val="00BD0C5F"/>
    <w:rsid w:val="00BF4CC4"/>
    <w:rsid w:val="00C70560"/>
    <w:rsid w:val="00C75C46"/>
    <w:rsid w:val="00C86FA6"/>
    <w:rsid w:val="00CA569C"/>
    <w:rsid w:val="00CD5D66"/>
    <w:rsid w:val="00CE3450"/>
    <w:rsid w:val="00D36D42"/>
    <w:rsid w:val="00D91A56"/>
    <w:rsid w:val="00E05C3C"/>
    <w:rsid w:val="00E15F60"/>
    <w:rsid w:val="00E53EF2"/>
    <w:rsid w:val="00E64B76"/>
    <w:rsid w:val="00E661B1"/>
    <w:rsid w:val="00E97E70"/>
    <w:rsid w:val="00EA6536"/>
    <w:rsid w:val="00EA7F4C"/>
    <w:rsid w:val="00EB6395"/>
    <w:rsid w:val="00EE12B0"/>
    <w:rsid w:val="00EF4406"/>
    <w:rsid w:val="00F452C8"/>
    <w:rsid w:val="00F758A4"/>
    <w:rsid w:val="00F84C9A"/>
    <w:rsid w:val="00FB6B6F"/>
    <w:rsid w:val="00FC4145"/>
    <w:rsid w:val="00FF2D88"/>
    <w:rsid w:val="00FF4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3061"/>
  <w15:chartTrackingRefBased/>
  <w15:docId w15:val="{7D0294C8-3CD5-4A79-9904-C6A5A2A2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C40"/>
    <w:rPr>
      <w:kern w:val="0"/>
      <w:lang w:val="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C40"/>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425C40"/>
    <w:rPr>
      <w:kern w:val="0"/>
      <w:lang w:val="uk-UA"/>
      <w14:ligatures w14:val="none"/>
    </w:rPr>
  </w:style>
  <w:style w:type="character" w:customStyle="1" w:styleId="rvts9">
    <w:name w:val="rvts9"/>
    <w:basedOn w:val="a0"/>
    <w:rsid w:val="00425C40"/>
  </w:style>
  <w:style w:type="paragraph" w:styleId="a5">
    <w:name w:val="List Paragraph"/>
    <w:basedOn w:val="a"/>
    <w:uiPriority w:val="34"/>
    <w:qFormat/>
    <w:rsid w:val="00221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1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23</Pages>
  <Words>7383</Words>
  <Characters>42089</Characters>
  <Application>Microsoft Office Word</Application>
  <DocSecurity>0</DocSecurity>
  <Lines>350</Lines>
  <Paragraphs>98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Кричевська Олена Володимирівна</dc:creator>
  <cp:keywords/>
  <dc:description/>
  <cp:lastModifiedBy>Кричевська Олена Володимирівна</cp:lastModifiedBy>
  <cp:revision>107</cp:revision>
  <cp:lastPrinted>2023-08-28T06:34:00Z</cp:lastPrinted>
  <dcterms:created xsi:type="dcterms:W3CDTF">2023-08-14T12:41:00Z</dcterms:created>
  <dcterms:modified xsi:type="dcterms:W3CDTF">2024-01-17T10:10:00Z</dcterms:modified>
</cp:coreProperties>
</file>